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8E5" w:rsidRPr="00BA43B3" w:rsidRDefault="006F58E5" w:rsidP="006F58E5">
      <w:pPr>
        <w:pStyle w:val="Section"/>
        <w:spacing w:line="288" w:lineRule="auto"/>
        <w:rPr>
          <w:rFonts w:ascii="Times New Roman" w:hAnsi="Times New Roman" w:cs="Times New Roman"/>
          <w:sz w:val="24"/>
          <w:szCs w:val="24"/>
        </w:rPr>
      </w:pPr>
      <w:bookmarkStart w:id="0" w:name="_GoBack"/>
      <w:bookmarkEnd w:id="0"/>
    </w:p>
    <w:p w:rsidR="006F58E5" w:rsidRPr="00111C20" w:rsidRDefault="006F58E5" w:rsidP="006F58E5">
      <w:pPr>
        <w:widowControl w:val="0"/>
        <w:pBdr>
          <w:top w:val="double" w:sz="24" w:space="1" w:color="000000"/>
          <w:left w:val="double" w:sz="24" w:space="4" w:color="000000"/>
          <w:bottom w:val="double" w:sz="24" w:space="1" w:color="000000"/>
          <w:right w:val="double" w:sz="24" w:space="4" w:color="000000"/>
        </w:pBdr>
        <w:autoSpaceDE w:val="0"/>
        <w:ind w:left="-142"/>
        <w:jc w:val="center"/>
        <w:rPr>
          <w:b/>
          <w:bCs/>
          <w:sz w:val="28"/>
          <w:szCs w:val="28"/>
          <w14:shadow w14:blurRad="50800" w14:dist="38100" w14:dir="2700000" w14:sx="100000" w14:sy="100000" w14:kx="0" w14:ky="0" w14:algn="tl">
            <w14:srgbClr w14:val="000000">
              <w14:alpha w14:val="60000"/>
            </w14:srgbClr>
          </w14:shadow>
        </w:rPr>
      </w:pPr>
      <w:r w:rsidRPr="00111C20">
        <w:rPr>
          <w:b/>
          <w:bCs/>
          <w:sz w:val="32"/>
          <w:szCs w:val="32"/>
          <w14:shadow w14:blurRad="50800" w14:dist="38100" w14:dir="2700000" w14:sx="100000" w14:sy="100000" w14:kx="0" w14:ky="0" w14:algn="tl">
            <w14:srgbClr w14:val="000000">
              <w14:alpha w14:val="60000"/>
            </w14:srgbClr>
          </w14:shadow>
        </w:rPr>
        <w:t>REPUBLIQUE DU BURUNDI</w:t>
      </w:r>
    </w:p>
    <w:p w:rsidR="006F58E5" w:rsidRPr="00111C20" w:rsidRDefault="006F58E5" w:rsidP="006F58E5">
      <w:pPr>
        <w:widowControl w:val="0"/>
        <w:pBdr>
          <w:top w:val="double" w:sz="24" w:space="1" w:color="000000"/>
          <w:left w:val="double" w:sz="24" w:space="4" w:color="000000"/>
          <w:bottom w:val="double" w:sz="24" w:space="1" w:color="000000"/>
          <w:right w:val="double" w:sz="24" w:space="4" w:color="000000"/>
        </w:pBdr>
        <w:autoSpaceDE w:val="0"/>
        <w:ind w:left="-142"/>
        <w:jc w:val="center"/>
        <w:rPr>
          <w:b/>
          <w:bCs/>
          <w:strike/>
          <w:sz w:val="28"/>
          <w:szCs w:val="28"/>
          <w14:shadow w14:blurRad="50800" w14:dist="38100" w14:dir="2700000" w14:sx="100000" w14:sy="100000" w14:kx="0" w14:ky="0" w14:algn="tl">
            <w14:srgbClr w14:val="000000">
              <w14:alpha w14:val="60000"/>
            </w14:srgbClr>
          </w14:shadow>
        </w:rPr>
      </w:pPr>
    </w:p>
    <w:p w:rsidR="006F58E5" w:rsidRPr="00111C20" w:rsidRDefault="006F58E5" w:rsidP="006F58E5">
      <w:pPr>
        <w:widowControl w:val="0"/>
        <w:pBdr>
          <w:top w:val="double" w:sz="24" w:space="1" w:color="000000"/>
          <w:left w:val="double" w:sz="24" w:space="4" w:color="000000"/>
          <w:bottom w:val="double" w:sz="24" w:space="1" w:color="000000"/>
          <w:right w:val="double" w:sz="24" w:space="4" w:color="000000"/>
        </w:pBdr>
        <w:autoSpaceDE w:val="0"/>
        <w:ind w:left="-142"/>
        <w:jc w:val="center"/>
        <w:rPr>
          <w:b/>
          <w:bCs/>
          <w:strike/>
          <w:sz w:val="28"/>
          <w:szCs w:val="28"/>
          <w14:shadow w14:blurRad="50800" w14:dist="38100" w14:dir="2700000" w14:sx="100000" w14:sy="100000" w14:kx="0" w14:ky="0" w14:algn="tl">
            <w14:srgbClr w14:val="000000">
              <w14:alpha w14:val="60000"/>
            </w14:srgbClr>
          </w14:shadow>
        </w:rPr>
      </w:pPr>
    </w:p>
    <w:p w:rsidR="005062EE" w:rsidRPr="00111C20" w:rsidRDefault="00A43ABE" w:rsidP="005062EE">
      <w:pPr>
        <w:widowControl w:val="0"/>
        <w:pBdr>
          <w:top w:val="double" w:sz="24" w:space="1" w:color="000000"/>
          <w:left w:val="double" w:sz="24" w:space="4" w:color="000000"/>
          <w:bottom w:val="double" w:sz="24" w:space="1" w:color="000000"/>
          <w:right w:val="double" w:sz="24" w:space="4" w:color="000000"/>
        </w:pBdr>
        <w:autoSpaceDE w:val="0"/>
        <w:ind w:left="-142"/>
        <w:rPr>
          <w:b/>
          <w:bCs/>
          <w:i/>
          <w:sz w:val="28"/>
          <w:szCs w:val="28"/>
          <w14:shadow w14:blurRad="50800" w14:dist="38100" w14:dir="2700000" w14:sx="100000" w14:sy="100000" w14:kx="0" w14:ky="0" w14:algn="tl">
            <w14:srgbClr w14:val="000000">
              <w14:alpha w14:val="60000"/>
            </w14:srgbClr>
          </w14:shadow>
        </w:rPr>
      </w:pPr>
      <w:r w:rsidRPr="00111C20">
        <w:rPr>
          <w:b/>
          <w:bCs/>
          <w:sz w:val="28"/>
          <w:szCs w:val="28"/>
          <w14:shadow w14:blurRad="50800" w14:dist="38100" w14:dir="2700000" w14:sx="100000" w14:sy="100000" w14:kx="0" w14:ky="0" w14:algn="tl">
            <w14:srgbClr w14:val="000000">
              <w14:alpha w14:val="60000"/>
            </w14:srgbClr>
          </w14:shadow>
        </w:rPr>
        <w:t xml:space="preserve">                    </w:t>
      </w:r>
      <w:r w:rsidR="00846BAA" w:rsidRPr="00111C20">
        <w:rPr>
          <w:b/>
          <w:bCs/>
          <w:i/>
          <w:sz w:val="28"/>
          <w:szCs w:val="28"/>
          <w14:shadow w14:blurRad="50800" w14:dist="38100" w14:dir="2700000" w14:sx="100000" w14:sy="100000" w14:kx="0" w14:ky="0" w14:algn="tl">
            <w14:srgbClr w14:val="000000">
              <w14:alpha w14:val="60000"/>
            </w14:srgbClr>
          </w14:shadow>
        </w:rPr>
        <w:t xml:space="preserve">               Nom de l’Autorité Contractante</w:t>
      </w:r>
    </w:p>
    <w:p w:rsidR="005062EE" w:rsidRPr="00111C20" w:rsidRDefault="005062EE" w:rsidP="005062EE">
      <w:pPr>
        <w:widowControl w:val="0"/>
        <w:pBdr>
          <w:top w:val="double" w:sz="24" w:space="1" w:color="000000"/>
          <w:left w:val="double" w:sz="24" w:space="4" w:color="000000"/>
          <w:bottom w:val="double" w:sz="24" w:space="1" w:color="000000"/>
          <w:right w:val="double" w:sz="24" w:space="4" w:color="000000"/>
        </w:pBdr>
        <w:autoSpaceDE w:val="0"/>
        <w:ind w:left="-142"/>
        <w:jc w:val="center"/>
        <w:rPr>
          <w:b/>
          <w:bCs/>
          <w:sz w:val="32"/>
          <w:szCs w:val="32"/>
          <w14:shadow w14:blurRad="50800" w14:dist="38100" w14:dir="2700000" w14:sx="100000" w14:sy="100000" w14:kx="0" w14:ky="0" w14:algn="tl">
            <w14:srgbClr w14:val="000000">
              <w14:alpha w14:val="60000"/>
            </w14:srgbClr>
          </w14:shadow>
        </w:rPr>
      </w:pPr>
    </w:p>
    <w:p w:rsidR="006F58E5" w:rsidRPr="00111C20" w:rsidRDefault="006F58E5" w:rsidP="005062EE">
      <w:pPr>
        <w:widowControl w:val="0"/>
        <w:pBdr>
          <w:top w:val="double" w:sz="24" w:space="1" w:color="000000"/>
          <w:left w:val="double" w:sz="24" w:space="4" w:color="000000"/>
          <w:bottom w:val="double" w:sz="24" w:space="1" w:color="000000"/>
          <w:right w:val="double" w:sz="24" w:space="4" w:color="000000"/>
        </w:pBdr>
        <w:autoSpaceDE w:val="0"/>
        <w:ind w:left="-142"/>
        <w:rPr>
          <w:b/>
          <w:bCs/>
          <w:sz w:val="32"/>
          <w:szCs w:val="32"/>
          <w14:shadow w14:blurRad="50800" w14:dist="38100" w14:dir="2700000" w14:sx="100000" w14:sy="100000" w14:kx="0" w14:ky="0" w14:algn="tl">
            <w14:srgbClr w14:val="000000">
              <w14:alpha w14:val="60000"/>
            </w14:srgbClr>
          </w14:shadow>
        </w:rPr>
      </w:pPr>
    </w:p>
    <w:p w:rsidR="006F58E5" w:rsidRPr="00111C20" w:rsidRDefault="006F58E5" w:rsidP="006F58E5">
      <w:pPr>
        <w:widowControl w:val="0"/>
        <w:pBdr>
          <w:top w:val="double" w:sz="24" w:space="1" w:color="000000"/>
          <w:left w:val="double" w:sz="24" w:space="4" w:color="000000"/>
          <w:bottom w:val="double" w:sz="24" w:space="1" w:color="000000"/>
          <w:right w:val="double" w:sz="24" w:space="4" w:color="000000"/>
        </w:pBdr>
        <w:autoSpaceDE w:val="0"/>
        <w:ind w:left="-142"/>
        <w:jc w:val="center"/>
        <w:rPr>
          <w:b/>
          <w:bCs/>
          <w:sz w:val="32"/>
          <w:szCs w:val="32"/>
          <w14:shadow w14:blurRad="50800" w14:dist="38100" w14:dir="2700000" w14:sx="100000" w14:sy="100000" w14:kx="0" w14:ky="0" w14:algn="tl">
            <w14:srgbClr w14:val="000000">
              <w14:alpha w14:val="60000"/>
            </w14:srgbClr>
          </w14:shadow>
        </w:rPr>
      </w:pPr>
    </w:p>
    <w:p w:rsidR="006F58E5" w:rsidRPr="00111C20" w:rsidRDefault="00DB51F2" w:rsidP="006F58E5">
      <w:pPr>
        <w:widowControl w:val="0"/>
        <w:pBdr>
          <w:top w:val="double" w:sz="24" w:space="1" w:color="000000"/>
          <w:left w:val="double" w:sz="24" w:space="4" w:color="000000"/>
          <w:bottom w:val="double" w:sz="24" w:space="1" w:color="000000"/>
          <w:right w:val="double" w:sz="24" w:space="4" w:color="000000"/>
        </w:pBdr>
        <w:autoSpaceDE w:val="0"/>
        <w:ind w:left="-142"/>
        <w:jc w:val="center"/>
        <w:rPr>
          <w:b/>
          <w:bCs/>
          <w:sz w:val="32"/>
          <w:szCs w:val="32"/>
          <w14:shadow w14:blurRad="50800" w14:dist="38100" w14:dir="2700000" w14:sx="100000" w14:sy="100000" w14:kx="0" w14:ky="0" w14:algn="tl">
            <w14:srgbClr w14:val="000000">
              <w14:alpha w14:val="60000"/>
            </w14:srgbClr>
          </w14:shadow>
        </w:rPr>
      </w:pPr>
      <w:r w:rsidRPr="00111C20">
        <w:rPr>
          <w:b/>
          <w:bCs/>
          <w:sz w:val="32"/>
          <w:szCs w:val="32"/>
          <w14:shadow w14:blurRad="50800" w14:dist="38100" w14:dir="2700000" w14:sx="100000" w14:sy="100000" w14:kx="0" w14:ky="0" w14:algn="tl">
            <w14:srgbClr w14:val="000000">
              <w14:alpha w14:val="60000"/>
            </w14:srgbClr>
          </w14:shadow>
        </w:rPr>
        <w:t>PASSATION D’UN MARCHE DE PRESTATION</w:t>
      </w:r>
      <w:r w:rsidR="00250A59" w:rsidRPr="00111C20">
        <w:rPr>
          <w:b/>
          <w:bCs/>
          <w:sz w:val="32"/>
          <w:szCs w:val="32"/>
          <w14:shadow w14:blurRad="50800" w14:dist="38100" w14:dir="2700000" w14:sx="100000" w14:sy="100000" w14:kx="0" w14:ky="0" w14:algn="tl">
            <w14:srgbClr w14:val="000000">
              <w14:alpha w14:val="60000"/>
            </w14:srgbClr>
          </w14:shadow>
        </w:rPr>
        <w:t>S</w:t>
      </w:r>
      <w:r w:rsidRPr="00111C20">
        <w:rPr>
          <w:b/>
          <w:bCs/>
          <w:sz w:val="32"/>
          <w:szCs w:val="32"/>
          <w14:shadow w14:blurRad="50800" w14:dist="38100" w14:dir="2700000" w14:sx="100000" w14:sy="100000" w14:kx="0" w14:ky="0" w14:algn="tl">
            <w14:srgbClr w14:val="000000">
              <w14:alpha w14:val="60000"/>
            </w14:srgbClr>
          </w14:shadow>
        </w:rPr>
        <w:t xml:space="preserve"> INTELLECTUELLE</w:t>
      </w:r>
      <w:r w:rsidR="00250A59" w:rsidRPr="00111C20">
        <w:rPr>
          <w:b/>
          <w:bCs/>
          <w:sz w:val="32"/>
          <w:szCs w:val="32"/>
          <w14:shadow w14:blurRad="50800" w14:dist="38100" w14:dir="2700000" w14:sx="100000" w14:sy="100000" w14:kx="0" w14:ky="0" w14:algn="tl">
            <w14:srgbClr w14:val="000000">
              <w14:alpha w14:val="60000"/>
            </w14:srgbClr>
          </w14:shadow>
        </w:rPr>
        <w:t>S</w:t>
      </w:r>
    </w:p>
    <w:p w:rsidR="00AF7E16" w:rsidRPr="00111C20" w:rsidRDefault="00AF7E16" w:rsidP="006F58E5">
      <w:pPr>
        <w:widowControl w:val="0"/>
        <w:pBdr>
          <w:top w:val="double" w:sz="24" w:space="1" w:color="000000"/>
          <w:left w:val="double" w:sz="24" w:space="4" w:color="000000"/>
          <w:bottom w:val="double" w:sz="24" w:space="1" w:color="000000"/>
          <w:right w:val="double" w:sz="24" w:space="4" w:color="000000"/>
        </w:pBdr>
        <w:autoSpaceDE w:val="0"/>
        <w:ind w:left="-142"/>
        <w:jc w:val="center"/>
        <w:rPr>
          <w:b/>
          <w:bCs/>
          <w:sz w:val="32"/>
          <w:szCs w:val="32"/>
          <w14:shadow w14:blurRad="50800" w14:dist="38100" w14:dir="2700000" w14:sx="100000" w14:sy="100000" w14:kx="0" w14:ky="0" w14:algn="tl">
            <w14:srgbClr w14:val="000000">
              <w14:alpha w14:val="60000"/>
            </w14:srgbClr>
          </w14:shadow>
        </w:rPr>
      </w:pPr>
    </w:p>
    <w:p w:rsidR="006F58E5" w:rsidRDefault="006F58E5" w:rsidP="006F58E5">
      <w:pPr>
        <w:widowControl w:val="0"/>
        <w:pBdr>
          <w:top w:val="double" w:sz="24" w:space="1" w:color="000000"/>
          <w:left w:val="double" w:sz="24" w:space="4" w:color="000000"/>
          <w:bottom w:val="double" w:sz="24" w:space="1" w:color="000000"/>
          <w:right w:val="double" w:sz="24" w:space="4" w:color="000000"/>
        </w:pBdr>
        <w:autoSpaceDE w:val="0"/>
        <w:ind w:left="-142"/>
        <w:jc w:val="center"/>
        <w:rPr>
          <w:sz w:val="20"/>
        </w:rPr>
      </w:pPr>
    </w:p>
    <w:p w:rsidR="00AF7E16" w:rsidRPr="00BA43B3" w:rsidRDefault="00AF7E16" w:rsidP="006F58E5">
      <w:pPr>
        <w:widowControl w:val="0"/>
        <w:pBdr>
          <w:top w:val="double" w:sz="24" w:space="1" w:color="000000"/>
          <w:left w:val="double" w:sz="24" w:space="4" w:color="000000"/>
          <w:bottom w:val="double" w:sz="24" w:space="1" w:color="000000"/>
          <w:right w:val="double" w:sz="24" w:space="4" w:color="000000"/>
        </w:pBdr>
        <w:autoSpaceDE w:val="0"/>
        <w:ind w:left="-142"/>
        <w:jc w:val="center"/>
        <w:rPr>
          <w:sz w:val="20"/>
        </w:rPr>
      </w:pPr>
    </w:p>
    <w:p w:rsidR="005062EE" w:rsidRPr="00111C20" w:rsidRDefault="006F58E5" w:rsidP="005062EE">
      <w:pPr>
        <w:widowControl w:val="0"/>
        <w:pBdr>
          <w:top w:val="double" w:sz="24" w:space="1" w:color="000000"/>
          <w:left w:val="double" w:sz="24" w:space="4" w:color="000000"/>
          <w:bottom w:val="double" w:sz="24" w:space="1" w:color="000000"/>
          <w:right w:val="double" w:sz="24" w:space="4" w:color="000000"/>
        </w:pBdr>
        <w:autoSpaceDE w:val="0"/>
        <w:ind w:left="-142"/>
        <w:rPr>
          <w:b/>
          <w:bCs/>
          <w:sz w:val="32"/>
          <w:szCs w:val="32"/>
          <w14:shadow w14:blurRad="50800" w14:dist="38100" w14:dir="2700000" w14:sx="100000" w14:sy="100000" w14:kx="0" w14:ky="0" w14:algn="tl">
            <w14:srgbClr w14:val="000000">
              <w14:alpha w14:val="60000"/>
            </w14:srgbClr>
          </w14:shadow>
        </w:rPr>
      </w:pPr>
      <w:r w:rsidRPr="00111C20">
        <w:rPr>
          <w:b/>
          <w:bCs/>
          <w:sz w:val="32"/>
          <w:szCs w:val="32"/>
          <w14:shadow w14:blurRad="50800" w14:dist="38100" w14:dir="2700000" w14:sx="100000" w14:sy="100000" w14:kx="0" w14:ky="0" w14:algn="tl">
            <w14:srgbClr w14:val="000000">
              <w14:alpha w14:val="60000"/>
            </w14:srgbClr>
          </w14:shadow>
        </w:rPr>
        <w:t xml:space="preserve">DOSSIER DE DEMANDE DE PROPOSITION </w:t>
      </w:r>
      <w:r w:rsidR="005062EE" w:rsidRPr="00111C20">
        <w:rPr>
          <w:bCs/>
          <w:sz w:val="28"/>
          <w:szCs w:val="28"/>
          <w14:shadow w14:blurRad="50800" w14:dist="38100" w14:dir="2700000" w14:sx="100000" w14:sy="100000" w14:kx="0" w14:ky="0" w14:algn="tl">
            <w14:srgbClr w14:val="000000">
              <w14:alpha w14:val="60000"/>
            </w14:srgbClr>
          </w14:shadow>
        </w:rPr>
        <w:t>N° [</w:t>
      </w:r>
      <w:r w:rsidR="005062EE" w:rsidRPr="00111C20">
        <w:rPr>
          <w:bCs/>
          <w:i/>
          <w:szCs w:val="24"/>
          <w14:shadow w14:blurRad="50800" w14:dist="38100" w14:dir="2700000" w14:sx="100000" w14:sy="100000" w14:kx="0" w14:ky="0" w14:algn="tl">
            <w14:srgbClr w14:val="000000">
              <w14:alpha w14:val="60000"/>
            </w14:srgbClr>
          </w14:shadow>
        </w:rPr>
        <w:t>préciser le numéro du marché</w:t>
      </w:r>
      <w:r w:rsidR="005062EE" w:rsidRPr="00BA43B3">
        <w:rPr>
          <w:i/>
          <w:szCs w:val="24"/>
          <w:lang w:eastAsia="fr-FR"/>
        </w:rPr>
        <w:t>+Intitulé sommaire de la prestation à réaliser</w:t>
      </w:r>
      <w:r w:rsidR="005062EE" w:rsidRPr="00BA43B3">
        <w:rPr>
          <w:sz w:val="28"/>
          <w:szCs w:val="28"/>
          <w:lang w:eastAsia="fr-FR"/>
        </w:rPr>
        <w:t>]</w:t>
      </w:r>
    </w:p>
    <w:p w:rsidR="005062EE" w:rsidRPr="00111C20" w:rsidRDefault="005062EE" w:rsidP="005062EE">
      <w:pPr>
        <w:widowControl w:val="0"/>
        <w:pBdr>
          <w:top w:val="double" w:sz="24" w:space="1" w:color="000000"/>
          <w:left w:val="double" w:sz="24" w:space="4" w:color="000000"/>
          <w:bottom w:val="double" w:sz="24" w:space="1" w:color="000000"/>
          <w:right w:val="double" w:sz="24" w:space="4" w:color="000000"/>
        </w:pBdr>
        <w:autoSpaceDE w:val="0"/>
        <w:ind w:left="-142"/>
        <w:rPr>
          <w:b/>
          <w:bCs/>
          <w:sz w:val="32"/>
          <w:szCs w:val="32"/>
          <w14:shadow w14:blurRad="50800" w14:dist="38100" w14:dir="2700000" w14:sx="100000" w14:sy="100000" w14:kx="0" w14:ky="0" w14:algn="tl">
            <w14:srgbClr w14:val="000000">
              <w14:alpha w14:val="60000"/>
            </w14:srgbClr>
          </w14:shadow>
        </w:rPr>
      </w:pPr>
    </w:p>
    <w:p w:rsidR="006F58E5" w:rsidRPr="00111C20" w:rsidRDefault="006F58E5" w:rsidP="006F58E5">
      <w:pPr>
        <w:widowControl w:val="0"/>
        <w:pBdr>
          <w:top w:val="double" w:sz="24" w:space="1" w:color="000000"/>
          <w:left w:val="double" w:sz="24" w:space="4" w:color="000000"/>
          <w:bottom w:val="double" w:sz="24" w:space="1" w:color="000000"/>
          <w:right w:val="double" w:sz="24" w:space="4" w:color="000000"/>
        </w:pBdr>
        <w:autoSpaceDE w:val="0"/>
        <w:ind w:left="-142"/>
        <w:rPr>
          <w:b/>
          <w:bCs/>
          <w:sz w:val="32"/>
          <w:szCs w:val="32"/>
          <w14:shadow w14:blurRad="50800" w14:dist="38100" w14:dir="2700000" w14:sx="100000" w14:sy="100000" w14:kx="0" w14:ky="0" w14:algn="tl">
            <w14:srgbClr w14:val="000000">
              <w14:alpha w14:val="60000"/>
            </w14:srgbClr>
          </w14:shadow>
        </w:rPr>
      </w:pPr>
    </w:p>
    <w:p w:rsidR="006F58E5" w:rsidRPr="00111C20" w:rsidRDefault="006F58E5" w:rsidP="006F58E5">
      <w:pPr>
        <w:widowControl w:val="0"/>
        <w:pBdr>
          <w:top w:val="double" w:sz="24" w:space="1" w:color="000000"/>
          <w:left w:val="double" w:sz="24" w:space="4" w:color="000000"/>
          <w:bottom w:val="double" w:sz="24" w:space="1" w:color="000000"/>
          <w:right w:val="double" w:sz="24" w:space="4" w:color="000000"/>
        </w:pBdr>
        <w:autoSpaceDE w:val="0"/>
        <w:ind w:left="-142"/>
        <w:rPr>
          <w:b/>
          <w:bCs/>
          <w:sz w:val="32"/>
          <w:szCs w:val="32"/>
          <w14:shadow w14:blurRad="50800" w14:dist="38100" w14:dir="2700000" w14:sx="100000" w14:sy="100000" w14:kx="0" w14:ky="0" w14:algn="tl">
            <w14:srgbClr w14:val="000000">
              <w14:alpha w14:val="60000"/>
            </w14:srgbClr>
          </w14:shadow>
        </w:rPr>
      </w:pPr>
    </w:p>
    <w:p w:rsidR="006F58E5" w:rsidRPr="00111C20" w:rsidRDefault="006F58E5" w:rsidP="006F58E5">
      <w:pPr>
        <w:widowControl w:val="0"/>
        <w:pBdr>
          <w:top w:val="double" w:sz="24" w:space="1" w:color="000000"/>
          <w:left w:val="double" w:sz="24" w:space="4" w:color="000000"/>
          <w:bottom w:val="double" w:sz="24" w:space="1" w:color="000000"/>
          <w:right w:val="double" w:sz="24" w:space="4" w:color="000000"/>
        </w:pBdr>
        <w:autoSpaceDE w:val="0"/>
        <w:ind w:left="-142"/>
        <w:rPr>
          <w:b/>
          <w:bCs/>
          <w:sz w:val="32"/>
          <w:szCs w:val="32"/>
          <w14:shadow w14:blurRad="50800" w14:dist="38100" w14:dir="2700000" w14:sx="100000" w14:sy="100000" w14:kx="0" w14:ky="0" w14:algn="tl">
            <w14:srgbClr w14:val="000000">
              <w14:alpha w14:val="60000"/>
            </w14:srgbClr>
          </w14:shadow>
        </w:rPr>
      </w:pPr>
    </w:p>
    <w:p w:rsidR="006F58E5" w:rsidRPr="00111C20" w:rsidRDefault="006F58E5" w:rsidP="006F58E5">
      <w:pPr>
        <w:widowControl w:val="0"/>
        <w:pBdr>
          <w:top w:val="double" w:sz="24" w:space="1" w:color="000000"/>
          <w:left w:val="double" w:sz="24" w:space="4" w:color="000000"/>
          <w:bottom w:val="double" w:sz="24" w:space="1" w:color="000000"/>
          <w:right w:val="double" w:sz="24" w:space="4" w:color="000000"/>
        </w:pBdr>
        <w:autoSpaceDE w:val="0"/>
        <w:ind w:left="-142"/>
        <w:rPr>
          <w:sz w:val="32"/>
          <w:szCs w:val="32"/>
          <w14:shadow w14:blurRad="50800" w14:dist="38100" w14:dir="2700000" w14:sx="100000" w14:sy="100000" w14:kx="0" w14:ky="0" w14:algn="tl">
            <w14:srgbClr w14:val="000000">
              <w14:alpha w14:val="60000"/>
            </w14:srgbClr>
          </w14:shadow>
        </w:rPr>
      </w:pPr>
      <w:r w:rsidRPr="00111C20">
        <w:rPr>
          <w:sz w:val="32"/>
          <w:szCs w:val="32"/>
          <w14:shadow w14:blurRad="50800" w14:dist="38100" w14:dir="2700000" w14:sx="100000" w14:sy="100000" w14:kx="0" w14:ky="0" w14:algn="tl">
            <w14:srgbClr w14:val="000000">
              <w14:alpha w14:val="60000"/>
            </w14:srgbClr>
          </w14:shadow>
        </w:rPr>
        <w:t>Date d'invitation : …/…../</w:t>
      </w:r>
      <w:r w:rsidR="007605F1" w:rsidRPr="00111C20">
        <w:rPr>
          <w:sz w:val="32"/>
          <w:szCs w:val="32"/>
          <w14:shadow w14:blurRad="50800" w14:dist="38100" w14:dir="2700000" w14:sx="100000" w14:sy="100000" w14:kx="0" w14:ky="0" w14:algn="tl">
            <w14:srgbClr w14:val="000000">
              <w14:alpha w14:val="60000"/>
            </w14:srgbClr>
          </w14:shadow>
        </w:rPr>
        <w:t>….</w:t>
      </w:r>
    </w:p>
    <w:p w:rsidR="006F58E5" w:rsidRPr="00111C20" w:rsidRDefault="006F58E5" w:rsidP="006F58E5">
      <w:pPr>
        <w:widowControl w:val="0"/>
        <w:pBdr>
          <w:top w:val="double" w:sz="24" w:space="1" w:color="000000"/>
          <w:left w:val="double" w:sz="24" w:space="4" w:color="000000"/>
          <w:bottom w:val="double" w:sz="24" w:space="1" w:color="000000"/>
          <w:right w:val="double" w:sz="24" w:space="4" w:color="000000"/>
        </w:pBdr>
        <w:autoSpaceDE w:val="0"/>
        <w:ind w:left="-142"/>
        <w:rPr>
          <w:sz w:val="32"/>
          <w:szCs w:val="32"/>
          <w14:shadow w14:blurRad="50800" w14:dist="38100" w14:dir="2700000" w14:sx="100000" w14:sy="100000" w14:kx="0" w14:ky="0" w14:algn="tl">
            <w14:srgbClr w14:val="000000">
              <w14:alpha w14:val="60000"/>
            </w14:srgbClr>
          </w14:shadow>
        </w:rPr>
      </w:pPr>
    </w:p>
    <w:p w:rsidR="006F58E5" w:rsidRPr="00111C20" w:rsidRDefault="006F58E5" w:rsidP="006F58E5">
      <w:pPr>
        <w:widowControl w:val="0"/>
        <w:pBdr>
          <w:top w:val="double" w:sz="24" w:space="1" w:color="000000"/>
          <w:left w:val="double" w:sz="24" w:space="4" w:color="000000"/>
          <w:bottom w:val="double" w:sz="24" w:space="1" w:color="000000"/>
          <w:right w:val="double" w:sz="24" w:space="4" w:color="000000"/>
        </w:pBdr>
        <w:autoSpaceDE w:val="0"/>
        <w:ind w:left="-142"/>
        <w:rPr>
          <w:b/>
          <w:bCs/>
          <w:sz w:val="28"/>
          <w:szCs w:val="28"/>
          <w:u w:val="single"/>
          <w14:shadow w14:blurRad="50800" w14:dist="38100" w14:dir="2700000" w14:sx="100000" w14:sy="100000" w14:kx="0" w14:ky="0" w14:algn="tl">
            <w14:srgbClr w14:val="000000">
              <w14:alpha w14:val="60000"/>
            </w14:srgbClr>
          </w14:shadow>
        </w:rPr>
      </w:pPr>
      <w:r w:rsidRPr="00111C20">
        <w:rPr>
          <w:sz w:val="32"/>
          <w:szCs w:val="32"/>
          <w14:shadow w14:blurRad="50800" w14:dist="38100" w14:dir="2700000" w14:sx="100000" w14:sy="100000" w14:kx="0" w14:ky="0" w14:algn="tl">
            <w14:srgbClr w14:val="000000">
              <w14:alpha w14:val="60000"/>
            </w14:srgbClr>
          </w14:shadow>
        </w:rPr>
        <w:t xml:space="preserve">Date </w:t>
      </w:r>
      <w:r w:rsidR="00340E8C" w:rsidRPr="00111C20">
        <w:rPr>
          <w:sz w:val="32"/>
          <w:szCs w:val="32"/>
          <w14:shadow w14:blurRad="50800" w14:dist="38100" w14:dir="2700000" w14:sx="100000" w14:sy="100000" w14:kx="0" w14:ky="0" w14:algn="tl">
            <w14:srgbClr w14:val="000000">
              <w14:alpha w14:val="60000"/>
            </w14:srgbClr>
          </w14:shadow>
        </w:rPr>
        <w:t xml:space="preserve"> </w:t>
      </w:r>
      <w:r w:rsidR="000E04D1" w:rsidRPr="00111C20">
        <w:rPr>
          <w:sz w:val="32"/>
          <w:szCs w:val="32"/>
          <w14:shadow w14:blurRad="50800" w14:dist="38100" w14:dir="2700000" w14:sx="100000" w14:sy="100000" w14:kx="0" w14:ky="0" w14:algn="tl">
            <w14:srgbClr w14:val="000000">
              <w14:alpha w14:val="60000"/>
            </w14:srgbClr>
          </w14:shadow>
        </w:rPr>
        <w:t xml:space="preserve">limite </w:t>
      </w:r>
      <w:r w:rsidR="00340E8C" w:rsidRPr="00111C20">
        <w:rPr>
          <w:sz w:val="32"/>
          <w:szCs w:val="32"/>
          <w14:shadow w14:blurRad="50800" w14:dist="38100" w14:dir="2700000" w14:sx="100000" w14:sy="100000" w14:kx="0" w14:ky="0" w14:algn="tl">
            <w14:srgbClr w14:val="000000">
              <w14:alpha w14:val="60000"/>
            </w14:srgbClr>
          </w14:shadow>
        </w:rPr>
        <w:t xml:space="preserve">de dépôt des </w:t>
      </w:r>
      <w:r w:rsidR="009D2374" w:rsidRPr="00111C20">
        <w:rPr>
          <w:sz w:val="32"/>
          <w:szCs w:val="32"/>
          <w14:shadow w14:blurRad="50800" w14:dist="38100" w14:dir="2700000" w14:sx="100000" w14:sy="100000" w14:kx="0" w14:ky="0" w14:algn="tl">
            <w14:srgbClr w14:val="000000">
              <w14:alpha w14:val="60000"/>
            </w14:srgbClr>
          </w14:shadow>
        </w:rPr>
        <w:t>propositions</w:t>
      </w:r>
      <w:r w:rsidR="007605F1" w:rsidRPr="00111C20">
        <w:rPr>
          <w:sz w:val="32"/>
          <w:szCs w:val="32"/>
          <w14:shadow w14:blurRad="50800" w14:dist="38100" w14:dir="2700000" w14:sx="100000" w14:sy="100000" w14:kx="0" w14:ky="0" w14:algn="tl">
            <w14:srgbClr w14:val="000000">
              <w14:alpha w14:val="60000"/>
            </w14:srgbClr>
          </w14:shadow>
        </w:rPr>
        <w:t> : …./</w:t>
      </w:r>
      <w:r w:rsidRPr="00111C20">
        <w:rPr>
          <w:sz w:val="32"/>
          <w:szCs w:val="32"/>
          <w14:shadow w14:blurRad="50800" w14:dist="38100" w14:dir="2700000" w14:sx="100000" w14:sy="100000" w14:kx="0" w14:ky="0" w14:algn="tl">
            <w14:srgbClr w14:val="000000">
              <w14:alpha w14:val="60000"/>
            </w14:srgbClr>
          </w14:shadow>
        </w:rPr>
        <w:t>…./</w:t>
      </w:r>
      <w:r w:rsidR="007605F1" w:rsidRPr="00111C20">
        <w:rPr>
          <w:sz w:val="32"/>
          <w:szCs w:val="32"/>
          <w14:shadow w14:blurRad="50800" w14:dist="38100" w14:dir="2700000" w14:sx="100000" w14:sy="100000" w14:kx="0" w14:ky="0" w14:algn="tl">
            <w14:srgbClr w14:val="000000">
              <w14:alpha w14:val="60000"/>
            </w14:srgbClr>
          </w14:shadow>
        </w:rPr>
        <w:t>…..</w:t>
      </w:r>
    </w:p>
    <w:p w:rsidR="006F58E5" w:rsidRPr="00111C20" w:rsidRDefault="006F58E5" w:rsidP="006F58E5">
      <w:pPr>
        <w:widowControl w:val="0"/>
        <w:pBdr>
          <w:top w:val="double" w:sz="24" w:space="1" w:color="000000"/>
          <w:left w:val="double" w:sz="24" w:space="4" w:color="000000"/>
          <w:bottom w:val="double" w:sz="24" w:space="1" w:color="000000"/>
          <w:right w:val="double" w:sz="24" w:space="4" w:color="000000"/>
        </w:pBdr>
        <w:autoSpaceDE w:val="0"/>
        <w:ind w:left="-142"/>
        <w:jc w:val="center"/>
        <w:rPr>
          <w:b/>
          <w:bCs/>
          <w:sz w:val="28"/>
          <w:szCs w:val="28"/>
          <w:u w:val="single"/>
          <w14:shadow w14:blurRad="50800" w14:dist="38100" w14:dir="2700000" w14:sx="100000" w14:sy="100000" w14:kx="0" w14:ky="0" w14:algn="tl">
            <w14:srgbClr w14:val="000000">
              <w14:alpha w14:val="60000"/>
            </w14:srgbClr>
          </w14:shadow>
        </w:rPr>
      </w:pPr>
    </w:p>
    <w:p w:rsidR="006F58E5" w:rsidRPr="00111C20" w:rsidRDefault="006F58E5" w:rsidP="006F58E5">
      <w:pPr>
        <w:widowControl w:val="0"/>
        <w:pBdr>
          <w:top w:val="double" w:sz="24" w:space="1" w:color="000000"/>
          <w:left w:val="double" w:sz="24" w:space="4" w:color="000000"/>
          <w:bottom w:val="double" w:sz="24" w:space="1" w:color="000000"/>
          <w:right w:val="double" w:sz="24" w:space="4" w:color="000000"/>
        </w:pBdr>
        <w:autoSpaceDE w:val="0"/>
        <w:ind w:left="-142"/>
        <w:jc w:val="center"/>
        <w:rPr>
          <w:b/>
          <w:bCs/>
          <w:sz w:val="28"/>
          <w:szCs w:val="28"/>
          <w:u w:val="single"/>
          <w14:shadow w14:blurRad="50800" w14:dist="38100" w14:dir="2700000" w14:sx="100000" w14:sy="100000" w14:kx="0" w14:ky="0" w14:algn="tl">
            <w14:srgbClr w14:val="000000">
              <w14:alpha w14:val="60000"/>
            </w14:srgbClr>
          </w14:shadow>
        </w:rPr>
      </w:pPr>
    </w:p>
    <w:p w:rsidR="00D54798" w:rsidRPr="00111C20" w:rsidRDefault="00D54798" w:rsidP="006F58E5">
      <w:pPr>
        <w:widowControl w:val="0"/>
        <w:pBdr>
          <w:top w:val="double" w:sz="24" w:space="1" w:color="000000"/>
          <w:left w:val="double" w:sz="24" w:space="4" w:color="000000"/>
          <w:bottom w:val="double" w:sz="24" w:space="1" w:color="000000"/>
          <w:right w:val="double" w:sz="24" w:space="4" w:color="000000"/>
        </w:pBdr>
        <w:autoSpaceDE w:val="0"/>
        <w:ind w:left="-142"/>
        <w:jc w:val="center"/>
        <w:rPr>
          <w:b/>
          <w:bCs/>
          <w:sz w:val="28"/>
          <w:szCs w:val="28"/>
          <w:u w:val="single"/>
          <w14:shadow w14:blurRad="50800" w14:dist="38100" w14:dir="2700000" w14:sx="100000" w14:sy="100000" w14:kx="0" w14:ky="0" w14:algn="tl">
            <w14:srgbClr w14:val="000000">
              <w14:alpha w14:val="60000"/>
            </w14:srgbClr>
          </w14:shadow>
        </w:rPr>
      </w:pPr>
    </w:p>
    <w:p w:rsidR="000E04D1" w:rsidRPr="00BA43B3" w:rsidRDefault="006F58E5" w:rsidP="000E04D1">
      <w:pPr>
        <w:widowControl w:val="0"/>
        <w:pBdr>
          <w:top w:val="double" w:sz="24" w:space="1" w:color="000000"/>
          <w:left w:val="double" w:sz="24" w:space="4" w:color="000000"/>
          <w:bottom w:val="double" w:sz="24" w:space="1" w:color="000000"/>
          <w:right w:val="double" w:sz="24" w:space="4" w:color="000000"/>
        </w:pBdr>
        <w:autoSpaceDE w:val="0"/>
        <w:ind w:left="-142"/>
        <w:jc w:val="center"/>
        <w:rPr>
          <w:sz w:val="28"/>
          <w:szCs w:val="28"/>
        </w:rPr>
      </w:pPr>
      <w:r w:rsidRPr="00111C20">
        <w:rPr>
          <w:b/>
          <w:bCs/>
          <w:sz w:val="28"/>
          <w:szCs w:val="28"/>
          <w:u w:val="single"/>
          <w14:shadow w14:blurRad="50800" w14:dist="38100" w14:dir="2700000" w14:sx="100000" w14:sy="100000" w14:kx="0" w14:ky="0" w14:algn="tl">
            <w14:srgbClr w14:val="000000">
              <w14:alpha w14:val="60000"/>
            </w14:srgbClr>
          </w14:shadow>
        </w:rPr>
        <w:t>FINANCEMENT</w:t>
      </w:r>
      <w:r w:rsidRPr="00111C20">
        <w:rPr>
          <w:b/>
          <w:bCs/>
          <w:sz w:val="28"/>
          <w:szCs w:val="28"/>
          <w14:shadow w14:blurRad="50800" w14:dist="38100" w14:dir="2700000" w14:sx="100000" w14:sy="100000" w14:kx="0" w14:ky="0" w14:algn="tl">
            <w14:srgbClr w14:val="000000">
              <w14:alpha w14:val="60000"/>
            </w14:srgbClr>
          </w14:shadow>
        </w:rPr>
        <w:t xml:space="preserve"> : </w:t>
      </w:r>
      <w:r w:rsidR="000E04D1" w:rsidRPr="00BA43B3">
        <w:rPr>
          <w:i/>
          <w:sz w:val="28"/>
          <w:szCs w:val="28"/>
          <w:lang w:eastAsia="fr-FR"/>
        </w:rPr>
        <w:t>[</w:t>
      </w:r>
      <w:r w:rsidR="004F6081" w:rsidRPr="00BA43B3">
        <w:rPr>
          <w:i/>
          <w:sz w:val="28"/>
          <w:szCs w:val="28"/>
          <w:lang w:eastAsia="fr-FR"/>
        </w:rPr>
        <w:t>Préciser</w:t>
      </w:r>
      <w:r w:rsidR="007605F1" w:rsidRPr="00BA43B3">
        <w:rPr>
          <w:i/>
          <w:sz w:val="28"/>
          <w:szCs w:val="28"/>
          <w:lang w:eastAsia="fr-FR"/>
        </w:rPr>
        <w:t xml:space="preserve"> la</w:t>
      </w:r>
      <w:r w:rsidR="00386362" w:rsidRPr="00BA43B3">
        <w:rPr>
          <w:i/>
          <w:sz w:val="28"/>
          <w:szCs w:val="28"/>
          <w:lang w:eastAsia="fr-FR"/>
        </w:rPr>
        <w:t xml:space="preserve"> source de financement</w:t>
      </w:r>
      <w:r w:rsidR="000E04D1" w:rsidRPr="00BA43B3">
        <w:rPr>
          <w:i/>
          <w:sz w:val="28"/>
          <w:szCs w:val="28"/>
          <w:lang w:eastAsia="fr-FR"/>
        </w:rPr>
        <w:t>]</w:t>
      </w:r>
    </w:p>
    <w:p w:rsidR="006F58E5" w:rsidRPr="00BA43B3" w:rsidRDefault="006F58E5" w:rsidP="00340E8C">
      <w:pPr>
        <w:widowControl w:val="0"/>
        <w:pBdr>
          <w:top w:val="double" w:sz="24" w:space="1" w:color="000000"/>
          <w:left w:val="double" w:sz="24" w:space="4" w:color="000000"/>
          <w:bottom w:val="double" w:sz="24" w:space="1" w:color="000000"/>
          <w:right w:val="double" w:sz="24" w:space="4" w:color="000000"/>
        </w:pBdr>
        <w:autoSpaceDE w:val="0"/>
        <w:ind w:left="-142"/>
      </w:pPr>
    </w:p>
    <w:p w:rsidR="006F58E5" w:rsidRPr="00BA43B3" w:rsidRDefault="006F58E5" w:rsidP="006F58E5">
      <w:pPr>
        <w:widowControl w:val="0"/>
        <w:pBdr>
          <w:top w:val="double" w:sz="24" w:space="1" w:color="000000"/>
          <w:left w:val="double" w:sz="24" w:space="4" w:color="000000"/>
          <w:bottom w:val="double" w:sz="24" w:space="1" w:color="000000"/>
          <w:right w:val="double" w:sz="24" w:space="4" w:color="000000"/>
        </w:pBdr>
        <w:autoSpaceDE w:val="0"/>
        <w:ind w:left="-142"/>
        <w:jc w:val="center"/>
      </w:pPr>
    </w:p>
    <w:p w:rsidR="006F58E5" w:rsidRPr="00BA43B3" w:rsidRDefault="006F58E5" w:rsidP="006F58E5">
      <w:pPr>
        <w:widowControl w:val="0"/>
        <w:pBdr>
          <w:top w:val="double" w:sz="24" w:space="1" w:color="000000"/>
          <w:left w:val="double" w:sz="24" w:space="4" w:color="000000"/>
          <w:bottom w:val="double" w:sz="24" w:space="1" w:color="000000"/>
          <w:right w:val="double" w:sz="24" w:space="4" w:color="000000"/>
        </w:pBdr>
        <w:autoSpaceDE w:val="0"/>
        <w:ind w:left="-142"/>
        <w:jc w:val="center"/>
      </w:pPr>
    </w:p>
    <w:p w:rsidR="006F58E5" w:rsidRPr="00BA43B3" w:rsidRDefault="006F58E5" w:rsidP="006F58E5">
      <w:pPr>
        <w:widowControl w:val="0"/>
        <w:pBdr>
          <w:top w:val="double" w:sz="24" w:space="1" w:color="000000"/>
          <w:left w:val="double" w:sz="24" w:space="4" w:color="000000"/>
          <w:bottom w:val="double" w:sz="24" w:space="1" w:color="000000"/>
          <w:right w:val="double" w:sz="24" w:space="4" w:color="000000"/>
        </w:pBdr>
        <w:autoSpaceDE w:val="0"/>
        <w:ind w:left="-142"/>
        <w:jc w:val="center"/>
      </w:pPr>
    </w:p>
    <w:p w:rsidR="006F58E5" w:rsidRPr="00BA43B3" w:rsidRDefault="006F58E5" w:rsidP="006F58E5">
      <w:pPr>
        <w:widowControl w:val="0"/>
        <w:pBdr>
          <w:top w:val="double" w:sz="24" w:space="1" w:color="000000"/>
          <w:left w:val="double" w:sz="24" w:space="4" w:color="000000"/>
          <w:bottom w:val="double" w:sz="24" w:space="1" w:color="000000"/>
          <w:right w:val="double" w:sz="24" w:space="4" w:color="000000"/>
        </w:pBdr>
        <w:autoSpaceDE w:val="0"/>
        <w:ind w:left="-142"/>
        <w:jc w:val="center"/>
      </w:pPr>
    </w:p>
    <w:p w:rsidR="006F58E5" w:rsidRPr="00111C20" w:rsidRDefault="004F6081" w:rsidP="006F58E5">
      <w:pPr>
        <w:widowControl w:val="0"/>
        <w:pBdr>
          <w:top w:val="double" w:sz="24" w:space="1" w:color="000000"/>
          <w:left w:val="double" w:sz="24" w:space="4" w:color="000000"/>
          <w:bottom w:val="double" w:sz="24" w:space="1" w:color="000000"/>
          <w:right w:val="double" w:sz="24" w:space="4" w:color="000000"/>
        </w:pBdr>
        <w:autoSpaceDE w:val="0"/>
        <w:ind w:left="-142"/>
        <w:jc w:val="center"/>
        <w:rPr>
          <w:bCs/>
          <w:i/>
          <w:szCs w:val="24"/>
          <w14:shadow w14:blurRad="50800" w14:dist="38100" w14:dir="2700000" w14:sx="100000" w14:sy="100000" w14:kx="0" w14:ky="0" w14:algn="tl">
            <w14:srgbClr w14:val="000000">
              <w14:alpha w14:val="60000"/>
            </w14:srgbClr>
          </w14:shadow>
        </w:rPr>
      </w:pPr>
      <w:r w:rsidRPr="00111C20">
        <w:rPr>
          <w:bCs/>
          <w:i/>
          <w:szCs w:val="24"/>
          <w14:shadow w14:blurRad="50800" w14:dist="38100" w14:dir="2700000" w14:sx="100000" w14:sy="100000" w14:kx="0" w14:ky="0" w14:algn="tl">
            <w14:srgbClr w14:val="000000">
              <w14:alpha w14:val="60000"/>
            </w14:srgbClr>
          </w14:shadow>
        </w:rPr>
        <w:t>[Mois et année d’élaboration du document]</w:t>
      </w:r>
    </w:p>
    <w:p w:rsidR="006F58E5" w:rsidRPr="00111C20" w:rsidRDefault="006F58E5" w:rsidP="006F58E5">
      <w:pPr>
        <w:widowControl w:val="0"/>
        <w:pBdr>
          <w:top w:val="double" w:sz="24" w:space="1" w:color="000000"/>
          <w:left w:val="double" w:sz="24" w:space="4" w:color="000000"/>
          <w:bottom w:val="double" w:sz="24" w:space="1" w:color="000000"/>
          <w:right w:val="double" w:sz="24" w:space="4" w:color="000000"/>
        </w:pBdr>
        <w:autoSpaceDE w:val="0"/>
        <w:ind w:left="-142"/>
        <w:jc w:val="center"/>
        <w:rPr>
          <w:b/>
          <w:bCs/>
          <w:sz w:val="28"/>
          <w:szCs w:val="28"/>
          <w14:shadow w14:blurRad="50800" w14:dist="38100" w14:dir="2700000" w14:sx="100000" w14:sy="100000" w14:kx="0" w14:ky="0" w14:algn="tl">
            <w14:srgbClr w14:val="000000">
              <w14:alpha w14:val="60000"/>
            </w14:srgbClr>
          </w14:shadow>
        </w:rPr>
      </w:pPr>
    </w:p>
    <w:p w:rsidR="006F58E5" w:rsidRPr="00BA43B3" w:rsidRDefault="006F58E5" w:rsidP="006F58E5">
      <w:pPr>
        <w:widowControl w:val="0"/>
        <w:pBdr>
          <w:top w:val="double" w:sz="24" w:space="1" w:color="000000"/>
          <w:left w:val="double" w:sz="24" w:space="4" w:color="000000"/>
          <w:bottom w:val="double" w:sz="24" w:space="1" w:color="000000"/>
          <w:right w:val="double" w:sz="24" w:space="4" w:color="000000"/>
        </w:pBdr>
        <w:autoSpaceDE w:val="0"/>
        <w:ind w:left="-142"/>
        <w:jc w:val="center"/>
        <w:rPr>
          <w:b/>
          <w:szCs w:val="24"/>
          <w:u w:val="single"/>
        </w:rPr>
        <w:sectPr w:rsidR="006F58E5" w:rsidRPr="00BA43B3">
          <w:footerReference w:type="default" r:id="rId8"/>
          <w:headerReference w:type="first" r:id="rId9"/>
          <w:footerReference w:type="first" r:id="rId10"/>
          <w:pgSz w:w="11906" w:h="16838"/>
          <w:pgMar w:top="1134" w:right="1134" w:bottom="851" w:left="1702" w:header="720" w:footer="720" w:gutter="0"/>
          <w:pgNumType w:start="1"/>
          <w:cols w:space="720"/>
          <w:titlePg/>
          <w:docGrid w:linePitch="326"/>
        </w:sectPr>
      </w:pPr>
    </w:p>
    <w:p w:rsidR="006F58E5" w:rsidRPr="00BA43B3" w:rsidRDefault="006F58E5" w:rsidP="00D21AEB">
      <w:pPr>
        <w:pStyle w:val="Titre4"/>
        <w:jc w:val="center"/>
        <w:rPr>
          <w:rFonts w:ascii="Times New Roman" w:hAnsi="Times New Roman" w:cs="Times New Roman"/>
          <w:i w:val="0"/>
          <w:color w:val="auto"/>
          <w:u w:val="single"/>
        </w:rPr>
      </w:pPr>
      <w:r w:rsidRPr="00BA43B3">
        <w:rPr>
          <w:rFonts w:ascii="Times New Roman" w:hAnsi="Times New Roman" w:cs="Times New Roman"/>
          <w:i w:val="0"/>
          <w:color w:val="auto"/>
          <w:u w:val="single"/>
        </w:rPr>
        <w:lastRenderedPageBreak/>
        <w:t>Introduction</w:t>
      </w:r>
      <w:r w:rsidR="00D21AEB" w:rsidRPr="00BA43B3">
        <w:rPr>
          <w:rStyle w:val="Appelnotedebasdep"/>
          <w:rFonts w:ascii="Times New Roman" w:hAnsi="Times New Roman" w:cs="Times New Roman"/>
          <w:i w:val="0"/>
          <w:color w:val="auto"/>
          <w:u w:val="single"/>
        </w:rPr>
        <w:footnoteReference w:id="1"/>
      </w:r>
    </w:p>
    <w:p w:rsidR="006F58E5" w:rsidRPr="00BA43B3" w:rsidRDefault="006F58E5" w:rsidP="006F58E5">
      <w:pPr>
        <w:rPr>
          <w:sz w:val="28"/>
        </w:rPr>
      </w:pPr>
    </w:p>
    <w:p w:rsidR="006F58E5" w:rsidRPr="00BA43B3" w:rsidRDefault="006F58E5" w:rsidP="006F58E5">
      <w:r w:rsidRPr="00BA43B3">
        <w:t>Cette Demande Type de Propositions (DTP) pour la passation des marchés de prestations intellectuelles reflète les dispositions du Code des Marchés publics qui a été révisé dans le dessein de l’adapter à  la loi n°1/04 du 29 janvier 2018 portant modification de la loi n°1/01 du 04 février 2008 portant Code des Marchés Publics. Ce document est desti</w:t>
      </w:r>
      <w:r w:rsidR="000E04D1" w:rsidRPr="00BA43B3">
        <w:t xml:space="preserve">né aux Autorités Contractantes </w:t>
      </w:r>
      <w:r w:rsidRPr="00BA43B3">
        <w:t>spécifiées dans le Code des Marchés Publics en son article 3.</w:t>
      </w:r>
    </w:p>
    <w:p w:rsidR="006F58E5" w:rsidRPr="00BA43B3" w:rsidRDefault="006F58E5" w:rsidP="006F58E5"/>
    <w:p w:rsidR="006F58E5" w:rsidRPr="00BA43B3" w:rsidRDefault="006F58E5" w:rsidP="006F58E5">
      <w:pPr>
        <w:pStyle w:val="Corpsdetexte2"/>
        <w:keepNext/>
        <w:spacing w:line="240" w:lineRule="auto"/>
      </w:pPr>
      <w:r w:rsidRPr="00BA43B3">
        <w:t xml:space="preserve">Les instructions générales qui suivent, doivent être respectées lors de l’utilisation de ce dossier type.  </w:t>
      </w:r>
    </w:p>
    <w:p w:rsidR="006F58E5" w:rsidRPr="00BA43B3" w:rsidRDefault="006F58E5" w:rsidP="006F58E5">
      <w:pPr>
        <w:pStyle w:val="Corpsdetexte2"/>
        <w:keepNext/>
        <w:spacing w:line="240" w:lineRule="auto"/>
      </w:pPr>
      <w:r w:rsidRPr="00BA43B3">
        <w:t>De plus, des notes ont été ajoutées à chacune des sections à la seule intention de «</w:t>
      </w:r>
      <w:r w:rsidR="00AB0764" w:rsidRPr="00BA43B3">
        <w:t>l’Autorité Contractante</w:t>
      </w:r>
      <w:r w:rsidRPr="00BA43B3">
        <w:t> » ou du responsable de la préparation du dossier d’Appel d’Offres. Ces notes ne doivent pas être incluses dans le dossier final, à l’exception des notes des Modèles de formulaires, puisqu’elles sont utiles aux candidats.</w:t>
      </w:r>
    </w:p>
    <w:p w:rsidR="006F58E5" w:rsidRPr="00BA43B3" w:rsidRDefault="006F58E5" w:rsidP="006F58E5">
      <w:pPr>
        <w:ind w:left="720" w:hanging="720"/>
      </w:pPr>
      <w:r w:rsidRPr="00BA43B3">
        <w:t>(a)</w:t>
      </w:r>
      <w:r w:rsidRPr="00BA43B3">
        <w:tab/>
        <w:t>Les détails spécifiques, tels que le “nom de l’</w:t>
      </w:r>
      <w:r w:rsidR="00AB0764" w:rsidRPr="00BA43B3">
        <w:t>Autorité Contractante</w:t>
      </w:r>
      <w:r w:rsidRPr="00BA43B3">
        <w:t>” et “l’adresse à laquelle doivent être envoyées les offres” doivent être incl</w:t>
      </w:r>
      <w:r w:rsidR="001944B8" w:rsidRPr="00BA43B3">
        <w:t>us dans l’Avis d’Appel d’offres</w:t>
      </w:r>
      <w:r w:rsidRPr="00BA43B3">
        <w:t xml:space="preserve"> </w:t>
      </w:r>
      <w:r w:rsidR="001944B8" w:rsidRPr="00BA43B3">
        <w:t xml:space="preserve">et </w:t>
      </w:r>
      <w:r w:rsidRPr="00BA43B3">
        <w:t>aux Données Particuliè</w:t>
      </w:r>
      <w:r w:rsidR="001944B8" w:rsidRPr="00BA43B3">
        <w:t>res de l’Appel d’offres (DPAO)</w:t>
      </w:r>
      <w:r w:rsidRPr="00BA43B3">
        <w:t>. Le dossier final ne doit contenir aucun espace libre ou dispositions alternatives.</w:t>
      </w:r>
    </w:p>
    <w:p w:rsidR="006F58E5" w:rsidRPr="00BA43B3" w:rsidRDefault="006F58E5" w:rsidP="006F58E5"/>
    <w:p w:rsidR="006F58E5" w:rsidRPr="00BA43B3" w:rsidRDefault="006F58E5" w:rsidP="006F58E5">
      <w:pPr>
        <w:ind w:left="720" w:hanging="720"/>
      </w:pPr>
      <w:r w:rsidRPr="00BA43B3">
        <w:t>(b)</w:t>
      </w:r>
      <w:r w:rsidRPr="00BA43B3">
        <w:tab/>
        <w:t>Les modifications éventuelles aux Instructions aux candidats (IC) doivent être incluses respectivement dans les Données Particulières de l’Appel d’Offres (DPAO) et dans le modèle de Marché, qui sont spécifiques à chaque type d’appel d’offres de prestations intellectuelles.</w:t>
      </w:r>
    </w:p>
    <w:p w:rsidR="006F58E5" w:rsidRPr="00BA43B3" w:rsidRDefault="006F58E5" w:rsidP="006F58E5">
      <w:pPr>
        <w:ind w:left="720" w:hanging="720"/>
      </w:pPr>
    </w:p>
    <w:p w:rsidR="006F58E5" w:rsidRPr="00BA43B3" w:rsidRDefault="006F58E5" w:rsidP="006F58E5">
      <w:pPr>
        <w:ind w:left="720" w:hanging="720"/>
      </w:pPr>
      <w:r w:rsidRPr="00BA43B3">
        <w:t>(c)</w:t>
      </w:r>
      <w:r w:rsidRPr="00BA43B3">
        <w:tab/>
        <w:t>Les notes de bas de page ou en italique incluses dans l’Avis d’Appel d’offres, aux Données Particulières de l’Appel d’Offres (DPAO), dans le modèle de Marché et au Bordereau des Quantités et Calendrier de livraison ne font pas partie intégrante du texte du dossier, même lorsqu’elles constituent des instructions que « l’</w:t>
      </w:r>
      <w:r w:rsidR="00AB0764" w:rsidRPr="00BA43B3">
        <w:t>Autorité Contractante</w:t>
      </w:r>
      <w:r w:rsidRPr="00BA43B3">
        <w:t> » doit suivre à la lettre.  Le dossier final ne doit contenir aucune note de bas de page.</w:t>
      </w:r>
    </w:p>
    <w:p w:rsidR="006F58E5" w:rsidRPr="00BA43B3" w:rsidRDefault="006F58E5" w:rsidP="006F58E5">
      <w:pPr>
        <w:ind w:left="720" w:hanging="720"/>
      </w:pPr>
    </w:p>
    <w:p w:rsidR="006F58E5" w:rsidRPr="00BA43B3" w:rsidRDefault="006F58E5" w:rsidP="001944B8">
      <w:pPr>
        <w:pStyle w:val="Retraitcorpsdetexte2"/>
        <w:spacing w:after="0" w:line="240" w:lineRule="auto"/>
        <w:ind w:left="720" w:hanging="437"/>
      </w:pPr>
      <w:r w:rsidRPr="00BA43B3">
        <w:t>(d)</w:t>
      </w:r>
      <w:r w:rsidRPr="00BA43B3">
        <w:tab/>
        <w:t xml:space="preserve">Les critères d’évaluation des offres et les différentes </w:t>
      </w:r>
      <w:r w:rsidR="001944B8" w:rsidRPr="00BA43B3">
        <w:t xml:space="preserve">méthodes d’évaluation indiquées </w:t>
      </w:r>
      <w:r w:rsidRPr="00BA43B3">
        <w:t>dans les Instructions aux candidats doivent être soigneusement examinés. Seuls les critères retenus pour le marché envisagé doivent être sélectionnés et complétés, si besoin dans les Données Particulières de l’Appel d’Offres (DPAO) ou dans les</w:t>
      </w:r>
      <w:r w:rsidR="00AB0764" w:rsidRPr="00BA43B3">
        <w:t xml:space="preserve"> Termes de </w:t>
      </w:r>
      <w:r w:rsidR="0072442D" w:rsidRPr="00BA43B3">
        <w:t>Référence</w:t>
      </w:r>
      <w:r w:rsidRPr="00BA43B3">
        <w:t>, selon le cas. Les critères non pertinents et inutiles sont supprimés dans les Données particulières de l’Appel d’offres.</w:t>
      </w:r>
    </w:p>
    <w:p w:rsidR="001944B8" w:rsidRPr="00BA43B3" w:rsidRDefault="001944B8" w:rsidP="001944B8">
      <w:pPr>
        <w:pStyle w:val="Retraitcorpsdetexte2"/>
        <w:spacing w:after="0" w:line="276" w:lineRule="auto"/>
      </w:pPr>
    </w:p>
    <w:p w:rsidR="006F58E5" w:rsidRPr="00BA43B3" w:rsidRDefault="006F58E5" w:rsidP="006F58E5">
      <w:pPr>
        <w:ind w:left="720" w:hanging="720"/>
      </w:pPr>
      <w:r w:rsidRPr="00BA43B3">
        <w:t>(e)</w:t>
      </w:r>
      <w:r w:rsidRPr="00BA43B3">
        <w:tab/>
        <w:t>Le modèle de Marché type comprend à titre d’exemple des dispositions que l’</w:t>
      </w:r>
      <w:r w:rsidR="00AB0764" w:rsidRPr="00BA43B3">
        <w:t>Autorité Contractante</w:t>
      </w:r>
      <w:r w:rsidRPr="00BA43B3">
        <w:t xml:space="preserve"> doit préparer pour chaque marché spécifique.</w:t>
      </w:r>
    </w:p>
    <w:p w:rsidR="006F58E5" w:rsidRPr="00BA43B3" w:rsidRDefault="006F58E5" w:rsidP="006F58E5"/>
    <w:p w:rsidR="006F58E5" w:rsidRPr="00BA43B3" w:rsidRDefault="006F58E5" w:rsidP="006F58E5">
      <w:pPr>
        <w:ind w:left="720" w:hanging="720"/>
      </w:pPr>
      <w:r w:rsidRPr="00BA43B3">
        <w:lastRenderedPageBreak/>
        <w:t>(f)</w:t>
      </w:r>
      <w:r w:rsidRPr="00BA43B3">
        <w:tab/>
        <w:t>Les formulaires doivent être complétés par le candidat ; les notes de bas de page de ces formulaires doivent être conservées dans le Dossier-Type d’Appel d’Offres (DTAO) car, elles contiennent des instructions à l’intention du candidat.</w:t>
      </w:r>
    </w:p>
    <w:p w:rsidR="006F58E5" w:rsidRPr="00BA43B3" w:rsidRDefault="006F58E5" w:rsidP="006F58E5">
      <w:pPr>
        <w:jc w:val="center"/>
        <w:rPr>
          <w:b/>
          <w:szCs w:val="24"/>
          <w:u w:val="single"/>
        </w:rPr>
      </w:pPr>
    </w:p>
    <w:p w:rsidR="006F58E5" w:rsidRPr="00BA43B3" w:rsidRDefault="006F58E5" w:rsidP="006F58E5">
      <w:pPr>
        <w:tabs>
          <w:tab w:val="left" w:pos="720"/>
          <w:tab w:val="right" w:leader="dot" w:pos="8640"/>
        </w:tabs>
      </w:pPr>
      <w:r w:rsidRPr="00BA43B3">
        <w:t>Une D</w:t>
      </w:r>
      <w:r w:rsidR="0072442D" w:rsidRPr="00BA43B3">
        <w:t xml:space="preserve">emande de </w:t>
      </w:r>
      <w:r w:rsidRPr="00BA43B3">
        <w:t>P</w:t>
      </w:r>
      <w:r w:rsidR="0072442D" w:rsidRPr="00BA43B3">
        <w:t>roposition</w:t>
      </w:r>
      <w:r w:rsidRPr="00BA43B3">
        <w:t xml:space="preserve"> comporte une Lettre d’invitation, des Instructions aux Candidats, des Formulaires types pour l’établissement des propositions, des Termes de référence et un projet de Marché. </w:t>
      </w:r>
    </w:p>
    <w:p w:rsidR="006F58E5" w:rsidRPr="00BA43B3" w:rsidRDefault="006F58E5" w:rsidP="006F58E5">
      <w:pPr>
        <w:tabs>
          <w:tab w:val="left" w:pos="720"/>
          <w:tab w:val="right" w:leader="dot" w:pos="8640"/>
        </w:tabs>
      </w:pPr>
    </w:p>
    <w:p w:rsidR="006F58E5" w:rsidRPr="00BA43B3" w:rsidRDefault="006F58E5" w:rsidP="006F58E5">
      <w:pPr>
        <w:tabs>
          <w:tab w:val="left" w:pos="720"/>
          <w:tab w:val="right" w:leader="dot" w:pos="8640"/>
        </w:tabs>
      </w:pPr>
      <w:r w:rsidRPr="00BA43B3">
        <w:t>Le texte des Instructions aux Candidats et des Conditions Générales du marché ne peut en aucun cas être modifié, mais les Termes de Référence, les Données Particulières et les Conditions Particulières du marché doivent être utilisées pour refléter le contexte propre à la mission considérée.</w:t>
      </w:r>
    </w:p>
    <w:p w:rsidR="006F58E5" w:rsidRPr="00BA43B3" w:rsidRDefault="006F58E5" w:rsidP="006F58E5">
      <w:pPr>
        <w:jc w:val="center"/>
        <w:rPr>
          <w:b/>
          <w:szCs w:val="24"/>
          <w:u w:val="single"/>
        </w:rPr>
      </w:pPr>
    </w:p>
    <w:p w:rsidR="006F58E5" w:rsidRPr="00BA43B3" w:rsidRDefault="006F58E5" w:rsidP="006F58E5">
      <w:pPr>
        <w:jc w:val="center"/>
        <w:rPr>
          <w:b/>
          <w:szCs w:val="24"/>
          <w:u w:val="single"/>
        </w:rPr>
      </w:pPr>
    </w:p>
    <w:p w:rsidR="00BF159E" w:rsidRPr="00BA43B3" w:rsidRDefault="00BF159E" w:rsidP="006F58E5">
      <w:pPr>
        <w:jc w:val="center"/>
        <w:rPr>
          <w:b/>
          <w:szCs w:val="24"/>
          <w:u w:val="single"/>
        </w:rPr>
      </w:pPr>
    </w:p>
    <w:p w:rsidR="007C3B40" w:rsidRPr="00BA43B3" w:rsidRDefault="007C3B40" w:rsidP="006F58E5">
      <w:pPr>
        <w:jc w:val="center"/>
        <w:rPr>
          <w:b/>
          <w:szCs w:val="24"/>
          <w:u w:val="single"/>
        </w:rPr>
      </w:pPr>
    </w:p>
    <w:p w:rsidR="007C3B40" w:rsidRPr="00BA43B3" w:rsidRDefault="007C3B40" w:rsidP="006F58E5">
      <w:pPr>
        <w:jc w:val="center"/>
        <w:rPr>
          <w:b/>
          <w:szCs w:val="24"/>
          <w:u w:val="single"/>
        </w:rPr>
      </w:pPr>
    </w:p>
    <w:p w:rsidR="007C3B40" w:rsidRPr="00BA43B3" w:rsidRDefault="007C3B40" w:rsidP="006F58E5">
      <w:pPr>
        <w:jc w:val="center"/>
        <w:rPr>
          <w:b/>
          <w:szCs w:val="24"/>
          <w:u w:val="single"/>
        </w:rPr>
      </w:pPr>
    </w:p>
    <w:p w:rsidR="007C3B40" w:rsidRPr="00BA43B3" w:rsidRDefault="007C3B40" w:rsidP="006F58E5">
      <w:pPr>
        <w:jc w:val="center"/>
        <w:rPr>
          <w:b/>
          <w:szCs w:val="24"/>
          <w:u w:val="single"/>
        </w:rPr>
      </w:pPr>
    </w:p>
    <w:p w:rsidR="007C3B40" w:rsidRPr="00BA43B3" w:rsidRDefault="007C3B40" w:rsidP="006F58E5">
      <w:pPr>
        <w:jc w:val="center"/>
        <w:rPr>
          <w:b/>
          <w:szCs w:val="24"/>
          <w:u w:val="single"/>
        </w:rPr>
      </w:pPr>
    </w:p>
    <w:p w:rsidR="007C3B40" w:rsidRPr="00BA43B3" w:rsidRDefault="007C3B40" w:rsidP="006F58E5">
      <w:pPr>
        <w:jc w:val="center"/>
        <w:rPr>
          <w:b/>
          <w:szCs w:val="24"/>
          <w:u w:val="single"/>
        </w:rPr>
      </w:pPr>
    </w:p>
    <w:p w:rsidR="007C3B40" w:rsidRPr="00BA43B3" w:rsidRDefault="007C3B40" w:rsidP="006F58E5">
      <w:pPr>
        <w:jc w:val="center"/>
        <w:rPr>
          <w:b/>
          <w:szCs w:val="24"/>
          <w:u w:val="single"/>
        </w:rPr>
      </w:pPr>
    </w:p>
    <w:p w:rsidR="007C3B40" w:rsidRPr="00BA43B3" w:rsidRDefault="007C3B40" w:rsidP="006F58E5">
      <w:pPr>
        <w:jc w:val="center"/>
        <w:rPr>
          <w:b/>
          <w:szCs w:val="24"/>
          <w:u w:val="single"/>
        </w:rPr>
      </w:pPr>
    </w:p>
    <w:p w:rsidR="007C3B40" w:rsidRPr="00BA43B3" w:rsidRDefault="007C3B40" w:rsidP="006F58E5">
      <w:pPr>
        <w:jc w:val="center"/>
        <w:rPr>
          <w:b/>
          <w:szCs w:val="24"/>
          <w:u w:val="single"/>
        </w:rPr>
      </w:pPr>
    </w:p>
    <w:p w:rsidR="007C3B40" w:rsidRPr="00BA43B3" w:rsidRDefault="007C3B40" w:rsidP="006F58E5">
      <w:pPr>
        <w:jc w:val="center"/>
        <w:rPr>
          <w:b/>
          <w:szCs w:val="24"/>
          <w:u w:val="single"/>
        </w:rPr>
      </w:pPr>
    </w:p>
    <w:p w:rsidR="007C3B40" w:rsidRPr="00BA43B3" w:rsidRDefault="007C3B40" w:rsidP="006F58E5">
      <w:pPr>
        <w:jc w:val="center"/>
        <w:rPr>
          <w:b/>
          <w:szCs w:val="24"/>
          <w:u w:val="single"/>
        </w:rPr>
      </w:pPr>
    </w:p>
    <w:p w:rsidR="007C3B40" w:rsidRPr="00BA43B3" w:rsidRDefault="007C3B40" w:rsidP="006F58E5">
      <w:pPr>
        <w:jc w:val="center"/>
        <w:rPr>
          <w:b/>
          <w:szCs w:val="24"/>
          <w:u w:val="single"/>
        </w:rPr>
      </w:pPr>
    </w:p>
    <w:p w:rsidR="007C3B40" w:rsidRPr="00BA43B3" w:rsidRDefault="007C3B40" w:rsidP="006F58E5">
      <w:pPr>
        <w:jc w:val="center"/>
        <w:rPr>
          <w:b/>
          <w:szCs w:val="24"/>
          <w:u w:val="single"/>
        </w:rPr>
      </w:pPr>
    </w:p>
    <w:p w:rsidR="007C3B40" w:rsidRPr="00BA43B3" w:rsidRDefault="007C3B40" w:rsidP="006F58E5">
      <w:pPr>
        <w:jc w:val="center"/>
        <w:rPr>
          <w:b/>
          <w:szCs w:val="24"/>
          <w:u w:val="single"/>
        </w:rPr>
      </w:pPr>
    </w:p>
    <w:p w:rsidR="007C3B40" w:rsidRPr="00BA43B3" w:rsidRDefault="007C3B40" w:rsidP="006F58E5">
      <w:pPr>
        <w:jc w:val="center"/>
        <w:rPr>
          <w:b/>
          <w:szCs w:val="24"/>
          <w:u w:val="single"/>
        </w:rPr>
      </w:pPr>
    </w:p>
    <w:p w:rsidR="007C3B40" w:rsidRPr="00BA43B3" w:rsidRDefault="007C3B40" w:rsidP="006F58E5">
      <w:pPr>
        <w:jc w:val="center"/>
        <w:rPr>
          <w:b/>
          <w:szCs w:val="24"/>
          <w:u w:val="single"/>
        </w:rPr>
      </w:pPr>
    </w:p>
    <w:p w:rsidR="006D50D4" w:rsidRPr="00BA43B3" w:rsidRDefault="006D50D4" w:rsidP="006F58E5">
      <w:pPr>
        <w:jc w:val="center"/>
        <w:rPr>
          <w:b/>
          <w:szCs w:val="24"/>
          <w:u w:val="single"/>
        </w:rPr>
      </w:pPr>
    </w:p>
    <w:p w:rsidR="006D50D4" w:rsidRPr="00BA43B3" w:rsidRDefault="006D50D4" w:rsidP="006F58E5">
      <w:pPr>
        <w:jc w:val="center"/>
        <w:rPr>
          <w:b/>
          <w:szCs w:val="24"/>
          <w:u w:val="single"/>
        </w:rPr>
      </w:pPr>
    </w:p>
    <w:p w:rsidR="006D50D4" w:rsidRPr="00BA43B3" w:rsidRDefault="006D50D4" w:rsidP="006F58E5">
      <w:pPr>
        <w:jc w:val="center"/>
        <w:rPr>
          <w:b/>
          <w:szCs w:val="24"/>
          <w:u w:val="single"/>
        </w:rPr>
      </w:pPr>
    </w:p>
    <w:p w:rsidR="006D50D4" w:rsidRPr="00BA43B3" w:rsidRDefault="006D50D4" w:rsidP="006F58E5">
      <w:pPr>
        <w:jc w:val="center"/>
        <w:rPr>
          <w:b/>
          <w:szCs w:val="24"/>
          <w:u w:val="single"/>
        </w:rPr>
      </w:pPr>
    </w:p>
    <w:p w:rsidR="006D50D4" w:rsidRPr="00BA43B3" w:rsidRDefault="006D50D4" w:rsidP="006F58E5">
      <w:pPr>
        <w:jc w:val="center"/>
        <w:rPr>
          <w:b/>
          <w:szCs w:val="24"/>
          <w:u w:val="single"/>
        </w:rPr>
      </w:pPr>
    </w:p>
    <w:p w:rsidR="006D50D4" w:rsidRPr="00BA43B3" w:rsidRDefault="006D50D4" w:rsidP="006F58E5">
      <w:pPr>
        <w:jc w:val="center"/>
        <w:rPr>
          <w:b/>
          <w:szCs w:val="24"/>
          <w:u w:val="single"/>
        </w:rPr>
      </w:pPr>
    </w:p>
    <w:p w:rsidR="006D50D4" w:rsidRPr="00BA43B3" w:rsidRDefault="006D50D4" w:rsidP="006F58E5">
      <w:pPr>
        <w:jc w:val="center"/>
        <w:rPr>
          <w:b/>
          <w:szCs w:val="24"/>
          <w:u w:val="single"/>
        </w:rPr>
      </w:pPr>
    </w:p>
    <w:p w:rsidR="006D50D4" w:rsidRPr="00BA43B3" w:rsidRDefault="006D50D4" w:rsidP="006F58E5">
      <w:pPr>
        <w:jc w:val="center"/>
        <w:rPr>
          <w:b/>
          <w:szCs w:val="24"/>
          <w:u w:val="single"/>
        </w:rPr>
      </w:pPr>
    </w:p>
    <w:p w:rsidR="006D50D4" w:rsidRPr="00BA43B3" w:rsidRDefault="006D50D4" w:rsidP="006F58E5">
      <w:pPr>
        <w:jc w:val="center"/>
        <w:rPr>
          <w:b/>
          <w:szCs w:val="24"/>
          <w:u w:val="single"/>
        </w:rPr>
      </w:pPr>
    </w:p>
    <w:p w:rsidR="006D50D4" w:rsidRPr="00BA43B3" w:rsidRDefault="006D50D4" w:rsidP="006F58E5">
      <w:pPr>
        <w:jc w:val="center"/>
        <w:rPr>
          <w:b/>
          <w:szCs w:val="24"/>
          <w:u w:val="single"/>
        </w:rPr>
      </w:pPr>
    </w:p>
    <w:p w:rsidR="006D50D4" w:rsidRPr="00BA43B3" w:rsidRDefault="006D50D4" w:rsidP="006F58E5">
      <w:pPr>
        <w:jc w:val="center"/>
        <w:rPr>
          <w:b/>
          <w:szCs w:val="24"/>
          <w:u w:val="single"/>
        </w:rPr>
      </w:pPr>
    </w:p>
    <w:p w:rsidR="006D50D4" w:rsidRPr="00BA43B3" w:rsidRDefault="006D50D4" w:rsidP="006F58E5">
      <w:pPr>
        <w:jc w:val="center"/>
        <w:rPr>
          <w:b/>
          <w:szCs w:val="24"/>
          <w:u w:val="single"/>
        </w:rPr>
      </w:pPr>
    </w:p>
    <w:p w:rsidR="0072442D" w:rsidRPr="00BA43B3" w:rsidRDefault="0072442D" w:rsidP="00250A59">
      <w:pPr>
        <w:rPr>
          <w:b/>
          <w:szCs w:val="24"/>
          <w:u w:val="single"/>
        </w:rPr>
      </w:pPr>
    </w:p>
    <w:p w:rsidR="0072442D" w:rsidRPr="00BA43B3" w:rsidRDefault="0072442D" w:rsidP="006F58E5">
      <w:pPr>
        <w:jc w:val="center"/>
        <w:rPr>
          <w:b/>
          <w:szCs w:val="24"/>
          <w:u w:val="single"/>
        </w:rPr>
      </w:pPr>
    </w:p>
    <w:p w:rsidR="00BF159E" w:rsidRPr="00BA43B3" w:rsidRDefault="00BF159E" w:rsidP="006F58E5">
      <w:pPr>
        <w:jc w:val="center"/>
        <w:rPr>
          <w:b/>
          <w:szCs w:val="24"/>
          <w:u w:val="single"/>
        </w:rPr>
      </w:pPr>
    </w:p>
    <w:p w:rsidR="006F58E5" w:rsidRPr="00BA43B3" w:rsidRDefault="006F58E5" w:rsidP="006F58E5">
      <w:pPr>
        <w:jc w:val="center"/>
        <w:rPr>
          <w:szCs w:val="24"/>
        </w:rPr>
      </w:pPr>
      <w:r w:rsidRPr="00BA43B3">
        <w:rPr>
          <w:b/>
          <w:szCs w:val="24"/>
          <w:u w:val="single"/>
        </w:rPr>
        <w:lastRenderedPageBreak/>
        <w:t>TABLE DES MATIERES</w:t>
      </w:r>
    </w:p>
    <w:p w:rsidR="006F58E5" w:rsidRPr="00BA43B3" w:rsidRDefault="006F58E5" w:rsidP="006F58E5">
      <w:pPr>
        <w:jc w:val="center"/>
        <w:rPr>
          <w:szCs w:val="24"/>
        </w:rPr>
      </w:pPr>
    </w:p>
    <w:p w:rsidR="006F58E5" w:rsidRPr="00BA43B3" w:rsidRDefault="00973E8D" w:rsidP="006F58E5">
      <w:pPr>
        <w:pStyle w:val="TM1"/>
        <w:tabs>
          <w:tab w:val="right" w:leader="dot" w:pos="9606"/>
        </w:tabs>
        <w:rPr>
          <w:rFonts w:ascii="Times New Roman" w:hAnsi="Times New Roman" w:cs="Times New Roman"/>
          <w:sz w:val="24"/>
          <w:szCs w:val="24"/>
          <w:lang w:eastAsia="fr-FR"/>
        </w:rPr>
      </w:pPr>
      <w:r w:rsidRPr="00BA43B3">
        <w:rPr>
          <w:rFonts w:ascii="Times New Roman" w:hAnsi="Times New Roman" w:cs="Times New Roman"/>
        </w:rPr>
        <w:fldChar w:fldCharType="begin"/>
      </w:r>
      <w:r w:rsidR="006F58E5" w:rsidRPr="00BA43B3">
        <w:rPr>
          <w:rFonts w:ascii="Times New Roman" w:hAnsi="Times New Roman" w:cs="Times New Roman"/>
        </w:rPr>
        <w:instrText xml:space="preserve"> TOC </w:instrText>
      </w:r>
      <w:r w:rsidRPr="00BA43B3">
        <w:rPr>
          <w:rFonts w:ascii="Times New Roman" w:hAnsi="Times New Roman" w:cs="Times New Roman"/>
        </w:rPr>
        <w:fldChar w:fldCharType="separate"/>
      </w:r>
      <w:hyperlink w:anchor="__RefHeading___Toc386807155" w:history="1">
        <w:r w:rsidR="006F58E5" w:rsidRPr="00BA43B3">
          <w:rPr>
            <w:rFonts w:ascii="Times New Roman" w:hAnsi="Times New Roman" w:cs="Times New Roman"/>
            <w:sz w:val="24"/>
            <w:szCs w:val="24"/>
            <w:lang w:eastAsia="fr-FR"/>
          </w:rPr>
          <w:t>Section 1 - Lettre d’invitation</w:t>
        </w:r>
        <w:r w:rsidR="006F58E5" w:rsidRPr="00BA43B3">
          <w:rPr>
            <w:rFonts w:ascii="Times New Roman" w:hAnsi="Times New Roman" w:cs="Times New Roman"/>
            <w:sz w:val="24"/>
            <w:szCs w:val="24"/>
            <w:lang w:eastAsia="fr-FR"/>
          </w:rPr>
          <w:tab/>
        </w:r>
      </w:hyperlink>
    </w:p>
    <w:p w:rsidR="006F58E5" w:rsidRPr="00BA43B3" w:rsidRDefault="006F58E5" w:rsidP="006F58E5">
      <w:pPr>
        <w:pStyle w:val="TM1"/>
        <w:tabs>
          <w:tab w:val="right" w:leader="dot" w:pos="9606"/>
        </w:tabs>
        <w:rPr>
          <w:rFonts w:ascii="Times New Roman" w:hAnsi="Times New Roman" w:cs="Times New Roman"/>
          <w:sz w:val="24"/>
          <w:szCs w:val="24"/>
          <w:lang w:eastAsia="fr-FR"/>
        </w:rPr>
      </w:pPr>
    </w:p>
    <w:p w:rsidR="006F58E5" w:rsidRPr="00BA43B3" w:rsidRDefault="0063523F" w:rsidP="006F58E5">
      <w:pPr>
        <w:pStyle w:val="TM1"/>
        <w:tabs>
          <w:tab w:val="right" w:leader="dot" w:pos="9606"/>
        </w:tabs>
        <w:rPr>
          <w:rFonts w:ascii="Times New Roman" w:hAnsi="Times New Roman" w:cs="Times New Roman"/>
        </w:rPr>
      </w:pPr>
      <w:hyperlink w:anchor="__RefHeading___Toc386807156" w:history="1">
        <w:r w:rsidR="006F58E5" w:rsidRPr="00BA43B3">
          <w:rPr>
            <w:rFonts w:ascii="Times New Roman" w:hAnsi="Times New Roman" w:cs="Times New Roman"/>
            <w:sz w:val="24"/>
            <w:szCs w:val="24"/>
            <w:lang w:eastAsia="fr-FR"/>
          </w:rPr>
          <w:t>Section 2 : Règlement particulier de la demande de propositionS (RPDP)</w:t>
        </w:r>
        <w:r w:rsidR="006F58E5" w:rsidRPr="00BA43B3">
          <w:rPr>
            <w:rFonts w:ascii="Times New Roman" w:hAnsi="Times New Roman" w:cs="Times New Roman"/>
            <w:sz w:val="24"/>
            <w:szCs w:val="24"/>
            <w:lang w:eastAsia="fr-FR"/>
          </w:rPr>
          <w:tab/>
        </w:r>
      </w:hyperlink>
    </w:p>
    <w:p w:rsidR="006F58E5" w:rsidRPr="00BA43B3" w:rsidRDefault="0063523F" w:rsidP="006F58E5">
      <w:pPr>
        <w:pStyle w:val="TM2"/>
        <w:tabs>
          <w:tab w:val="right" w:leader="dot" w:pos="9606"/>
        </w:tabs>
        <w:rPr>
          <w:rFonts w:ascii="Times New Roman" w:hAnsi="Times New Roman" w:cs="Times New Roman"/>
        </w:rPr>
      </w:pPr>
      <w:hyperlink w:anchor="__RefHeading___Toc386807157" w:history="1">
        <w:r w:rsidR="006F58E5" w:rsidRPr="00BA43B3">
          <w:rPr>
            <w:rFonts w:ascii="Times New Roman" w:hAnsi="Times New Roman" w:cs="Times New Roman"/>
            <w:sz w:val="24"/>
            <w:szCs w:val="24"/>
            <w:lang w:eastAsia="fr-FR"/>
          </w:rPr>
          <w:t>A-Instructions aux candidats</w:t>
        </w:r>
        <w:r w:rsidR="006F58E5" w:rsidRPr="00BA43B3">
          <w:rPr>
            <w:rFonts w:ascii="Times New Roman" w:hAnsi="Times New Roman" w:cs="Times New Roman"/>
            <w:sz w:val="24"/>
            <w:szCs w:val="24"/>
            <w:lang w:eastAsia="fr-FR"/>
          </w:rPr>
          <w:tab/>
        </w:r>
      </w:hyperlink>
    </w:p>
    <w:p w:rsidR="006F58E5" w:rsidRPr="00BA43B3" w:rsidRDefault="0063523F" w:rsidP="006F58E5">
      <w:pPr>
        <w:pStyle w:val="TM2"/>
        <w:tabs>
          <w:tab w:val="right" w:leader="dot" w:pos="9606"/>
        </w:tabs>
        <w:rPr>
          <w:rFonts w:ascii="Times New Roman" w:hAnsi="Times New Roman" w:cs="Times New Roman"/>
          <w:sz w:val="24"/>
          <w:szCs w:val="24"/>
          <w:lang w:eastAsia="fr-FR"/>
        </w:rPr>
      </w:pPr>
      <w:hyperlink w:anchor="__RefHeading___Toc386807158" w:history="1">
        <w:r w:rsidR="006F58E5" w:rsidRPr="00BA43B3">
          <w:rPr>
            <w:rFonts w:ascii="Times New Roman" w:hAnsi="Times New Roman" w:cs="Times New Roman"/>
            <w:sz w:val="24"/>
            <w:szCs w:val="24"/>
            <w:lang w:eastAsia="fr-FR"/>
          </w:rPr>
          <w:t>B-Données particulières de la demande de proposition</w:t>
        </w:r>
      </w:hyperlink>
      <w:hyperlink w:anchor="__RefHeading___Toc386807158" w:history="1">
        <w:r w:rsidR="006F58E5" w:rsidRPr="00BA43B3">
          <w:rPr>
            <w:rFonts w:ascii="Times New Roman" w:hAnsi="Times New Roman" w:cs="Times New Roman"/>
            <w:sz w:val="24"/>
            <w:szCs w:val="24"/>
            <w:lang w:eastAsia="fr-FR"/>
          </w:rPr>
          <w:t>s</w:t>
        </w:r>
      </w:hyperlink>
      <w:hyperlink w:anchor="__RefHeading___Toc386807158" w:history="1">
        <w:r w:rsidR="006F58E5" w:rsidRPr="00BA43B3">
          <w:rPr>
            <w:rFonts w:ascii="Times New Roman" w:hAnsi="Times New Roman" w:cs="Times New Roman"/>
            <w:sz w:val="24"/>
            <w:szCs w:val="24"/>
            <w:lang w:eastAsia="fr-FR"/>
          </w:rPr>
          <w:tab/>
        </w:r>
      </w:hyperlink>
    </w:p>
    <w:p w:rsidR="006F58E5" w:rsidRPr="00BA43B3" w:rsidRDefault="006F58E5" w:rsidP="006F58E5">
      <w:pPr>
        <w:pStyle w:val="TM1"/>
        <w:tabs>
          <w:tab w:val="right" w:leader="dot" w:pos="9606"/>
        </w:tabs>
        <w:rPr>
          <w:rFonts w:ascii="Times New Roman" w:hAnsi="Times New Roman" w:cs="Times New Roman"/>
          <w:sz w:val="24"/>
          <w:szCs w:val="24"/>
          <w:lang w:eastAsia="fr-FR"/>
        </w:rPr>
      </w:pPr>
    </w:p>
    <w:p w:rsidR="006F58E5" w:rsidRPr="00BA43B3" w:rsidRDefault="0063523F" w:rsidP="006F58E5">
      <w:pPr>
        <w:pStyle w:val="TM1"/>
        <w:tabs>
          <w:tab w:val="right" w:leader="dot" w:pos="9606"/>
        </w:tabs>
        <w:rPr>
          <w:rFonts w:ascii="Times New Roman" w:hAnsi="Times New Roman" w:cs="Times New Roman"/>
          <w:sz w:val="24"/>
          <w:szCs w:val="24"/>
          <w:lang w:eastAsia="fr-FR"/>
        </w:rPr>
      </w:pPr>
      <w:hyperlink w:anchor="__RefHeading___Toc386807159" w:history="1">
        <w:r w:rsidR="006F58E5" w:rsidRPr="00BA43B3">
          <w:rPr>
            <w:rFonts w:ascii="Times New Roman" w:hAnsi="Times New Roman" w:cs="Times New Roman"/>
            <w:sz w:val="24"/>
            <w:szCs w:val="24"/>
            <w:lang w:eastAsia="fr-FR"/>
          </w:rPr>
          <w:t>Section 3 – Termes de référence</w:t>
        </w:r>
        <w:r w:rsidR="006F58E5" w:rsidRPr="00BA43B3">
          <w:rPr>
            <w:rFonts w:ascii="Times New Roman" w:hAnsi="Times New Roman" w:cs="Times New Roman"/>
            <w:sz w:val="24"/>
            <w:szCs w:val="24"/>
            <w:lang w:eastAsia="fr-FR"/>
          </w:rPr>
          <w:tab/>
        </w:r>
      </w:hyperlink>
    </w:p>
    <w:p w:rsidR="006F58E5" w:rsidRPr="00BA43B3" w:rsidRDefault="006F58E5" w:rsidP="006F58E5">
      <w:pPr>
        <w:pStyle w:val="TM1"/>
        <w:tabs>
          <w:tab w:val="right" w:leader="dot" w:pos="9606"/>
        </w:tabs>
        <w:rPr>
          <w:rFonts w:ascii="Times New Roman" w:hAnsi="Times New Roman" w:cs="Times New Roman"/>
          <w:sz w:val="24"/>
          <w:szCs w:val="24"/>
          <w:lang w:eastAsia="fr-FR"/>
        </w:rPr>
      </w:pPr>
    </w:p>
    <w:p w:rsidR="006F58E5" w:rsidRPr="00BA43B3" w:rsidRDefault="0063523F" w:rsidP="006F58E5">
      <w:pPr>
        <w:pStyle w:val="TM1"/>
        <w:tabs>
          <w:tab w:val="right" w:leader="dot" w:pos="9606"/>
        </w:tabs>
        <w:rPr>
          <w:rFonts w:ascii="Times New Roman" w:hAnsi="Times New Roman" w:cs="Times New Roman"/>
        </w:rPr>
      </w:pPr>
      <w:hyperlink w:anchor="__RefHeading___Toc386807160" w:history="1">
        <w:r w:rsidR="006F58E5" w:rsidRPr="00BA43B3">
          <w:rPr>
            <w:rFonts w:ascii="Times New Roman" w:hAnsi="Times New Roman" w:cs="Times New Roman"/>
            <w:sz w:val="24"/>
            <w:szCs w:val="24"/>
            <w:lang w:eastAsia="fr-FR"/>
          </w:rPr>
          <w:t>Section 4 – modèles de documents</w:t>
        </w:r>
        <w:r w:rsidR="006F58E5" w:rsidRPr="00BA43B3">
          <w:rPr>
            <w:rFonts w:ascii="Times New Roman" w:hAnsi="Times New Roman" w:cs="Times New Roman"/>
            <w:sz w:val="24"/>
            <w:szCs w:val="24"/>
            <w:lang w:eastAsia="fr-FR"/>
          </w:rPr>
          <w:tab/>
        </w:r>
      </w:hyperlink>
    </w:p>
    <w:p w:rsidR="006F58E5" w:rsidRPr="00BA43B3" w:rsidRDefault="0063523F" w:rsidP="006F58E5">
      <w:pPr>
        <w:pStyle w:val="TM2"/>
        <w:tabs>
          <w:tab w:val="right" w:leader="dot" w:pos="9606"/>
        </w:tabs>
        <w:rPr>
          <w:rFonts w:ascii="Times New Roman" w:hAnsi="Times New Roman" w:cs="Times New Roman"/>
        </w:rPr>
      </w:pPr>
      <w:hyperlink w:anchor="__RefHeading___Toc386807161" w:history="1">
        <w:r w:rsidR="006F58E5" w:rsidRPr="00BA43B3">
          <w:rPr>
            <w:rFonts w:ascii="Times New Roman" w:hAnsi="Times New Roman" w:cs="Times New Roman"/>
            <w:sz w:val="24"/>
            <w:szCs w:val="24"/>
            <w:lang w:eastAsia="fr-FR"/>
          </w:rPr>
          <w:t>Annexe 1 - Modèle de Curriculum vitae</w:t>
        </w:r>
        <w:r w:rsidR="006F58E5" w:rsidRPr="00BA43B3">
          <w:rPr>
            <w:rFonts w:ascii="Times New Roman" w:hAnsi="Times New Roman" w:cs="Times New Roman"/>
            <w:sz w:val="24"/>
            <w:szCs w:val="24"/>
            <w:lang w:eastAsia="fr-FR"/>
          </w:rPr>
          <w:tab/>
        </w:r>
      </w:hyperlink>
    </w:p>
    <w:p w:rsidR="006F58E5" w:rsidRPr="00BA43B3" w:rsidRDefault="0063523F" w:rsidP="006F58E5">
      <w:pPr>
        <w:pStyle w:val="TM2"/>
        <w:tabs>
          <w:tab w:val="right" w:leader="dot" w:pos="9606"/>
        </w:tabs>
        <w:rPr>
          <w:rFonts w:ascii="Times New Roman" w:hAnsi="Times New Roman" w:cs="Times New Roman"/>
        </w:rPr>
      </w:pPr>
      <w:hyperlink w:anchor="__RefHeading___Toc386807162" w:history="1">
        <w:r w:rsidR="006F58E5" w:rsidRPr="00BA43B3">
          <w:rPr>
            <w:rFonts w:ascii="Times New Roman" w:hAnsi="Times New Roman" w:cs="Times New Roman"/>
            <w:sz w:val="24"/>
            <w:szCs w:val="24"/>
            <w:lang w:eastAsia="fr-FR"/>
          </w:rPr>
          <w:t>Annexe 2 – Lettre de soumission financière</w:t>
        </w:r>
        <w:r w:rsidR="006F58E5" w:rsidRPr="00BA43B3">
          <w:rPr>
            <w:rFonts w:ascii="Times New Roman" w:hAnsi="Times New Roman" w:cs="Times New Roman"/>
            <w:sz w:val="24"/>
            <w:szCs w:val="24"/>
            <w:lang w:eastAsia="fr-FR"/>
          </w:rPr>
          <w:tab/>
        </w:r>
      </w:hyperlink>
    </w:p>
    <w:p w:rsidR="006F58E5" w:rsidRPr="00BA43B3" w:rsidRDefault="0063523F" w:rsidP="006F58E5">
      <w:pPr>
        <w:pStyle w:val="TM2"/>
        <w:tabs>
          <w:tab w:val="right" w:leader="dot" w:pos="9606"/>
        </w:tabs>
        <w:rPr>
          <w:rFonts w:ascii="Times New Roman" w:hAnsi="Times New Roman" w:cs="Times New Roman"/>
        </w:rPr>
      </w:pPr>
      <w:hyperlink w:anchor="__RefHeading___Toc386807163" w:history="1">
        <w:r w:rsidR="006F58E5" w:rsidRPr="00BA43B3">
          <w:rPr>
            <w:rFonts w:ascii="Times New Roman" w:hAnsi="Times New Roman" w:cs="Times New Roman"/>
            <w:sz w:val="24"/>
            <w:szCs w:val="24"/>
            <w:lang w:eastAsia="fr-FR"/>
          </w:rPr>
          <w:t>Annexe 3 – Observations et suggestions du consultant sur les Termes de Référence</w:t>
        </w:r>
        <w:r w:rsidR="006F58E5" w:rsidRPr="00BA43B3">
          <w:rPr>
            <w:rFonts w:ascii="Times New Roman" w:hAnsi="Times New Roman" w:cs="Times New Roman"/>
            <w:sz w:val="24"/>
            <w:szCs w:val="24"/>
            <w:lang w:eastAsia="fr-FR"/>
          </w:rPr>
          <w:tab/>
        </w:r>
      </w:hyperlink>
    </w:p>
    <w:p w:rsidR="006F58E5" w:rsidRPr="00BA43B3" w:rsidRDefault="0063523F" w:rsidP="006F58E5">
      <w:pPr>
        <w:pStyle w:val="TM2"/>
        <w:tabs>
          <w:tab w:val="right" w:leader="dot" w:pos="9606"/>
        </w:tabs>
        <w:rPr>
          <w:rFonts w:ascii="Times New Roman" w:hAnsi="Times New Roman" w:cs="Times New Roman"/>
          <w:sz w:val="24"/>
          <w:szCs w:val="24"/>
          <w:lang w:eastAsia="fr-FR"/>
        </w:rPr>
      </w:pPr>
      <w:hyperlink w:anchor="__RefHeading___Toc386807164" w:history="1">
        <w:r w:rsidR="006F58E5" w:rsidRPr="00BA43B3">
          <w:rPr>
            <w:rFonts w:ascii="Times New Roman" w:hAnsi="Times New Roman" w:cs="Times New Roman"/>
            <w:sz w:val="24"/>
            <w:szCs w:val="24"/>
            <w:lang w:eastAsia="fr-FR"/>
          </w:rPr>
          <w:t>Annexe 4 – Estimation du Coût des Services et modèle de Bordereau des Prix</w:t>
        </w:r>
        <w:r w:rsidR="006F58E5" w:rsidRPr="00BA43B3">
          <w:rPr>
            <w:rFonts w:ascii="Times New Roman" w:hAnsi="Times New Roman" w:cs="Times New Roman"/>
            <w:sz w:val="24"/>
            <w:szCs w:val="24"/>
            <w:lang w:eastAsia="fr-FR"/>
          </w:rPr>
          <w:tab/>
        </w:r>
      </w:hyperlink>
    </w:p>
    <w:p w:rsidR="006F58E5" w:rsidRPr="00BA43B3" w:rsidRDefault="006F58E5" w:rsidP="006F58E5">
      <w:pPr>
        <w:pStyle w:val="TM1"/>
        <w:tabs>
          <w:tab w:val="right" w:leader="dot" w:pos="9606"/>
        </w:tabs>
        <w:rPr>
          <w:rFonts w:ascii="Times New Roman" w:hAnsi="Times New Roman" w:cs="Times New Roman"/>
          <w:sz w:val="24"/>
          <w:szCs w:val="24"/>
          <w:lang w:eastAsia="fr-FR"/>
        </w:rPr>
      </w:pPr>
    </w:p>
    <w:p w:rsidR="006F58E5" w:rsidRPr="00BA43B3" w:rsidRDefault="0063523F" w:rsidP="006F58E5">
      <w:pPr>
        <w:pStyle w:val="TM1"/>
        <w:tabs>
          <w:tab w:val="right" w:leader="dot" w:pos="9606"/>
        </w:tabs>
        <w:rPr>
          <w:rFonts w:ascii="Times New Roman" w:hAnsi="Times New Roman" w:cs="Times New Roman"/>
        </w:rPr>
      </w:pPr>
      <w:hyperlink w:anchor="__RefHeading___Toc386807165" w:history="1">
        <w:r w:rsidR="006F58E5" w:rsidRPr="00BA43B3">
          <w:rPr>
            <w:rFonts w:ascii="Times New Roman" w:hAnsi="Times New Roman" w:cs="Times New Roman"/>
            <w:sz w:val="24"/>
            <w:szCs w:val="24"/>
            <w:lang w:eastAsia="fr-FR"/>
          </w:rPr>
          <w:t>Section 5 – Projet de contrat</w:t>
        </w:r>
        <w:r w:rsidR="006F58E5" w:rsidRPr="00BA43B3">
          <w:rPr>
            <w:rFonts w:ascii="Times New Roman" w:hAnsi="Times New Roman" w:cs="Times New Roman"/>
            <w:sz w:val="24"/>
            <w:szCs w:val="24"/>
            <w:lang w:eastAsia="fr-FR"/>
          </w:rPr>
          <w:tab/>
        </w:r>
      </w:hyperlink>
    </w:p>
    <w:p w:rsidR="006F58E5" w:rsidRPr="00BA43B3" w:rsidRDefault="00973E8D" w:rsidP="006F58E5">
      <w:pPr>
        <w:rPr>
          <w:szCs w:val="24"/>
        </w:rPr>
      </w:pPr>
      <w:r w:rsidRPr="00BA43B3">
        <w:fldChar w:fldCharType="end"/>
      </w:r>
    </w:p>
    <w:p w:rsidR="006F58E5" w:rsidRPr="00BA43B3" w:rsidRDefault="006F58E5" w:rsidP="006F58E5">
      <w:pPr>
        <w:rPr>
          <w:szCs w:val="24"/>
        </w:rPr>
      </w:pPr>
    </w:p>
    <w:p w:rsidR="007C3B40" w:rsidRPr="00BA43B3" w:rsidRDefault="007C3B40" w:rsidP="006F58E5">
      <w:pPr>
        <w:rPr>
          <w:szCs w:val="24"/>
        </w:rPr>
      </w:pPr>
    </w:p>
    <w:p w:rsidR="007C3B40" w:rsidRPr="00BA43B3" w:rsidRDefault="007C3B40" w:rsidP="006F58E5">
      <w:pPr>
        <w:rPr>
          <w:szCs w:val="24"/>
        </w:rPr>
      </w:pPr>
    </w:p>
    <w:p w:rsidR="007C3B40" w:rsidRPr="00BA43B3" w:rsidRDefault="007C3B40" w:rsidP="006F58E5">
      <w:pPr>
        <w:rPr>
          <w:szCs w:val="24"/>
        </w:rPr>
      </w:pPr>
    </w:p>
    <w:p w:rsidR="007C3B40" w:rsidRPr="00BA43B3" w:rsidRDefault="007C3B40" w:rsidP="006F58E5">
      <w:pPr>
        <w:rPr>
          <w:szCs w:val="24"/>
        </w:rPr>
      </w:pPr>
    </w:p>
    <w:p w:rsidR="007C3B40" w:rsidRPr="00BA43B3" w:rsidRDefault="007C3B40" w:rsidP="006F58E5">
      <w:pPr>
        <w:rPr>
          <w:szCs w:val="24"/>
        </w:rPr>
      </w:pPr>
    </w:p>
    <w:p w:rsidR="00472FCF" w:rsidRPr="00BA43B3" w:rsidRDefault="00472FCF" w:rsidP="006F58E5">
      <w:pPr>
        <w:rPr>
          <w:szCs w:val="24"/>
        </w:rPr>
      </w:pPr>
    </w:p>
    <w:p w:rsidR="00472FCF" w:rsidRPr="00BA43B3" w:rsidRDefault="00472FCF" w:rsidP="006F58E5">
      <w:pPr>
        <w:rPr>
          <w:szCs w:val="24"/>
        </w:rPr>
      </w:pPr>
    </w:p>
    <w:p w:rsidR="00472FCF" w:rsidRPr="00BA43B3" w:rsidRDefault="00472FCF" w:rsidP="006F58E5">
      <w:pPr>
        <w:rPr>
          <w:szCs w:val="24"/>
        </w:rPr>
      </w:pPr>
    </w:p>
    <w:p w:rsidR="007C3B40" w:rsidRPr="00BA43B3" w:rsidRDefault="007C3B40" w:rsidP="006F58E5">
      <w:pPr>
        <w:rPr>
          <w:szCs w:val="24"/>
        </w:rPr>
      </w:pPr>
    </w:p>
    <w:p w:rsidR="007C3B40" w:rsidRPr="00BA43B3" w:rsidRDefault="007C3B40" w:rsidP="006F58E5">
      <w:pPr>
        <w:rPr>
          <w:szCs w:val="24"/>
        </w:rPr>
      </w:pPr>
    </w:p>
    <w:p w:rsidR="007C3B40" w:rsidRPr="00BA43B3" w:rsidRDefault="007C3B40" w:rsidP="006F58E5">
      <w:pPr>
        <w:rPr>
          <w:szCs w:val="24"/>
        </w:rPr>
      </w:pPr>
    </w:p>
    <w:p w:rsidR="007C3B40" w:rsidRPr="00BA43B3" w:rsidRDefault="007C3B40" w:rsidP="006F58E5">
      <w:pPr>
        <w:rPr>
          <w:szCs w:val="24"/>
        </w:rPr>
      </w:pPr>
    </w:p>
    <w:p w:rsidR="007C3B40" w:rsidRPr="00BA43B3" w:rsidRDefault="007C3B40" w:rsidP="006F58E5">
      <w:pPr>
        <w:rPr>
          <w:szCs w:val="24"/>
        </w:rPr>
      </w:pPr>
    </w:p>
    <w:p w:rsidR="00250A59" w:rsidRPr="00BA43B3" w:rsidRDefault="00250A59" w:rsidP="006F58E5">
      <w:pPr>
        <w:rPr>
          <w:szCs w:val="24"/>
        </w:rPr>
      </w:pPr>
    </w:p>
    <w:p w:rsidR="00250A59" w:rsidRPr="00BA43B3" w:rsidRDefault="00250A59" w:rsidP="006F58E5">
      <w:pPr>
        <w:rPr>
          <w:szCs w:val="24"/>
        </w:rPr>
      </w:pPr>
    </w:p>
    <w:p w:rsidR="007C3B40" w:rsidRPr="00BA43B3" w:rsidRDefault="007C3B40" w:rsidP="006F58E5">
      <w:pPr>
        <w:rPr>
          <w:szCs w:val="24"/>
        </w:rPr>
      </w:pPr>
    </w:p>
    <w:p w:rsidR="007C3B40" w:rsidRPr="00BA43B3" w:rsidRDefault="007C3B40" w:rsidP="006F58E5">
      <w:pPr>
        <w:rPr>
          <w:szCs w:val="24"/>
        </w:rPr>
      </w:pPr>
    </w:p>
    <w:p w:rsidR="00472FCF" w:rsidRPr="00BA43B3" w:rsidRDefault="00472FCF" w:rsidP="006F58E5">
      <w:pPr>
        <w:rPr>
          <w:szCs w:val="24"/>
        </w:rPr>
      </w:pPr>
    </w:p>
    <w:p w:rsidR="006F58E5" w:rsidRPr="00BA43B3" w:rsidRDefault="006F58E5" w:rsidP="006F58E5">
      <w:pPr>
        <w:pStyle w:val="Titre10"/>
        <w:rPr>
          <w:rFonts w:ascii="Times New Roman" w:hAnsi="Times New Roman" w:cs="Times New Roman"/>
          <w:color w:val="auto"/>
          <w:sz w:val="24"/>
          <w:szCs w:val="24"/>
        </w:rPr>
      </w:pPr>
      <w:bookmarkStart w:id="1" w:name="__RefHeading___Toc386807155"/>
      <w:bookmarkEnd w:id="1"/>
      <w:r w:rsidRPr="00BA43B3">
        <w:rPr>
          <w:rFonts w:ascii="Times New Roman" w:hAnsi="Times New Roman" w:cs="Times New Roman"/>
          <w:color w:val="auto"/>
          <w:sz w:val="24"/>
          <w:szCs w:val="24"/>
        </w:rPr>
        <w:lastRenderedPageBreak/>
        <w:t xml:space="preserve">Section 1 - Lettre d’invitation </w:t>
      </w:r>
    </w:p>
    <w:p w:rsidR="006F58E5" w:rsidRPr="00BA43B3" w:rsidRDefault="006F58E5" w:rsidP="006F58E5">
      <w:pPr>
        <w:rPr>
          <w:szCs w:val="24"/>
        </w:rPr>
      </w:pPr>
    </w:p>
    <w:p w:rsidR="00AB0764" w:rsidRPr="00BA43B3" w:rsidRDefault="006F58E5" w:rsidP="00AB0764">
      <w:pPr>
        <w:rPr>
          <w:sz w:val="28"/>
          <w:szCs w:val="28"/>
        </w:rPr>
      </w:pPr>
      <w:r w:rsidRPr="00BA43B3">
        <w:rPr>
          <w:szCs w:val="24"/>
        </w:rPr>
        <w:t xml:space="preserve">Nom de l’Autorité Contractante : </w:t>
      </w:r>
      <w:r w:rsidR="00AB0764" w:rsidRPr="00BA43B3">
        <w:rPr>
          <w:sz w:val="28"/>
          <w:szCs w:val="28"/>
          <w:lang w:eastAsia="fr-FR"/>
        </w:rPr>
        <w:t>[</w:t>
      </w:r>
      <w:r w:rsidR="00AB0764" w:rsidRPr="00BA43B3">
        <w:rPr>
          <w:i/>
          <w:sz w:val="28"/>
          <w:szCs w:val="28"/>
          <w:lang w:eastAsia="fr-FR"/>
        </w:rPr>
        <w:t>à compléter</w:t>
      </w:r>
      <w:r w:rsidR="00AB0764" w:rsidRPr="00BA43B3">
        <w:rPr>
          <w:sz w:val="28"/>
          <w:szCs w:val="28"/>
          <w:lang w:eastAsia="fr-FR"/>
        </w:rPr>
        <w:t>]</w:t>
      </w:r>
    </w:p>
    <w:p w:rsidR="006F58E5" w:rsidRPr="00BA43B3" w:rsidRDefault="006F58E5" w:rsidP="006F58E5">
      <w:pPr>
        <w:tabs>
          <w:tab w:val="left" w:pos="720"/>
          <w:tab w:val="right" w:leader="dot" w:pos="8640"/>
        </w:tabs>
      </w:pPr>
    </w:p>
    <w:p w:rsidR="009D2374" w:rsidRPr="00BA43B3" w:rsidRDefault="006F58E5" w:rsidP="009D2374">
      <w:pPr>
        <w:rPr>
          <w:sz w:val="28"/>
          <w:szCs w:val="28"/>
        </w:rPr>
      </w:pPr>
      <w:r w:rsidRPr="00BA43B3">
        <w:t>D</w:t>
      </w:r>
      <w:r w:rsidR="009D2374" w:rsidRPr="00BA43B3">
        <w:t xml:space="preserve">emande de </w:t>
      </w:r>
      <w:r w:rsidRPr="00BA43B3">
        <w:t>P</w:t>
      </w:r>
      <w:r w:rsidR="009D2374" w:rsidRPr="00BA43B3">
        <w:t>roposition</w:t>
      </w:r>
      <w:r w:rsidRPr="00BA43B3">
        <w:t xml:space="preserve">  Numéro</w:t>
      </w:r>
      <w:r w:rsidR="009D2374" w:rsidRPr="00BA43B3">
        <w:t xml:space="preserve"> </w:t>
      </w:r>
      <w:r w:rsidR="009D2374" w:rsidRPr="00BA43B3">
        <w:rPr>
          <w:sz w:val="28"/>
          <w:szCs w:val="28"/>
          <w:lang w:eastAsia="fr-FR"/>
        </w:rPr>
        <w:t>[</w:t>
      </w:r>
      <w:r w:rsidR="009D2374" w:rsidRPr="00BA43B3">
        <w:rPr>
          <w:i/>
          <w:sz w:val="28"/>
          <w:szCs w:val="28"/>
          <w:lang w:eastAsia="fr-FR"/>
        </w:rPr>
        <w:t>à compléter</w:t>
      </w:r>
      <w:r w:rsidR="009D2374" w:rsidRPr="00BA43B3">
        <w:rPr>
          <w:sz w:val="28"/>
          <w:szCs w:val="28"/>
          <w:lang w:eastAsia="fr-FR"/>
        </w:rPr>
        <w:t>]</w:t>
      </w:r>
    </w:p>
    <w:p w:rsidR="006F58E5" w:rsidRPr="00BA43B3" w:rsidRDefault="006F58E5" w:rsidP="006F58E5">
      <w:pPr>
        <w:tabs>
          <w:tab w:val="left" w:pos="720"/>
          <w:tab w:val="right" w:leader="dot" w:pos="8640"/>
        </w:tabs>
      </w:pPr>
    </w:p>
    <w:p w:rsidR="006F58E5" w:rsidRPr="00BA43B3" w:rsidRDefault="006F58E5" w:rsidP="006F58E5">
      <w:pPr>
        <w:tabs>
          <w:tab w:val="left" w:pos="720"/>
          <w:tab w:val="right" w:leader="dot" w:pos="8640"/>
        </w:tabs>
      </w:pPr>
      <w:r w:rsidRPr="00BA43B3">
        <w:t>[</w:t>
      </w:r>
      <w:r w:rsidRPr="00BA43B3">
        <w:rPr>
          <w:i/>
        </w:rPr>
        <w:t>A insérer : Nom et adresse du Candidat</w:t>
      </w:r>
      <w:r w:rsidRPr="00BA43B3">
        <w:t>]</w:t>
      </w:r>
    </w:p>
    <w:p w:rsidR="006F58E5" w:rsidRPr="00BA43B3" w:rsidRDefault="006F58E5" w:rsidP="006F58E5">
      <w:pPr>
        <w:rPr>
          <w:szCs w:val="24"/>
        </w:rPr>
      </w:pPr>
    </w:p>
    <w:p w:rsidR="006F58E5" w:rsidRPr="00BA43B3" w:rsidRDefault="006F58E5" w:rsidP="006F58E5">
      <w:pPr>
        <w:tabs>
          <w:tab w:val="left" w:pos="720"/>
          <w:tab w:val="right" w:leader="dot" w:pos="8640"/>
        </w:tabs>
        <w:rPr>
          <w:szCs w:val="24"/>
        </w:rPr>
      </w:pPr>
      <w:r w:rsidRPr="00BA43B3">
        <w:rPr>
          <w:szCs w:val="24"/>
        </w:rPr>
        <w:t>Date d'invitation: …</w:t>
      </w:r>
      <w:r w:rsidR="00546F74" w:rsidRPr="00BA43B3">
        <w:rPr>
          <w:szCs w:val="24"/>
        </w:rPr>
        <w:t>. /</w:t>
      </w:r>
      <w:r w:rsidRPr="00BA43B3">
        <w:rPr>
          <w:szCs w:val="24"/>
        </w:rPr>
        <w:t>…</w:t>
      </w:r>
      <w:r w:rsidR="00546F74" w:rsidRPr="00BA43B3">
        <w:rPr>
          <w:szCs w:val="24"/>
        </w:rPr>
        <w:t>. /</w:t>
      </w:r>
      <w:r w:rsidR="001B2645" w:rsidRPr="00BA43B3">
        <w:rPr>
          <w:szCs w:val="24"/>
        </w:rPr>
        <w:t>….</w:t>
      </w:r>
    </w:p>
    <w:p w:rsidR="006F58E5" w:rsidRPr="00BA43B3" w:rsidRDefault="009D2374" w:rsidP="006F58E5">
      <w:pPr>
        <w:rPr>
          <w:szCs w:val="24"/>
        </w:rPr>
      </w:pPr>
      <w:r w:rsidRPr="00BA43B3">
        <w:rPr>
          <w:szCs w:val="24"/>
        </w:rPr>
        <w:t>Date  limite de dépôt</w:t>
      </w:r>
      <w:r w:rsidR="00747B9D" w:rsidRPr="00BA43B3">
        <w:rPr>
          <w:szCs w:val="24"/>
        </w:rPr>
        <w:t xml:space="preserve"> des propositions</w:t>
      </w:r>
      <w:r w:rsidR="001B2645" w:rsidRPr="00BA43B3">
        <w:rPr>
          <w:szCs w:val="24"/>
        </w:rPr>
        <w:t>:…</w:t>
      </w:r>
      <w:r w:rsidR="00546F74" w:rsidRPr="00BA43B3">
        <w:rPr>
          <w:szCs w:val="24"/>
        </w:rPr>
        <w:t>. /</w:t>
      </w:r>
      <w:r w:rsidR="001B2645" w:rsidRPr="00BA43B3">
        <w:rPr>
          <w:szCs w:val="24"/>
        </w:rPr>
        <w:t>…</w:t>
      </w:r>
      <w:r w:rsidR="00546F74" w:rsidRPr="00BA43B3">
        <w:rPr>
          <w:szCs w:val="24"/>
        </w:rPr>
        <w:t>. /</w:t>
      </w:r>
      <w:r w:rsidR="001B2645" w:rsidRPr="00BA43B3">
        <w:rPr>
          <w:szCs w:val="24"/>
        </w:rPr>
        <w:t>….</w:t>
      </w:r>
    </w:p>
    <w:p w:rsidR="001B2645" w:rsidRPr="00BA43B3" w:rsidRDefault="001B2645" w:rsidP="006F58E5">
      <w:pPr>
        <w:tabs>
          <w:tab w:val="left" w:pos="720"/>
          <w:tab w:val="right" w:leader="dot" w:pos="8640"/>
        </w:tabs>
        <w:rPr>
          <w:szCs w:val="24"/>
        </w:rPr>
      </w:pPr>
    </w:p>
    <w:p w:rsidR="006F58E5" w:rsidRPr="00BA43B3" w:rsidRDefault="00AB0764" w:rsidP="006F58E5">
      <w:pPr>
        <w:tabs>
          <w:tab w:val="left" w:pos="720"/>
          <w:tab w:val="right" w:leader="dot" w:pos="8640"/>
        </w:tabs>
        <w:rPr>
          <w:szCs w:val="24"/>
        </w:rPr>
      </w:pPr>
      <w:r w:rsidRPr="00BA43B3">
        <w:rPr>
          <w:b/>
          <w:sz w:val="28"/>
          <w:szCs w:val="28"/>
        </w:rPr>
        <w:t xml:space="preserve"> Messieurs</w:t>
      </w:r>
      <w:r w:rsidR="006F58E5" w:rsidRPr="00BA43B3">
        <w:rPr>
          <w:szCs w:val="24"/>
        </w:rPr>
        <w:t>,</w:t>
      </w:r>
    </w:p>
    <w:p w:rsidR="00E43619" w:rsidRPr="00BA43B3" w:rsidRDefault="00E43619" w:rsidP="006F58E5">
      <w:pPr>
        <w:tabs>
          <w:tab w:val="left" w:pos="720"/>
          <w:tab w:val="right" w:leader="dot" w:pos="8640"/>
        </w:tabs>
        <w:rPr>
          <w:szCs w:val="24"/>
        </w:rPr>
      </w:pPr>
    </w:p>
    <w:p w:rsidR="006F58E5" w:rsidRPr="00BA43B3" w:rsidRDefault="006F58E5" w:rsidP="00E43619">
      <w:pPr>
        <w:pStyle w:val="Paragraphedeliste"/>
        <w:numPr>
          <w:ilvl w:val="0"/>
          <w:numId w:val="6"/>
        </w:numPr>
        <w:rPr>
          <w:b/>
          <w:strike/>
          <w:szCs w:val="24"/>
        </w:rPr>
      </w:pPr>
      <w:r w:rsidRPr="00BA43B3">
        <w:t xml:space="preserve">Le </w:t>
      </w:r>
      <w:r w:rsidRPr="00BA43B3">
        <w:rPr>
          <w:i/>
        </w:rPr>
        <w:t xml:space="preserve">[insérer le </w:t>
      </w:r>
      <w:r w:rsidR="007B47DA" w:rsidRPr="00BA43B3">
        <w:rPr>
          <w:i/>
        </w:rPr>
        <w:t>nom de l’Autorité contractante</w:t>
      </w:r>
      <w:r w:rsidR="00BE7233" w:rsidRPr="00BA43B3">
        <w:rPr>
          <w:i/>
        </w:rPr>
        <w:t>]</w:t>
      </w:r>
      <w:r w:rsidR="00BE7233" w:rsidRPr="00BA43B3">
        <w:t xml:space="preserve"> a</w:t>
      </w:r>
      <w:r w:rsidRPr="00BA43B3">
        <w:t xml:space="preserve"> obtenu</w:t>
      </w:r>
      <w:r w:rsidR="007B47DA" w:rsidRPr="00BA43B3">
        <w:t xml:space="preserve"> </w:t>
      </w:r>
      <w:r w:rsidR="007B47DA" w:rsidRPr="00BA43B3">
        <w:rPr>
          <w:i/>
          <w:iCs/>
        </w:rPr>
        <w:t>[dans le cadre de son budget]</w:t>
      </w:r>
      <w:r w:rsidRPr="00BA43B3">
        <w:rPr>
          <w:i/>
        </w:rPr>
        <w:t>/a sollicité]</w:t>
      </w:r>
      <w:r w:rsidRPr="00BA43B3">
        <w:t xml:space="preserve"> des </w:t>
      </w:r>
      <w:r w:rsidRPr="00BA43B3">
        <w:rPr>
          <w:i/>
        </w:rPr>
        <w:t>[insérer la source de ces fonds]</w:t>
      </w:r>
      <w:r w:rsidRPr="00BA43B3">
        <w:t xml:space="preserve">, afin de </w:t>
      </w:r>
      <w:r w:rsidR="00BE7233" w:rsidRPr="00BA43B3">
        <w:t>financer</w:t>
      </w:r>
      <w:r w:rsidR="00BE7233" w:rsidRPr="00BA43B3">
        <w:rPr>
          <w:i/>
        </w:rPr>
        <w:t xml:space="preserve"> [</w:t>
      </w:r>
      <w:r w:rsidRPr="00BA43B3">
        <w:rPr>
          <w:i/>
        </w:rPr>
        <w:t xml:space="preserve">insérer </w:t>
      </w:r>
      <w:r w:rsidR="007B47DA" w:rsidRPr="00BA43B3">
        <w:rPr>
          <w:i/>
        </w:rPr>
        <w:t>objet du marché</w:t>
      </w:r>
      <w:r w:rsidRPr="00BA43B3">
        <w:t xml:space="preserve">], et à l’intention d’utiliser une partie de ces fonds pour effectuer des paiements au titre du Marché </w:t>
      </w:r>
      <w:r w:rsidRPr="00BA43B3">
        <w:rPr>
          <w:i/>
        </w:rPr>
        <w:t>[insérer le nom/numéro de la DP].</w:t>
      </w:r>
    </w:p>
    <w:p w:rsidR="006F58E5" w:rsidRPr="00BA43B3" w:rsidRDefault="006F58E5" w:rsidP="006F58E5">
      <w:pPr>
        <w:pStyle w:val="Paragraphedeliste"/>
        <w:tabs>
          <w:tab w:val="left" w:pos="-720"/>
          <w:tab w:val="left" w:pos="0"/>
        </w:tabs>
      </w:pPr>
    </w:p>
    <w:p w:rsidR="006F58E5" w:rsidRPr="00BA43B3" w:rsidRDefault="006F58E5" w:rsidP="006F58E5">
      <w:pPr>
        <w:pStyle w:val="Paragraphedeliste"/>
        <w:numPr>
          <w:ilvl w:val="0"/>
          <w:numId w:val="6"/>
        </w:numPr>
        <w:tabs>
          <w:tab w:val="left" w:pos="-720"/>
          <w:tab w:val="left" w:pos="0"/>
        </w:tabs>
      </w:pPr>
      <w:r w:rsidRPr="00BA43B3">
        <w:t xml:space="preserve">Le </w:t>
      </w:r>
      <w:r w:rsidRPr="00BA43B3">
        <w:rPr>
          <w:i/>
        </w:rPr>
        <w:t>[nom de l’Autorité contractante]</w:t>
      </w:r>
      <w:r w:rsidRPr="00BA43B3">
        <w:t xml:space="preserve"> invite, par la présente demande de proposition, les candidats à présenter leurs propositions sous pli fermé, pour la réalisation de </w:t>
      </w:r>
      <w:r w:rsidRPr="00BA43B3">
        <w:rPr>
          <w:i/>
        </w:rPr>
        <w:t>[</w:t>
      </w:r>
      <w:r w:rsidR="007B47DA" w:rsidRPr="00BA43B3">
        <w:rPr>
          <w:i/>
        </w:rPr>
        <w:t>objet du marché</w:t>
      </w:r>
      <w:r w:rsidRPr="00BA43B3">
        <w:t>].  Pour de plus amples renseignements sur les services en question, veuillez consulter les Termes de référence ci joints.</w:t>
      </w:r>
    </w:p>
    <w:p w:rsidR="006F58E5" w:rsidRPr="00BA43B3" w:rsidRDefault="006F58E5" w:rsidP="006F58E5">
      <w:pPr>
        <w:rPr>
          <w:strike/>
          <w:szCs w:val="24"/>
        </w:rPr>
      </w:pPr>
    </w:p>
    <w:p w:rsidR="006F58E5" w:rsidRPr="00BA43B3" w:rsidRDefault="006F58E5" w:rsidP="006F58E5">
      <w:pPr>
        <w:ind w:left="360"/>
        <w:rPr>
          <w:szCs w:val="24"/>
        </w:rPr>
      </w:pPr>
    </w:p>
    <w:p w:rsidR="006F58E5" w:rsidRPr="00BA43B3" w:rsidRDefault="006F58E5" w:rsidP="006F58E5">
      <w:pPr>
        <w:numPr>
          <w:ilvl w:val="0"/>
          <w:numId w:val="6"/>
        </w:numPr>
        <w:rPr>
          <w:szCs w:val="24"/>
        </w:rPr>
      </w:pPr>
      <w:r w:rsidRPr="00BA43B3">
        <w:rPr>
          <w:szCs w:val="24"/>
        </w:rPr>
        <w:t xml:space="preserve">La présente Demande de propositions (DP) </w:t>
      </w:r>
      <w:r w:rsidR="007B47DA" w:rsidRPr="00BA43B3">
        <w:rPr>
          <w:szCs w:val="24"/>
        </w:rPr>
        <w:t>est</w:t>
      </w:r>
      <w:r w:rsidRPr="00BA43B3">
        <w:rPr>
          <w:szCs w:val="24"/>
        </w:rPr>
        <w:t xml:space="preserve"> adressée aux soumissionnaires inscrits sur la liste restreinte</w:t>
      </w:r>
      <w:r w:rsidR="00AB0764" w:rsidRPr="00BA43B3">
        <w:rPr>
          <w:szCs w:val="24"/>
        </w:rPr>
        <w:t xml:space="preserve">/ candidats </w:t>
      </w:r>
      <w:r w:rsidR="00651E9F" w:rsidRPr="00BA43B3">
        <w:rPr>
          <w:szCs w:val="24"/>
        </w:rPr>
        <w:t>pré</w:t>
      </w:r>
      <w:r w:rsidR="00AB0764" w:rsidRPr="00BA43B3">
        <w:rPr>
          <w:szCs w:val="24"/>
        </w:rPr>
        <w:t>sélectionnés</w:t>
      </w:r>
      <w:r w:rsidRPr="00BA43B3">
        <w:rPr>
          <w:szCs w:val="24"/>
        </w:rPr>
        <w:t xml:space="preserve">, dont les noms figurent ci-après : </w:t>
      </w:r>
    </w:p>
    <w:p w:rsidR="006F58E5" w:rsidRPr="00BA43B3" w:rsidRDefault="006F58E5" w:rsidP="006F58E5">
      <w:pPr>
        <w:ind w:left="360"/>
        <w:rPr>
          <w:szCs w:val="24"/>
        </w:rPr>
      </w:pPr>
    </w:p>
    <w:p w:rsidR="006F58E5" w:rsidRPr="00BA43B3" w:rsidRDefault="006F58E5" w:rsidP="006F58E5">
      <w:pPr>
        <w:tabs>
          <w:tab w:val="left" w:pos="720"/>
          <w:tab w:val="right" w:leader="dot" w:pos="8640"/>
        </w:tabs>
      </w:pPr>
      <w:r w:rsidRPr="00BA43B3">
        <w:rPr>
          <w:szCs w:val="24"/>
        </w:rPr>
        <w:t>[</w:t>
      </w:r>
      <w:r w:rsidRPr="00BA43B3">
        <w:t>Décrire les noms des candidats pré qualifiés]</w:t>
      </w:r>
    </w:p>
    <w:p w:rsidR="006F58E5" w:rsidRPr="00BA43B3" w:rsidRDefault="006F58E5" w:rsidP="006F58E5">
      <w:pPr>
        <w:tabs>
          <w:tab w:val="left" w:pos="720"/>
          <w:tab w:val="right" w:leader="dot" w:pos="8640"/>
        </w:tabs>
        <w:rPr>
          <w:szCs w:val="24"/>
        </w:rPr>
      </w:pPr>
    </w:p>
    <w:tbl>
      <w:tblPr>
        <w:tblW w:w="10820" w:type="dxa"/>
        <w:tblInd w:w="-597" w:type="dxa"/>
        <w:tblLayout w:type="fixed"/>
        <w:tblLook w:val="0000" w:firstRow="0" w:lastRow="0" w:firstColumn="0" w:lastColumn="0" w:noHBand="0" w:noVBand="0"/>
      </w:tblPr>
      <w:tblGrid>
        <w:gridCol w:w="513"/>
        <w:gridCol w:w="2387"/>
        <w:gridCol w:w="2375"/>
        <w:gridCol w:w="2213"/>
        <w:gridCol w:w="3332"/>
      </w:tblGrid>
      <w:tr w:rsidR="006F58E5" w:rsidRPr="00BA43B3" w:rsidTr="006F58E5">
        <w:tc>
          <w:tcPr>
            <w:tcW w:w="513" w:type="dxa"/>
            <w:tcBorders>
              <w:top w:val="single" w:sz="4" w:space="0" w:color="000000"/>
              <w:left w:val="single" w:sz="4" w:space="0" w:color="000000"/>
              <w:bottom w:val="single" w:sz="4" w:space="0" w:color="000000"/>
            </w:tcBorders>
            <w:shd w:val="clear" w:color="auto" w:fill="auto"/>
          </w:tcPr>
          <w:p w:rsidR="006F58E5" w:rsidRPr="00BA43B3" w:rsidRDefault="006F58E5" w:rsidP="006F58E5">
            <w:pPr>
              <w:jc w:val="center"/>
              <w:rPr>
                <w:b/>
                <w:szCs w:val="24"/>
              </w:rPr>
            </w:pPr>
            <w:r w:rsidRPr="00BA43B3">
              <w:rPr>
                <w:b/>
                <w:szCs w:val="24"/>
              </w:rPr>
              <w:t>N°</w:t>
            </w:r>
          </w:p>
        </w:tc>
        <w:tc>
          <w:tcPr>
            <w:tcW w:w="2387" w:type="dxa"/>
            <w:tcBorders>
              <w:top w:val="single" w:sz="4" w:space="0" w:color="000000"/>
              <w:left w:val="single" w:sz="4" w:space="0" w:color="000000"/>
              <w:bottom w:val="single" w:sz="4" w:space="0" w:color="000000"/>
            </w:tcBorders>
            <w:shd w:val="clear" w:color="auto" w:fill="auto"/>
          </w:tcPr>
          <w:p w:rsidR="006F58E5" w:rsidRPr="00BA43B3" w:rsidRDefault="006F58E5" w:rsidP="006F58E5">
            <w:pPr>
              <w:jc w:val="left"/>
              <w:rPr>
                <w:b/>
                <w:szCs w:val="24"/>
              </w:rPr>
            </w:pPr>
            <w:r w:rsidRPr="00BA43B3">
              <w:rPr>
                <w:b/>
                <w:szCs w:val="24"/>
              </w:rPr>
              <w:t>soumissionnaire</w:t>
            </w:r>
          </w:p>
        </w:tc>
        <w:tc>
          <w:tcPr>
            <w:tcW w:w="2375" w:type="dxa"/>
            <w:tcBorders>
              <w:top w:val="single" w:sz="4" w:space="0" w:color="000000"/>
              <w:left w:val="single" w:sz="4" w:space="0" w:color="000000"/>
              <w:bottom w:val="single" w:sz="4" w:space="0" w:color="000000"/>
            </w:tcBorders>
            <w:shd w:val="clear" w:color="auto" w:fill="auto"/>
          </w:tcPr>
          <w:p w:rsidR="006F58E5" w:rsidRPr="00BA43B3" w:rsidRDefault="006F58E5" w:rsidP="006F58E5">
            <w:pPr>
              <w:jc w:val="left"/>
              <w:rPr>
                <w:b/>
                <w:szCs w:val="24"/>
              </w:rPr>
            </w:pPr>
            <w:r w:rsidRPr="00BA43B3">
              <w:rPr>
                <w:b/>
                <w:szCs w:val="24"/>
              </w:rPr>
              <w:t>Adresse</w:t>
            </w:r>
          </w:p>
        </w:tc>
        <w:tc>
          <w:tcPr>
            <w:tcW w:w="2213" w:type="dxa"/>
            <w:tcBorders>
              <w:top w:val="single" w:sz="4" w:space="0" w:color="000000"/>
              <w:left w:val="single" w:sz="4" w:space="0" w:color="000000"/>
              <w:bottom w:val="single" w:sz="4" w:space="0" w:color="000000"/>
            </w:tcBorders>
            <w:shd w:val="clear" w:color="auto" w:fill="auto"/>
          </w:tcPr>
          <w:p w:rsidR="006F58E5" w:rsidRPr="00BA43B3" w:rsidRDefault="006F58E5" w:rsidP="006F58E5">
            <w:pPr>
              <w:jc w:val="left"/>
              <w:rPr>
                <w:b/>
                <w:szCs w:val="24"/>
              </w:rPr>
            </w:pPr>
            <w:r w:rsidRPr="00BA43B3">
              <w:rPr>
                <w:b/>
                <w:szCs w:val="24"/>
              </w:rPr>
              <w:t>Téléphone</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6F58E5" w:rsidRPr="00BA43B3" w:rsidRDefault="006F58E5" w:rsidP="006F58E5">
            <w:pPr>
              <w:jc w:val="left"/>
            </w:pPr>
            <w:r w:rsidRPr="00BA43B3">
              <w:rPr>
                <w:b/>
                <w:szCs w:val="24"/>
              </w:rPr>
              <w:t>E-mail</w:t>
            </w:r>
          </w:p>
        </w:tc>
      </w:tr>
      <w:tr w:rsidR="006F58E5" w:rsidRPr="00BA43B3" w:rsidTr="006F58E5">
        <w:trPr>
          <w:trHeight w:val="355"/>
        </w:trPr>
        <w:tc>
          <w:tcPr>
            <w:tcW w:w="513"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jc w:val="center"/>
              <w:rPr>
                <w:szCs w:val="24"/>
                <w:shd w:val="clear" w:color="auto" w:fill="FFFFFF"/>
              </w:rPr>
            </w:pPr>
          </w:p>
        </w:tc>
        <w:tc>
          <w:tcPr>
            <w:tcW w:w="2387" w:type="dxa"/>
            <w:tcBorders>
              <w:top w:val="single" w:sz="4" w:space="0" w:color="000000"/>
              <w:left w:val="single" w:sz="4" w:space="0" w:color="000000"/>
              <w:bottom w:val="single" w:sz="4" w:space="0" w:color="000000"/>
            </w:tcBorders>
            <w:shd w:val="clear" w:color="auto" w:fill="FFFFFF"/>
            <w:vAlign w:val="center"/>
          </w:tcPr>
          <w:p w:rsidR="006F58E5" w:rsidRPr="00BA43B3" w:rsidRDefault="006F58E5" w:rsidP="006F58E5">
            <w:pPr>
              <w:jc w:val="left"/>
              <w:rPr>
                <w:rFonts w:eastAsia="Arial Narrow"/>
                <w:strike/>
                <w:szCs w:val="24"/>
                <w:shd w:val="clear" w:color="auto" w:fill="FFFFFF"/>
              </w:rPr>
            </w:pPr>
          </w:p>
          <w:p w:rsidR="006F58E5" w:rsidRPr="00BA43B3" w:rsidRDefault="006F58E5" w:rsidP="006F58E5">
            <w:pPr>
              <w:jc w:val="left"/>
              <w:rPr>
                <w:rFonts w:eastAsia="Arial Narrow"/>
                <w:strike/>
                <w:szCs w:val="24"/>
                <w:shd w:val="clear" w:color="auto" w:fill="FFFFFF"/>
              </w:rPr>
            </w:pPr>
          </w:p>
        </w:tc>
        <w:tc>
          <w:tcPr>
            <w:tcW w:w="2375" w:type="dxa"/>
            <w:tcBorders>
              <w:top w:val="single" w:sz="4" w:space="0" w:color="000000"/>
              <w:left w:val="single" w:sz="4" w:space="0" w:color="000000"/>
              <w:bottom w:val="single" w:sz="4" w:space="0" w:color="000000"/>
            </w:tcBorders>
            <w:shd w:val="clear" w:color="auto" w:fill="FFFFFF"/>
            <w:vAlign w:val="center"/>
          </w:tcPr>
          <w:p w:rsidR="006F58E5" w:rsidRPr="00BA43B3" w:rsidRDefault="006F58E5" w:rsidP="00C2546B">
            <w:pPr>
              <w:jc w:val="left"/>
              <w:rPr>
                <w:strike/>
                <w:szCs w:val="24"/>
                <w:shd w:val="clear" w:color="auto" w:fill="FFFFFF"/>
              </w:rPr>
            </w:pPr>
          </w:p>
        </w:tc>
        <w:tc>
          <w:tcPr>
            <w:tcW w:w="2213" w:type="dxa"/>
            <w:tcBorders>
              <w:top w:val="single" w:sz="4" w:space="0" w:color="000000"/>
              <w:left w:val="single" w:sz="4" w:space="0" w:color="000000"/>
              <w:bottom w:val="single" w:sz="4" w:space="0" w:color="000000"/>
            </w:tcBorders>
            <w:shd w:val="clear" w:color="auto" w:fill="FFFFFF"/>
          </w:tcPr>
          <w:p w:rsidR="006F58E5" w:rsidRPr="00BA43B3" w:rsidRDefault="006F58E5" w:rsidP="006F58E5">
            <w:pPr>
              <w:snapToGrid w:val="0"/>
              <w:jc w:val="left"/>
              <w:rPr>
                <w:rFonts w:eastAsia="Arial Narrow"/>
                <w:strike/>
                <w:szCs w:val="24"/>
                <w:shd w:val="clear" w:color="auto" w:fill="FFFFFF"/>
              </w:rPr>
            </w:pPr>
          </w:p>
          <w:p w:rsidR="006F58E5" w:rsidRPr="00BA43B3" w:rsidRDefault="006F58E5" w:rsidP="006F58E5">
            <w:pPr>
              <w:jc w:val="left"/>
              <w:rPr>
                <w:strike/>
              </w:rPr>
            </w:pPr>
          </w:p>
        </w:tc>
        <w:tc>
          <w:tcPr>
            <w:tcW w:w="3332" w:type="dxa"/>
            <w:tcBorders>
              <w:top w:val="single" w:sz="4" w:space="0" w:color="000000"/>
              <w:left w:val="single" w:sz="4" w:space="0" w:color="000000"/>
              <w:bottom w:val="single" w:sz="4" w:space="0" w:color="000000"/>
              <w:right w:val="single" w:sz="4" w:space="0" w:color="000000"/>
            </w:tcBorders>
            <w:shd w:val="clear" w:color="auto" w:fill="FFFFFF"/>
          </w:tcPr>
          <w:p w:rsidR="006F58E5" w:rsidRPr="00BA43B3" w:rsidRDefault="006F58E5" w:rsidP="00C2546B">
            <w:pPr>
              <w:jc w:val="left"/>
              <w:rPr>
                <w:rFonts w:eastAsia="Arial Narrow"/>
                <w:strike/>
                <w:szCs w:val="24"/>
                <w:shd w:val="clear" w:color="auto" w:fill="FFFFFF"/>
              </w:rPr>
            </w:pPr>
          </w:p>
        </w:tc>
      </w:tr>
      <w:tr w:rsidR="006F58E5" w:rsidRPr="00BA43B3" w:rsidTr="00C2546B">
        <w:trPr>
          <w:trHeight w:val="287"/>
        </w:trPr>
        <w:tc>
          <w:tcPr>
            <w:tcW w:w="513"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C2546B">
            <w:pPr>
              <w:rPr>
                <w:szCs w:val="24"/>
                <w:shd w:val="clear" w:color="auto" w:fill="FFFFFF"/>
              </w:rPr>
            </w:pPr>
          </w:p>
        </w:tc>
        <w:tc>
          <w:tcPr>
            <w:tcW w:w="2387" w:type="dxa"/>
            <w:tcBorders>
              <w:top w:val="single" w:sz="4" w:space="0" w:color="000000"/>
              <w:left w:val="single" w:sz="4" w:space="0" w:color="000000"/>
              <w:bottom w:val="single" w:sz="4" w:space="0" w:color="000000"/>
            </w:tcBorders>
            <w:shd w:val="clear" w:color="auto" w:fill="FFFFFF"/>
            <w:vAlign w:val="center"/>
          </w:tcPr>
          <w:p w:rsidR="006F58E5" w:rsidRPr="00BA43B3" w:rsidRDefault="006F58E5" w:rsidP="006F58E5">
            <w:pPr>
              <w:jc w:val="left"/>
              <w:rPr>
                <w:strike/>
                <w:szCs w:val="24"/>
                <w:shd w:val="clear" w:color="auto" w:fill="FFFFFF"/>
              </w:rPr>
            </w:pPr>
          </w:p>
        </w:tc>
        <w:tc>
          <w:tcPr>
            <w:tcW w:w="2375" w:type="dxa"/>
            <w:tcBorders>
              <w:top w:val="single" w:sz="4" w:space="0" w:color="000000"/>
              <w:left w:val="single" w:sz="4" w:space="0" w:color="000000"/>
              <w:bottom w:val="single" w:sz="4" w:space="0" w:color="000000"/>
            </w:tcBorders>
            <w:shd w:val="clear" w:color="auto" w:fill="FFFFFF"/>
            <w:vAlign w:val="center"/>
          </w:tcPr>
          <w:p w:rsidR="006F58E5" w:rsidRPr="00BA43B3" w:rsidRDefault="006F58E5" w:rsidP="006F58E5">
            <w:pPr>
              <w:jc w:val="left"/>
              <w:rPr>
                <w:strike/>
                <w:szCs w:val="24"/>
                <w:shd w:val="clear" w:color="auto" w:fill="FFFFFF"/>
              </w:rPr>
            </w:pPr>
          </w:p>
        </w:tc>
        <w:tc>
          <w:tcPr>
            <w:tcW w:w="2213" w:type="dxa"/>
            <w:tcBorders>
              <w:top w:val="single" w:sz="4" w:space="0" w:color="000000"/>
              <w:left w:val="single" w:sz="4" w:space="0" w:color="000000"/>
              <w:bottom w:val="single" w:sz="4" w:space="0" w:color="000000"/>
            </w:tcBorders>
            <w:shd w:val="clear" w:color="auto" w:fill="FFFFFF"/>
          </w:tcPr>
          <w:p w:rsidR="006F58E5" w:rsidRPr="00BA43B3" w:rsidRDefault="006F58E5" w:rsidP="006F58E5">
            <w:pPr>
              <w:jc w:val="left"/>
              <w:rPr>
                <w:strike/>
              </w:rPr>
            </w:pPr>
          </w:p>
        </w:tc>
        <w:tc>
          <w:tcPr>
            <w:tcW w:w="3332" w:type="dxa"/>
            <w:tcBorders>
              <w:top w:val="single" w:sz="4" w:space="0" w:color="000000"/>
              <w:left w:val="single" w:sz="4" w:space="0" w:color="000000"/>
              <w:bottom w:val="single" w:sz="4" w:space="0" w:color="000000"/>
              <w:right w:val="single" w:sz="4" w:space="0" w:color="000000"/>
            </w:tcBorders>
            <w:shd w:val="clear" w:color="auto" w:fill="FFFFFF"/>
          </w:tcPr>
          <w:p w:rsidR="006F58E5" w:rsidRPr="00BA43B3" w:rsidRDefault="006F58E5" w:rsidP="006F58E5">
            <w:pPr>
              <w:spacing w:line="480" w:lineRule="auto"/>
              <w:jc w:val="left"/>
              <w:rPr>
                <w:strike/>
              </w:rPr>
            </w:pPr>
          </w:p>
        </w:tc>
      </w:tr>
      <w:tr w:rsidR="006F58E5" w:rsidRPr="00BA43B3" w:rsidTr="006F58E5">
        <w:tc>
          <w:tcPr>
            <w:tcW w:w="513"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jc w:val="left"/>
              <w:rPr>
                <w:rFonts w:eastAsia="Arial Narrow"/>
                <w:szCs w:val="24"/>
                <w:shd w:val="clear" w:color="auto" w:fill="FFFFFF"/>
              </w:rPr>
            </w:pPr>
          </w:p>
        </w:tc>
        <w:tc>
          <w:tcPr>
            <w:tcW w:w="2387" w:type="dxa"/>
            <w:tcBorders>
              <w:top w:val="single" w:sz="4" w:space="0" w:color="000000"/>
              <w:left w:val="single" w:sz="4" w:space="0" w:color="000000"/>
              <w:bottom w:val="single" w:sz="4" w:space="0" w:color="000000"/>
            </w:tcBorders>
            <w:shd w:val="clear" w:color="auto" w:fill="FFFFFF"/>
            <w:vAlign w:val="center"/>
          </w:tcPr>
          <w:p w:rsidR="006F58E5" w:rsidRPr="00BA43B3" w:rsidRDefault="006F58E5" w:rsidP="006F58E5">
            <w:pPr>
              <w:jc w:val="left"/>
              <w:rPr>
                <w:strike/>
                <w:szCs w:val="24"/>
                <w:shd w:val="clear" w:color="auto" w:fill="FFFFFF"/>
              </w:rPr>
            </w:pPr>
          </w:p>
        </w:tc>
        <w:tc>
          <w:tcPr>
            <w:tcW w:w="2375" w:type="dxa"/>
            <w:tcBorders>
              <w:top w:val="single" w:sz="4" w:space="0" w:color="000000"/>
              <w:left w:val="single" w:sz="4" w:space="0" w:color="000000"/>
              <w:bottom w:val="single" w:sz="4" w:space="0" w:color="000000"/>
            </w:tcBorders>
            <w:shd w:val="clear" w:color="auto" w:fill="FFFFFF"/>
            <w:vAlign w:val="center"/>
          </w:tcPr>
          <w:p w:rsidR="006F58E5" w:rsidRPr="00BA43B3" w:rsidRDefault="006F58E5" w:rsidP="006F58E5">
            <w:pPr>
              <w:jc w:val="left"/>
              <w:rPr>
                <w:strike/>
                <w:szCs w:val="24"/>
                <w:shd w:val="clear" w:color="auto" w:fill="FFFFFF"/>
              </w:rPr>
            </w:pPr>
          </w:p>
        </w:tc>
        <w:tc>
          <w:tcPr>
            <w:tcW w:w="2213" w:type="dxa"/>
            <w:tcBorders>
              <w:top w:val="single" w:sz="4" w:space="0" w:color="000000"/>
              <w:left w:val="single" w:sz="4" w:space="0" w:color="000000"/>
              <w:bottom w:val="single" w:sz="4" w:space="0" w:color="000000"/>
            </w:tcBorders>
            <w:shd w:val="clear" w:color="auto" w:fill="FFFFFF"/>
          </w:tcPr>
          <w:p w:rsidR="006F58E5" w:rsidRPr="00BA43B3" w:rsidRDefault="006F58E5" w:rsidP="006F58E5">
            <w:pPr>
              <w:jc w:val="left"/>
              <w:rPr>
                <w:strike/>
              </w:rPr>
            </w:pPr>
          </w:p>
        </w:tc>
        <w:tc>
          <w:tcPr>
            <w:tcW w:w="3332" w:type="dxa"/>
            <w:tcBorders>
              <w:top w:val="single" w:sz="4" w:space="0" w:color="000000"/>
              <w:left w:val="single" w:sz="4" w:space="0" w:color="000000"/>
              <w:bottom w:val="single" w:sz="4" w:space="0" w:color="000000"/>
              <w:right w:val="single" w:sz="4" w:space="0" w:color="000000"/>
            </w:tcBorders>
            <w:shd w:val="clear" w:color="auto" w:fill="FFFFFF"/>
          </w:tcPr>
          <w:p w:rsidR="006F58E5" w:rsidRPr="00BA43B3" w:rsidRDefault="006F58E5" w:rsidP="006F58E5">
            <w:pPr>
              <w:jc w:val="left"/>
              <w:rPr>
                <w:strike/>
                <w:szCs w:val="24"/>
                <w:shd w:val="clear" w:color="auto" w:fill="FFFFFF"/>
              </w:rPr>
            </w:pPr>
          </w:p>
        </w:tc>
      </w:tr>
      <w:tr w:rsidR="006F58E5" w:rsidRPr="00BA43B3" w:rsidTr="006F58E5">
        <w:tc>
          <w:tcPr>
            <w:tcW w:w="513"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jc w:val="center"/>
              <w:rPr>
                <w:szCs w:val="24"/>
                <w:shd w:val="clear" w:color="auto" w:fill="FFFFFF"/>
              </w:rPr>
            </w:pPr>
          </w:p>
        </w:tc>
        <w:tc>
          <w:tcPr>
            <w:tcW w:w="2387" w:type="dxa"/>
            <w:tcBorders>
              <w:top w:val="single" w:sz="4" w:space="0" w:color="000000"/>
              <w:left w:val="single" w:sz="4" w:space="0" w:color="000000"/>
              <w:bottom w:val="single" w:sz="4" w:space="0" w:color="000000"/>
            </w:tcBorders>
            <w:shd w:val="clear" w:color="auto" w:fill="FFFFFF"/>
            <w:vAlign w:val="center"/>
          </w:tcPr>
          <w:p w:rsidR="006F58E5" w:rsidRPr="00BA43B3" w:rsidRDefault="006F58E5" w:rsidP="006F58E5">
            <w:pPr>
              <w:jc w:val="left"/>
              <w:rPr>
                <w:strike/>
                <w:szCs w:val="24"/>
                <w:shd w:val="clear" w:color="auto" w:fill="FFFFFF"/>
              </w:rPr>
            </w:pPr>
          </w:p>
        </w:tc>
        <w:tc>
          <w:tcPr>
            <w:tcW w:w="2375" w:type="dxa"/>
            <w:tcBorders>
              <w:top w:val="single" w:sz="4" w:space="0" w:color="000000"/>
              <w:left w:val="single" w:sz="4" w:space="0" w:color="000000"/>
              <w:bottom w:val="single" w:sz="4" w:space="0" w:color="000000"/>
            </w:tcBorders>
            <w:shd w:val="clear" w:color="auto" w:fill="FFFFFF"/>
            <w:vAlign w:val="center"/>
          </w:tcPr>
          <w:p w:rsidR="006F58E5" w:rsidRPr="00BA43B3" w:rsidRDefault="006F58E5" w:rsidP="006F58E5">
            <w:pPr>
              <w:jc w:val="left"/>
              <w:rPr>
                <w:rFonts w:eastAsia="Arial Narrow"/>
                <w:strike/>
                <w:szCs w:val="24"/>
                <w:shd w:val="clear" w:color="auto" w:fill="FFFFFF"/>
              </w:rPr>
            </w:pPr>
          </w:p>
        </w:tc>
        <w:tc>
          <w:tcPr>
            <w:tcW w:w="2213" w:type="dxa"/>
            <w:tcBorders>
              <w:top w:val="single" w:sz="4" w:space="0" w:color="000000"/>
              <w:left w:val="single" w:sz="4" w:space="0" w:color="000000"/>
              <w:bottom w:val="single" w:sz="4" w:space="0" w:color="000000"/>
            </w:tcBorders>
            <w:shd w:val="clear" w:color="auto" w:fill="FFFFFF"/>
          </w:tcPr>
          <w:p w:rsidR="006F58E5" w:rsidRPr="00BA43B3" w:rsidRDefault="006F58E5" w:rsidP="006F58E5">
            <w:pPr>
              <w:jc w:val="left"/>
              <w:rPr>
                <w:strike/>
              </w:rPr>
            </w:pPr>
          </w:p>
        </w:tc>
        <w:tc>
          <w:tcPr>
            <w:tcW w:w="3332" w:type="dxa"/>
            <w:tcBorders>
              <w:top w:val="single" w:sz="4" w:space="0" w:color="000000"/>
              <w:left w:val="single" w:sz="4" w:space="0" w:color="000000"/>
              <w:bottom w:val="single" w:sz="4" w:space="0" w:color="000000"/>
              <w:right w:val="single" w:sz="4" w:space="0" w:color="000000"/>
            </w:tcBorders>
            <w:shd w:val="clear" w:color="auto" w:fill="FFFFFF"/>
          </w:tcPr>
          <w:p w:rsidR="006F58E5" w:rsidRPr="00BA43B3" w:rsidRDefault="006F58E5" w:rsidP="006F58E5">
            <w:pPr>
              <w:jc w:val="left"/>
              <w:rPr>
                <w:strike/>
                <w:szCs w:val="24"/>
                <w:shd w:val="clear" w:color="auto" w:fill="FFFFFF"/>
              </w:rPr>
            </w:pPr>
          </w:p>
        </w:tc>
      </w:tr>
      <w:tr w:rsidR="006F58E5" w:rsidRPr="00BA43B3" w:rsidTr="006F58E5">
        <w:tc>
          <w:tcPr>
            <w:tcW w:w="513"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jc w:val="center"/>
              <w:rPr>
                <w:szCs w:val="24"/>
                <w:shd w:val="clear" w:color="auto" w:fill="FFFFFF"/>
              </w:rPr>
            </w:pPr>
          </w:p>
        </w:tc>
        <w:tc>
          <w:tcPr>
            <w:tcW w:w="2387" w:type="dxa"/>
            <w:tcBorders>
              <w:top w:val="single" w:sz="4" w:space="0" w:color="000000"/>
              <w:left w:val="single" w:sz="4" w:space="0" w:color="000000"/>
              <w:bottom w:val="single" w:sz="4" w:space="0" w:color="000000"/>
            </w:tcBorders>
            <w:shd w:val="clear" w:color="auto" w:fill="FFFFFF"/>
            <w:vAlign w:val="center"/>
          </w:tcPr>
          <w:p w:rsidR="006F58E5" w:rsidRPr="00BA43B3" w:rsidRDefault="006F58E5" w:rsidP="006F58E5">
            <w:pPr>
              <w:snapToGrid w:val="0"/>
              <w:jc w:val="left"/>
              <w:rPr>
                <w:strike/>
                <w:szCs w:val="24"/>
                <w:shd w:val="clear" w:color="auto" w:fill="FFFFFF"/>
              </w:rPr>
            </w:pPr>
          </w:p>
        </w:tc>
        <w:tc>
          <w:tcPr>
            <w:tcW w:w="2375" w:type="dxa"/>
            <w:tcBorders>
              <w:top w:val="single" w:sz="4" w:space="0" w:color="000000"/>
              <w:left w:val="single" w:sz="4" w:space="0" w:color="000000"/>
              <w:bottom w:val="single" w:sz="4" w:space="0" w:color="000000"/>
            </w:tcBorders>
            <w:shd w:val="clear" w:color="auto" w:fill="FFFFFF"/>
            <w:vAlign w:val="center"/>
          </w:tcPr>
          <w:p w:rsidR="006F58E5" w:rsidRPr="00BA43B3" w:rsidRDefault="006F58E5" w:rsidP="006F58E5">
            <w:pPr>
              <w:snapToGrid w:val="0"/>
              <w:jc w:val="left"/>
              <w:rPr>
                <w:strike/>
              </w:rPr>
            </w:pPr>
          </w:p>
        </w:tc>
        <w:tc>
          <w:tcPr>
            <w:tcW w:w="2213" w:type="dxa"/>
            <w:tcBorders>
              <w:top w:val="single" w:sz="4" w:space="0" w:color="000000"/>
              <w:left w:val="single" w:sz="4" w:space="0" w:color="000000"/>
              <w:bottom w:val="single" w:sz="4" w:space="0" w:color="000000"/>
            </w:tcBorders>
            <w:shd w:val="clear" w:color="auto" w:fill="FFFFFF"/>
          </w:tcPr>
          <w:p w:rsidR="006F58E5" w:rsidRPr="00BA43B3" w:rsidRDefault="006F58E5" w:rsidP="006F58E5">
            <w:pPr>
              <w:snapToGrid w:val="0"/>
              <w:jc w:val="left"/>
              <w:rPr>
                <w:strike/>
              </w:rPr>
            </w:pPr>
          </w:p>
        </w:tc>
        <w:tc>
          <w:tcPr>
            <w:tcW w:w="3332" w:type="dxa"/>
            <w:tcBorders>
              <w:top w:val="single" w:sz="4" w:space="0" w:color="000000"/>
              <w:left w:val="single" w:sz="4" w:space="0" w:color="000000"/>
              <w:bottom w:val="single" w:sz="4" w:space="0" w:color="000000"/>
              <w:right w:val="single" w:sz="4" w:space="0" w:color="000000"/>
            </w:tcBorders>
            <w:shd w:val="clear" w:color="auto" w:fill="FFFFFF"/>
          </w:tcPr>
          <w:p w:rsidR="006F58E5" w:rsidRPr="00BA43B3" w:rsidRDefault="006F58E5" w:rsidP="006F58E5">
            <w:pPr>
              <w:snapToGrid w:val="0"/>
              <w:jc w:val="left"/>
              <w:rPr>
                <w:strike/>
              </w:rPr>
            </w:pPr>
          </w:p>
        </w:tc>
      </w:tr>
      <w:tr w:rsidR="006F58E5" w:rsidRPr="00BA43B3" w:rsidTr="006F58E5">
        <w:tc>
          <w:tcPr>
            <w:tcW w:w="513" w:type="dxa"/>
            <w:tcBorders>
              <w:left w:val="single" w:sz="4" w:space="0" w:color="000000"/>
              <w:bottom w:val="single" w:sz="4" w:space="0" w:color="000000"/>
            </w:tcBorders>
            <w:shd w:val="clear" w:color="auto" w:fill="auto"/>
            <w:vAlign w:val="center"/>
          </w:tcPr>
          <w:p w:rsidR="006F58E5" w:rsidRPr="00BA43B3" w:rsidRDefault="006F58E5" w:rsidP="006F58E5">
            <w:pPr>
              <w:snapToGrid w:val="0"/>
              <w:jc w:val="center"/>
              <w:rPr>
                <w:szCs w:val="24"/>
                <w:shd w:val="clear" w:color="auto" w:fill="FFFFFF"/>
              </w:rPr>
            </w:pPr>
          </w:p>
        </w:tc>
        <w:tc>
          <w:tcPr>
            <w:tcW w:w="2387" w:type="dxa"/>
            <w:tcBorders>
              <w:left w:val="single" w:sz="4" w:space="0" w:color="000000"/>
              <w:bottom w:val="single" w:sz="4" w:space="0" w:color="000000"/>
            </w:tcBorders>
            <w:shd w:val="clear" w:color="auto" w:fill="FFFFFF"/>
            <w:vAlign w:val="center"/>
          </w:tcPr>
          <w:p w:rsidR="006F58E5" w:rsidRPr="00BA43B3" w:rsidRDefault="006F58E5" w:rsidP="006F58E5">
            <w:pPr>
              <w:jc w:val="left"/>
              <w:rPr>
                <w:strike/>
                <w:szCs w:val="24"/>
                <w:shd w:val="clear" w:color="auto" w:fill="FFFFFF"/>
              </w:rPr>
            </w:pPr>
          </w:p>
        </w:tc>
        <w:tc>
          <w:tcPr>
            <w:tcW w:w="2375" w:type="dxa"/>
            <w:tcBorders>
              <w:left w:val="single" w:sz="4" w:space="0" w:color="000000"/>
              <w:bottom w:val="single" w:sz="4" w:space="0" w:color="000000"/>
            </w:tcBorders>
            <w:shd w:val="clear" w:color="auto" w:fill="FFFFFF"/>
            <w:vAlign w:val="center"/>
          </w:tcPr>
          <w:p w:rsidR="006F58E5" w:rsidRPr="00BA43B3" w:rsidRDefault="006F58E5" w:rsidP="006F58E5">
            <w:pPr>
              <w:jc w:val="left"/>
              <w:rPr>
                <w:strike/>
                <w:szCs w:val="24"/>
                <w:shd w:val="clear" w:color="auto" w:fill="FFFFFF"/>
              </w:rPr>
            </w:pPr>
          </w:p>
        </w:tc>
        <w:tc>
          <w:tcPr>
            <w:tcW w:w="2213" w:type="dxa"/>
            <w:tcBorders>
              <w:left w:val="single" w:sz="4" w:space="0" w:color="000000"/>
              <w:bottom w:val="single" w:sz="4" w:space="0" w:color="000000"/>
            </w:tcBorders>
            <w:shd w:val="clear" w:color="auto" w:fill="FFFFFF"/>
          </w:tcPr>
          <w:p w:rsidR="006F58E5" w:rsidRPr="00BA43B3" w:rsidRDefault="006F58E5" w:rsidP="006F58E5">
            <w:pPr>
              <w:jc w:val="left"/>
              <w:rPr>
                <w:strike/>
              </w:rPr>
            </w:pPr>
          </w:p>
        </w:tc>
        <w:tc>
          <w:tcPr>
            <w:tcW w:w="3332" w:type="dxa"/>
            <w:tcBorders>
              <w:left w:val="single" w:sz="4" w:space="0" w:color="000000"/>
              <w:bottom w:val="single" w:sz="4" w:space="0" w:color="000000"/>
              <w:right w:val="single" w:sz="4" w:space="0" w:color="000000"/>
            </w:tcBorders>
            <w:shd w:val="clear" w:color="auto" w:fill="FFFFFF"/>
          </w:tcPr>
          <w:p w:rsidR="006F58E5" w:rsidRPr="00BA43B3" w:rsidRDefault="006F58E5" w:rsidP="006F58E5">
            <w:pPr>
              <w:jc w:val="left"/>
              <w:rPr>
                <w:strike/>
                <w:szCs w:val="24"/>
                <w:shd w:val="clear" w:color="auto" w:fill="FFFFFF"/>
              </w:rPr>
            </w:pPr>
          </w:p>
        </w:tc>
      </w:tr>
    </w:tbl>
    <w:p w:rsidR="006F58E5" w:rsidRPr="00BA43B3" w:rsidRDefault="006F58E5" w:rsidP="006F58E5">
      <w:pPr>
        <w:rPr>
          <w:szCs w:val="24"/>
        </w:rPr>
      </w:pPr>
    </w:p>
    <w:p w:rsidR="006F58E5" w:rsidRPr="00BA43B3" w:rsidRDefault="006F58E5" w:rsidP="006F58E5">
      <w:pPr>
        <w:ind w:left="360"/>
        <w:rPr>
          <w:szCs w:val="24"/>
        </w:rPr>
      </w:pPr>
    </w:p>
    <w:p w:rsidR="006F58E5" w:rsidRPr="00BA43B3" w:rsidRDefault="006F58E5" w:rsidP="006F58E5">
      <w:pPr>
        <w:numPr>
          <w:ilvl w:val="0"/>
          <w:numId w:val="6"/>
        </w:numPr>
        <w:rPr>
          <w:szCs w:val="24"/>
        </w:rPr>
      </w:pPr>
      <w:r w:rsidRPr="00BA43B3">
        <w:rPr>
          <w:szCs w:val="24"/>
        </w:rPr>
        <w:lastRenderedPageBreak/>
        <w:t xml:space="preserve">Un prestataire de services sera choisi par la méthode de sélection fondée sur </w:t>
      </w:r>
      <w:r w:rsidR="00651E9F" w:rsidRPr="00BA43B3">
        <w:rPr>
          <w:sz w:val="28"/>
          <w:szCs w:val="28"/>
        </w:rPr>
        <w:t>[</w:t>
      </w:r>
      <w:r w:rsidR="003A4A0C" w:rsidRPr="00BA43B3">
        <w:rPr>
          <w:i/>
          <w:szCs w:val="24"/>
        </w:rPr>
        <w:t>préciser l’une des méthodes de</w:t>
      </w:r>
      <w:r w:rsidR="00651E9F" w:rsidRPr="00BA43B3">
        <w:rPr>
          <w:i/>
          <w:szCs w:val="24"/>
        </w:rPr>
        <w:t xml:space="preserve"> sélection</w:t>
      </w:r>
      <w:r w:rsidR="00CA3846">
        <w:rPr>
          <w:i/>
          <w:szCs w:val="24"/>
        </w:rPr>
        <w:t xml:space="preserve"> prévue à l’article 92 et 93</w:t>
      </w:r>
      <w:r w:rsidR="003A4A0C" w:rsidRPr="00BA43B3">
        <w:rPr>
          <w:i/>
          <w:szCs w:val="24"/>
        </w:rPr>
        <w:t xml:space="preserve"> du Code des Marchés Publics</w:t>
      </w:r>
      <w:r w:rsidR="00651E9F" w:rsidRPr="00BA43B3">
        <w:rPr>
          <w:szCs w:val="24"/>
        </w:rPr>
        <w:t>]</w:t>
      </w:r>
      <w:r w:rsidR="00651E9F" w:rsidRPr="00BA43B3">
        <w:rPr>
          <w:rStyle w:val="Appelnotedebasdep"/>
          <w:szCs w:val="24"/>
        </w:rPr>
        <w:footnoteReference w:id="2"/>
      </w:r>
      <w:r w:rsidR="007C5276" w:rsidRPr="00BA43B3">
        <w:rPr>
          <w:szCs w:val="24"/>
        </w:rPr>
        <w:t>, conformément</w:t>
      </w:r>
      <w:r w:rsidRPr="00BA43B3">
        <w:rPr>
          <w:szCs w:val="24"/>
        </w:rPr>
        <w:t xml:space="preserve"> aux procédures décrites dans la présente DP. </w:t>
      </w:r>
    </w:p>
    <w:p w:rsidR="006F58E5" w:rsidRPr="00BA43B3" w:rsidRDefault="006F58E5" w:rsidP="006F58E5">
      <w:pPr>
        <w:tabs>
          <w:tab w:val="left" w:pos="720"/>
          <w:tab w:val="right" w:leader="dot" w:pos="8640"/>
        </w:tabs>
        <w:rPr>
          <w:szCs w:val="24"/>
        </w:rPr>
      </w:pPr>
    </w:p>
    <w:p w:rsidR="006F58E5" w:rsidRPr="00BA43B3" w:rsidRDefault="006F58E5" w:rsidP="006F58E5">
      <w:pPr>
        <w:numPr>
          <w:ilvl w:val="0"/>
          <w:numId w:val="6"/>
        </w:numPr>
        <w:rPr>
          <w:szCs w:val="24"/>
        </w:rPr>
      </w:pPr>
      <w:r w:rsidRPr="00BA43B3">
        <w:rPr>
          <w:szCs w:val="24"/>
        </w:rPr>
        <w:t>La présente DP comprend les sections suivantes :</w:t>
      </w:r>
    </w:p>
    <w:p w:rsidR="006F58E5" w:rsidRPr="00BA43B3" w:rsidRDefault="006F58E5" w:rsidP="006F58E5">
      <w:pPr>
        <w:tabs>
          <w:tab w:val="left" w:pos="720"/>
        </w:tabs>
        <w:rPr>
          <w:szCs w:val="24"/>
        </w:rPr>
      </w:pPr>
    </w:p>
    <w:p w:rsidR="006F58E5" w:rsidRPr="00BA43B3" w:rsidRDefault="006F58E5" w:rsidP="006F58E5">
      <w:pPr>
        <w:tabs>
          <w:tab w:val="left" w:pos="720"/>
        </w:tabs>
        <w:ind w:left="1080"/>
        <w:rPr>
          <w:szCs w:val="24"/>
        </w:rPr>
      </w:pPr>
      <w:r w:rsidRPr="00BA43B3">
        <w:rPr>
          <w:szCs w:val="24"/>
        </w:rPr>
        <w:t>Section 1 – La présente Lettre d’invitation</w:t>
      </w:r>
    </w:p>
    <w:p w:rsidR="006F58E5" w:rsidRPr="00BA43B3" w:rsidRDefault="006F58E5" w:rsidP="006F58E5">
      <w:pPr>
        <w:tabs>
          <w:tab w:val="left" w:pos="720"/>
          <w:tab w:val="left" w:pos="1440"/>
          <w:tab w:val="right" w:leader="dot" w:pos="8640"/>
        </w:tabs>
        <w:ind w:left="1080"/>
        <w:rPr>
          <w:szCs w:val="24"/>
        </w:rPr>
      </w:pPr>
      <w:r w:rsidRPr="00BA43B3">
        <w:rPr>
          <w:szCs w:val="24"/>
        </w:rPr>
        <w:t>Section 2 – Règlement particulier de la demande de propositions</w:t>
      </w:r>
    </w:p>
    <w:p w:rsidR="006F58E5" w:rsidRPr="00BA43B3" w:rsidRDefault="006F58E5" w:rsidP="006F58E5">
      <w:pPr>
        <w:tabs>
          <w:tab w:val="left" w:pos="720"/>
          <w:tab w:val="left" w:pos="1440"/>
          <w:tab w:val="right" w:leader="dot" w:pos="8640"/>
        </w:tabs>
        <w:ind w:left="1416"/>
        <w:rPr>
          <w:szCs w:val="24"/>
        </w:rPr>
      </w:pPr>
      <w:r w:rsidRPr="00BA43B3">
        <w:rPr>
          <w:szCs w:val="24"/>
        </w:rPr>
        <w:t xml:space="preserve">A – Instructions aux </w:t>
      </w:r>
      <w:r w:rsidR="00D54798" w:rsidRPr="00BA43B3">
        <w:rPr>
          <w:szCs w:val="24"/>
        </w:rPr>
        <w:t>candidats</w:t>
      </w:r>
    </w:p>
    <w:p w:rsidR="006F58E5" w:rsidRPr="00BA43B3" w:rsidRDefault="006F58E5" w:rsidP="006F58E5">
      <w:pPr>
        <w:tabs>
          <w:tab w:val="left" w:pos="720"/>
          <w:tab w:val="left" w:pos="1440"/>
          <w:tab w:val="right" w:leader="dot" w:pos="8640"/>
        </w:tabs>
        <w:ind w:left="1416"/>
        <w:rPr>
          <w:szCs w:val="24"/>
        </w:rPr>
      </w:pPr>
      <w:r w:rsidRPr="00BA43B3">
        <w:rPr>
          <w:szCs w:val="24"/>
        </w:rPr>
        <w:t>B – Données particulières de la demande de propositions (DPDP)</w:t>
      </w:r>
    </w:p>
    <w:p w:rsidR="006F58E5" w:rsidRPr="00BA43B3" w:rsidRDefault="006F58E5" w:rsidP="006F58E5">
      <w:pPr>
        <w:tabs>
          <w:tab w:val="left" w:pos="720"/>
          <w:tab w:val="left" w:pos="1440"/>
          <w:tab w:val="right" w:leader="dot" w:pos="8640"/>
        </w:tabs>
        <w:ind w:left="1080"/>
        <w:rPr>
          <w:szCs w:val="24"/>
        </w:rPr>
      </w:pPr>
      <w:r w:rsidRPr="00BA43B3">
        <w:rPr>
          <w:szCs w:val="24"/>
        </w:rPr>
        <w:t>Section 3 – Termes de référence</w:t>
      </w:r>
    </w:p>
    <w:p w:rsidR="006F58E5" w:rsidRPr="00BA43B3" w:rsidRDefault="006F58E5" w:rsidP="006F58E5">
      <w:pPr>
        <w:tabs>
          <w:tab w:val="left" w:pos="720"/>
          <w:tab w:val="left" w:pos="1440"/>
          <w:tab w:val="right" w:leader="dot" w:pos="8640"/>
        </w:tabs>
        <w:ind w:left="1080"/>
        <w:rPr>
          <w:szCs w:val="24"/>
        </w:rPr>
      </w:pPr>
      <w:r w:rsidRPr="00BA43B3">
        <w:rPr>
          <w:szCs w:val="24"/>
        </w:rPr>
        <w:t>Section 4 – Modèle de documents</w:t>
      </w:r>
    </w:p>
    <w:p w:rsidR="006F58E5" w:rsidRPr="00BA43B3" w:rsidRDefault="006F58E5" w:rsidP="006F58E5">
      <w:pPr>
        <w:tabs>
          <w:tab w:val="left" w:pos="720"/>
          <w:tab w:val="left" w:pos="1440"/>
          <w:tab w:val="right" w:leader="dot" w:pos="8640"/>
        </w:tabs>
        <w:ind w:left="1080"/>
        <w:rPr>
          <w:szCs w:val="24"/>
        </w:rPr>
      </w:pPr>
      <w:r w:rsidRPr="00BA43B3">
        <w:rPr>
          <w:szCs w:val="24"/>
        </w:rPr>
        <w:t>Section 5 – Le projet de contrat</w:t>
      </w:r>
    </w:p>
    <w:p w:rsidR="006F58E5" w:rsidRPr="00BA43B3" w:rsidRDefault="006F58E5" w:rsidP="006F58E5">
      <w:pPr>
        <w:tabs>
          <w:tab w:val="left" w:pos="720"/>
          <w:tab w:val="left" w:pos="1440"/>
          <w:tab w:val="right" w:leader="dot" w:pos="8640"/>
        </w:tabs>
        <w:rPr>
          <w:szCs w:val="24"/>
        </w:rPr>
      </w:pPr>
    </w:p>
    <w:p w:rsidR="006F58E5" w:rsidRPr="00BA43B3" w:rsidRDefault="006F58E5" w:rsidP="006F58E5">
      <w:pPr>
        <w:numPr>
          <w:ilvl w:val="0"/>
          <w:numId w:val="6"/>
        </w:numPr>
        <w:rPr>
          <w:szCs w:val="24"/>
        </w:rPr>
      </w:pPr>
      <w:r w:rsidRPr="00BA43B3">
        <w:rPr>
          <w:szCs w:val="24"/>
        </w:rPr>
        <w:t xml:space="preserve">Vous pouvez obtenir des renseignements supplémentaires auprès </w:t>
      </w:r>
      <w:r w:rsidR="003A4A0C" w:rsidRPr="00BA43B3">
        <w:rPr>
          <w:szCs w:val="24"/>
        </w:rPr>
        <w:t xml:space="preserve">de </w:t>
      </w:r>
      <w:r w:rsidRPr="00BA43B3">
        <w:rPr>
          <w:szCs w:val="24"/>
        </w:rPr>
        <w:t>[</w:t>
      </w:r>
      <w:r w:rsidRPr="00BA43B3">
        <w:t>Indiquez l’adresse</w:t>
      </w:r>
      <w:r w:rsidR="003A4A0C" w:rsidRPr="00BA43B3">
        <w:t xml:space="preserve"> précise</w:t>
      </w:r>
      <w:r w:rsidRPr="00BA43B3">
        <w:t xml:space="preserve"> de l’Autorité Contractante]</w:t>
      </w:r>
      <w:r w:rsidRPr="00BA43B3">
        <w:rPr>
          <w:b/>
          <w:bCs/>
          <w:szCs w:val="24"/>
        </w:rPr>
        <w:t xml:space="preserve">. </w:t>
      </w:r>
    </w:p>
    <w:p w:rsidR="006F58E5" w:rsidRPr="00BA43B3" w:rsidRDefault="006F58E5" w:rsidP="006F58E5">
      <w:pPr>
        <w:rPr>
          <w:szCs w:val="24"/>
        </w:rPr>
      </w:pPr>
    </w:p>
    <w:p w:rsidR="006F58E5" w:rsidRPr="00BA43B3" w:rsidRDefault="006F58E5" w:rsidP="006F58E5">
      <w:pPr>
        <w:numPr>
          <w:ilvl w:val="0"/>
          <w:numId w:val="6"/>
        </w:numPr>
        <w:spacing w:before="240"/>
        <w:rPr>
          <w:szCs w:val="24"/>
        </w:rPr>
      </w:pPr>
      <w:r w:rsidRPr="00BA43B3">
        <w:rPr>
          <w:szCs w:val="24"/>
        </w:rPr>
        <w:t>Veuillez avoir l’obligeance de nous faire savoir, dès réception et de préférence par courriel à l’adresse </w:t>
      </w:r>
      <w:r w:rsidR="003A4A0C" w:rsidRPr="00BA43B3">
        <w:rPr>
          <w:szCs w:val="24"/>
        </w:rPr>
        <w:t>: [</w:t>
      </w:r>
      <w:r w:rsidRPr="00BA43B3">
        <w:t xml:space="preserve">Indiquez l’adresse </w:t>
      </w:r>
      <w:r w:rsidR="00D54798" w:rsidRPr="00BA43B3">
        <w:t xml:space="preserve">électronique </w:t>
      </w:r>
      <w:r w:rsidRPr="00BA43B3">
        <w:t xml:space="preserve">de la personne de contact de l’Autorité Contractante] </w:t>
      </w:r>
      <w:r w:rsidRPr="00BA43B3">
        <w:rPr>
          <w:szCs w:val="24"/>
        </w:rPr>
        <w:t xml:space="preserve">que vous avez reçu cette lettre d’invitation ; et si vous soumettrez une proposition, seul ou en association avec un autre </w:t>
      </w:r>
      <w:r w:rsidR="00D54798" w:rsidRPr="00BA43B3">
        <w:rPr>
          <w:szCs w:val="24"/>
        </w:rPr>
        <w:t xml:space="preserve">candidat </w:t>
      </w:r>
      <w:r w:rsidRPr="00BA43B3">
        <w:rPr>
          <w:szCs w:val="24"/>
        </w:rPr>
        <w:t>short-listé.</w:t>
      </w:r>
    </w:p>
    <w:p w:rsidR="006F58E5" w:rsidRPr="00BA43B3" w:rsidRDefault="006F58E5" w:rsidP="006F58E5">
      <w:pPr>
        <w:tabs>
          <w:tab w:val="left" w:pos="720"/>
          <w:tab w:val="left" w:pos="1440"/>
          <w:tab w:val="right" w:leader="dot" w:pos="8640"/>
        </w:tabs>
        <w:rPr>
          <w:szCs w:val="24"/>
        </w:rPr>
      </w:pPr>
    </w:p>
    <w:p w:rsidR="006F58E5" w:rsidRPr="00BA43B3" w:rsidRDefault="006F58E5" w:rsidP="006F58E5">
      <w:pPr>
        <w:tabs>
          <w:tab w:val="left" w:pos="720"/>
          <w:tab w:val="left" w:pos="1440"/>
          <w:tab w:val="right" w:leader="dot" w:pos="8640"/>
        </w:tabs>
        <w:rPr>
          <w:szCs w:val="24"/>
        </w:rPr>
      </w:pPr>
      <w:r w:rsidRPr="00BA43B3">
        <w:rPr>
          <w:szCs w:val="24"/>
        </w:rPr>
        <w:t xml:space="preserve">Veuillez agréer, </w:t>
      </w:r>
      <w:r w:rsidR="00651E9F" w:rsidRPr="00BA43B3">
        <w:rPr>
          <w:szCs w:val="24"/>
        </w:rPr>
        <w:t>Messieurs</w:t>
      </w:r>
      <w:r w:rsidRPr="00BA43B3">
        <w:rPr>
          <w:szCs w:val="24"/>
        </w:rPr>
        <w:t>, l’assurance de notre considération distinguée.</w:t>
      </w:r>
    </w:p>
    <w:p w:rsidR="006F58E5" w:rsidRPr="00BA43B3" w:rsidRDefault="006F58E5" w:rsidP="006F58E5">
      <w:pPr>
        <w:tabs>
          <w:tab w:val="left" w:pos="720"/>
          <w:tab w:val="left" w:pos="1440"/>
          <w:tab w:val="right" w:leader="dot" w:pos="8640"/>
        </w:tabs>
        <w:rPr>
          <w:szCs w:val="24"/>
        </w:rPr>
      </w:pPr>
    </w:p>
    <w:p w:rsidR="006F58E5" w:rsidRPr="00BA43B3" w:rsidRDefault="006F58E5" w:rsidP="006F58E5">
      <w:pPr>
        <w:tabs>
          <w:tab w:val="left" w:pos="720"/>
          <w:tab w:val="left" w:pos="1440"/>
          <w:tab w:val="right" w:leader="dot" w:pos="8640"/>
        </w:tabs>
        <w:rPr>
          <w:szCs w:val="24"/>
        </w:rPr>
      </w:pPr>
    </w:p>
    <w:p w:rsidR="006F58E5" w:rsidRPr="00BA43B3" w:rsidRDefault="006F58E5" w:rsidP="006F58E5">
      <w:pPr>
        <w:tabs>
          <w:tab w:val="left" w:pos="720"/>
          <w:tab w:val="left" w:pos="1440"/>
          <w:tab w:val="right" w:leader="dot" w:pos="8640"/>
        </w:tabs>
        <w:rPr>
          <w:b/>
          <w:szCs w:val="24"/>
        </w:rPr>
      </w:pPr>
      <w:r w:rsidRPr="00BA43B3">
        <w:rPr>
          <w:b/>
          <w:szCs w:val="24"/>
        </w:rPr>
        <w:t xml:space="preserve">                                                                                       Fait à Bujumbura, le……./……./</w:t>
      </w:r>
      <w:r w:rsidR="001078B5" w:rsidRPr="00BA43B3">
        <w:rPr>
          <w:b/>
          <w:szCs w:val="24"/>
        </w:rPr>
        <w:t>……</w:t>
      </w:r>
    </w:p>
    <w:p w:rsidR="006F58E5" w:rsidRPr="00BA43B3" w:rsidRDefault="006F58E5" w:rsidP="006F58E5">
      <w:pPr>
        <w:tabs>
          <w:tab w:val="left" w:pos="720"/>
          <w:tab w:val="left" w:pos="1440"/>
          <w:tab w:val="right" w:leader="dot" w:pos="8640"/>
        </w:tabs>
        <w:rPr>
          <w:szCs w:val="24"/>
        </w:rPr>
      </w:pPr>
    </w:p>
    <w:p w:rsidR="003A4A0C" w:rsidRPr="00BA43B3" w:rsidRDefault="006F58E5" w:rsidP="003A4A0C">
      <w:pPr>
        <w:tabs>
          <w:tab w:val="left" w:pos="720"/>
          <w:tab w:val="left" w:pos="1440"/>
          <w:tab w:val="right" w:leader="dot" w:pos="8640"/>
        </w:tabs>
        <w:ind w:left="4248"/>
        <w:jc w:val="center"/>
        <w:rPr>
          <w:b/>
          <w:szCs w:val="24"/>
        </w:rPr>
      </w:pPr>
      <w:r w:rsidRPr="00BA43B3">
        <w:rPr>
          <w:b/>
          <w:szCs w:val="24"/>
        </w:rPr>
        <w:t xml:space="preserve">La Personne </w:t>
      </w:r>
      <w:r w:rsidR="003A4A0C" w:rsidRPr="00BA43B3">
        <w:rPr>
          <w:b/>
          <w:szCs w:val="24"/>
        </w:rPr>
        <w:t xml:space="preserve">Responsable des Marchés Publics </w:t>
      </w:r>
      <w:r w:rsidRPr="00BA43B3">
        <w:rPr>
          <w:b/>
          <w:szCs w:val="24"/>
        </w:rPr>
        <w:t>de</w:t>
      </w:r>
      <w:r w:rsidR="003A4A0C" w:rsidRPr="00BA43B3">
        <w:rPr>
          <w:b/>
          <w:szCs w:val="24"/>
        </w:rPr>
        <w:t xml:space="preserve"> [</w:t>
      </w:r>
      <w:r w:rsidR="003A4A0C" w:rsidRPr="00BA43B3">
        <w:rPr>
          <w:i/>
          <w:szCs w:val="24"/>
        </w:rPr>
        <w:t>indiquer le nom de Autorité Contractante</w:t>
      </w:r>
      <w:r w:rsidR="003A4A0C" w:rsidRPr="00BA43B3">
        <w:rPr>
          <w:b/>
          <w:szCs w:val="24"/>
        </w:rPr>
        <w:t>]</w:t>
      </w:r>
    </w:p>
    <w:p w:rsidR="006F58E5" w:rsidRPr="00BA43B3" w:rsidRDefault="006F58E5" w:rsidP="006334CD">
      <w:pPr>
        <w:tabs>
          <w:tab w:val="left" w:pos="720"/>
          <w:tab w:val="left" w:pos="1440"/>
          <w:tab w:val="right" w:leader="dot" w:pos="8640"/>
        </w:tabs>
        <w:rPr>
          <w:b/>
          <w:szCs w:val="24"/>
        </w:rPr>
      </w:pPr>
    </w:p>
    <w:p w:rsidR="006F58E5" w:rsidRPr="00BA43B3" w:rsidRDefault="006F58E5" w:rsidP="006F58E5">
      <w:pPr>
        <w:tabs>
          <w:tab w:val="left" w:pos="720"/>
          <w:tab w:val="left" w:pos="1440"/>
          <w:tab w:val="right" w:leader="dot" w:pos="8640"/>
        </w:tabs>
        <w:jc w:val="center"/>
        <w:rPr>
          <w:szCs w:val="24"/>
        </w:rPr>
      </w:pPr>
      <w:r w:rsidRPr="00BA43B3">
        <w:rPr>
          <w:szCs w:val="24"/>
        </w:rPr>
        <w:t xml:space="preserve">                                                        [</w:t>
      </w:r>
      <w:r w:rsidRPr="00BA43B3">
        <w:rPr>
          <w:i/>
        </w:rPr>
        <w:t>Indiquez la personne dûment habilité à signer au nom de l’Autorité Contractante</w:t>
      </w:r>
      <w:r w:rsidRPr="00BA43B3">
        <w:t>]</w:t>
      </w:r>
    </w:p>
    <w:p w:rsidR="006F58E5" w:rsidRPr="00BA43B3" w:rsidRDefault="006F58E5" w:rsidP="006F58E5"/>
    <w:p w:rsidR="006F58E5" w:rsidRPr="00BA43B3" w:rsidRDefault="006334CD" w:rsidP="006F58E5">
      <w:r w:rsidRPr="00BA43B3">
        <w:t xml:space="preserve">                                                                                           [</w:t>
      </w:r>
      <w:r w:rsidRPr="00BA43B3">
        <w:rPr>
          <w:i/>
        </w:rPr>
        <w:t>Signature</w:t>
      </w:r>
      <w:r w:rsidRPr="00BA43B3">
        <w:t>]</w:t>
      </w:r>
    </w:p>
    <w:p w:rsidR="006F58E5" w:rsidRPr="00BA43B3" w:rsidRDefault="006F58E5" w:rsidP="006F58E5"/>
    <w:p w:rsidR="006F58E5" w:rsidRPr="00BA43B3" w:rsidRDefault="006F58E5" w:rsidP="006F58E5"/>
    <w:p w:rsidR="006F58E5" w:rsidRPr="00BA43B3" w:rsidRDefault="006F58E5" w:rsidP="006F58E5"/>
    <w:p w:rsidR="006F58E5" w:rsidRPr="00BA43B3" w:rsidRDefault="006F58E5" w:rsidP="006F58E5"/>
    <w:p w:rsidR="006F58E5" w:rsidRPr="00BA43B3" w:rsidRDefault="006F58E5" w:rsidP="006F58E5"/>
    <w:p w:rsidR="006F58E5" w:rsidRPr="00BA43B3" w:rsidRDefault="006F58E5" w:rsidP="006F58E5"/>
    <w:p w:rsidR="006F58E5" w:rsidRPr="00BA43B3" w:rsidRDefault="006F58E5" w:rsidP="006F58E5">
      <w:pPr>
        <w:pStyle w:val="Titre10"/>
        <w:spacing w:before="0" w:after="0"/>
        <w:jc w:val="left"/>
        <w:rPr>
          <w:rFonts w:ascii="Times New Roman" w:hAnsi="Times New Roman" w:cs="Times New Roman"/>
          <w:color w:val="auto"/>
          <w:sz w:val="24"/>
          <w:szCs w:val="24"/>
        </w:rPr>
      </w:pPr>
      <w:r w:rsidRPr="00BA43B3">
        <w:rPr>
          <w:rFonts w:ascii="Times New Roman" w:hAnsi="Times New Roman" w:cs="Times New Roman"/>
          <w:color w:val="auto"/>
          <w:sz w:val="24"/>
          <w:szCs w:val="24"/>
        </w:rPr>
        <w:lastRenderedPageBreak/>
        <w:t>Section 2 : Règlement Particulier de la Demande de Propositions (RPDP)</w:t>
      </w:r>
    </w:p>
    <w:p w:rsidR="006F58E5" w:rsidRPr="00BA43B3" w:rsidRDefault="006F58E5" w:rsidP="006F58E5">
      <w:pPr>
        <w:pStyle w:val="Titre1-1"/>
        <w:spacing w:before="0" w:after="0"/>
        <w:jc w:val="left"/>
        <w:rPr>
          <w:rFonts w:ascii="Times New Roman" w:hAnsi="Times New Roman" w:cs="Times New Roman"/>
          <w:sz w:val="24"/>
          <w:szCs w:val="24"/>
        </w:rPr>
      </w:pPr>
    </w:p>
    <w:p w:rsidR="006F58E5" w:rsidRPr="00BA43B3" w:rsidRDefault="006F58E5" w:rsidP="00D54798">
      <w:pPr>
        <w:pStyle w:val="Titre1-1"/>
        <w:spacing w:before="0" w:after="0"/>
        <w:jc w:val="left"/>
        <w:rPr>
          <w:sz w:val="24"/>
          <w:szCs w:val="24"/>
        </w:rPr>
      </w:pPr>
      <w:bookmarkStart w:id="2" w:name="__RefHeading___Toc386807157"/>
      <w:bookmarkStart w:id="3" w:name="__RefHeading___Toc421011068"/>
      <w:bookmarkEnd w:id="2"/>
      <w:bookmarkEnd w:id="3"/>
      <w:r w:rsidRPr="00BA43B3">
        <w:rPr>
          <w:rFonts w:ascii="Times New Roman" w:hAnsi="Times New Roman" w:cs="Times New Roman"/>
          <w:sz w:val="24"/>
          <w:szCs w:val="24"/>
        </w:rPr>
        <w:t>A-Instructions aux</w:t>
      </w:r>
      <w:r w:rsidR="00D54798" w:rsidRPr="00BA43B3">
        <w:rPr>
          <w:sz w:val="24"/>
          <w:szCs w:val="24"/>
        </w:rPr>
        <w:t xml:space="preserve"> </w:t>
      </w:r>
      <w:r w:rsidR="00D54798" w:rsidRPr="00BA43B3">
        <w:rPr>
          <w:rFonts w:ascii="Times New Roman" w:hAnsi="Times New Roman" w:cs="Times New Roman"/>
          <w:sz w:val="24"/>
          <w:szCs w:val="24"/>
        </w:rPr>
        <w:t>candidats</w:t>
      </w:r>
    </w:p>
    <w:p w:rsidR="00651E9F" w:rsidRPr="00BA43B3" w:rsidRDefault="00651E9F" w:rsidP="00D54798">
      <w:pPr>
        <w:pStyle w:val="Titre1-1"/>
        <w:spacing w:before="0" w:after="0"/>
        <w:jc w:val="left"/>
        <w:rPr>
          <w:rFonts w:ascii="Times New Roman" w:hAnsi="Times New Roman" w:cs="Times New Roman"/>
          <w:sz w:val="24"/>
          <w:szCs w:val="24"/>
        </w:rPr>
      </w:pPr>
    </w:p>
    <w:p w:rsidR="006F58E5" w:rsidRPr="00BA43B3" w:rsidRDefault="006F58E5" w:rsidP="006F58E5">
      <w:pPr>
        <w:pStyle w:val="Titre2-1"/>
        <w:spacing w:before="0"/>
        <w:rPr>
          <w:rFonts w:ascii="Times New Roman" w:hAnsi="Times New Roman" w:cs="Times New Roman"/>
          <w:sz w:val="24"/>
          <w:szCs w:val="24"/>
        </w:rPr>
      </w:pPr>
      <w:bookmarkStart w:id="4" w:name="__RefHeading___Toc421011069"/>
      <w:bookmarkEnd w:id="4"/>
      <w:r w:rsidRPr="00BA43B3">
        <w:rPr>
          <w:rFonts w:ascii="Times New Roman" w:hAnsi="Times New Roman" w:cs="Times New Roman"/>
          <w:sz w:val="24"/>
          <w:szCs w:val="24"/>
        </w:rPr>
        <w:t>Introduction</w:t>
      </w:r>
    </w:p>
    <w:p w:rsidR="006F58E5" w:rsidRPr="00BA43B3" w:rsidRDefault="006F58E5" w:rsidP="006F58E5">
      <w:pPr>
        <w:pStyle w:val="Titre2-1"/>
        <w:tabs>
          <w:tab w:val="clear" w:pos="720"/>
        </w:tabs>
        <w:spacing w:before="0"/>
        <w:ind w:firstLine="0"/>
        <w:rPr>
          <w:rFonts w:ascii="Times New Roman" w:hAnsi="Times New Roman" w:cs="Times New Roman"/>
          <w:sz w:val="24"/>
          <w:szCs w:val="24"/>
        </w:rPr>
      </w:pPr>
    </w:p>
    <w:p w:rsidR="006F58E5" w:rsidRPr="00BA43B3" w:rsidRDefault="006F58E5" w:rsidP="006F58E5">
      <w:pPr>
        <w:numPr>
          <w:ilvl w:val="1"/>
          <w:numId w:val="22"/>
        </w:numPr>
        <w:ind w:left="426"/>
        <w:rPr>
          <w:szCs w:val="24"/>
        </w:rPr>
      </w:pPr>
      <w:r w:rsidRPr="00BA43B3">
        <w:rPr>
          <w:szCs w:val="24"/>
        </w:rPr>
        <w:t>L’Autorité Contractante nommée dans les Données Particulières de l’Appel d’Offres (DPDP) procède à la sélection d’un soumissionnaire parmi ceux dont les noms figurent sur la Lettre d’invitation, conformément à la méthode de sélection spécifiée dans les DPDP.</w:t>
      </w:r>
    </w:p>
    <w:p w:rsidR="006F58E5" w:rsidRPr="00BA43B3" w:rsidRDefault="006F58E5" w:rsidP="006F58E5">
      <w:pPr>
        <w:ind w:left="426"/>
        <w:rPr>
          <w:szCs w:val="24"/>
        </w:rPr>
      </w:pPr>
    </w:p>
    <w:p w:rsidR="006F58E5" w:rsidRPr="00BA43B3" w:rsidRDefault="005A3F71" w:rsidP="006F58E5">
      <w:pPr>
        <w:numPr>
          <w:ilvl w:val="1"/>
          <w:numId w:val="22"/>
        </w:numPr>
        <w:ind w:left="426"/>
        <w:rPr>
          <w:szCs w:val="24"/>
        </w:rPr>
      </w:pPr>
      <w:r w:rsidRPr="00BA43B3">
        <w:rPr>
          <w:szCs w:val="24"/>
        </w:rPr>
        <w:t>Les</w:t>
      </w:r>
      <w:r w:rsidR="006F58E5" w:rsidRPr="00BA43B3">
        <w:rPr>
          <w:szCs w:val="24"/>
        </w:rPr>
        <w:t xml:space="preserve"> candidats sont invités à soumettre une proposition technique et une proposition financière, comme spécifié dans les DPDP pour la prestation des services nécessaires à la mission désignée dans les DPDP. La proposition servira de base aux négociations du contrat et, à terme, au contrat signé avec le soumissionnaire retenu.</w:t>
      </w:r>
    </w:p>
    <w:p w:rsidR="006F58E5" w:rsidRPr="00BA43B3" w:rsidRDefault="006F58E5" w:rsidP="006F58E5">
      <w:pPr>
        <w:rPr>
          <w:szCs w:val="24"/>
        </w:rPr>
      </w:pPr>
    </w:p>
    <w:p w:rsidR="006F58E5" w:rsidRPr="00BA43B3" w:rsidRDefault="006F58E5" w:rsidP="006F58E5">
      <w:pPr>
        <w:numPr>
          <w:ilvl w:val="1"/>
          <w:numId w:val="22"/>
        </w:numPr>
        <w:ind w:left="426"/>
        <w:rPr>
          <w:szCs w:val="24"/>
        </w:rPr>
      </w:pPr>
      <w:r w:rsidRPr="00BA43B3">
        <w:rPr>
          <w:szCs w:val="24"/>
        </w:rPr>
        <w:t>La mission sera accomplie conformément au calendrier indiqué dans les DPDP.</w:t>
      </w:r>
    </w:p>
    <w:p w:rsidR="006F58E5" w:rsidRPr="00BA43B3" w:rsidRDefault="006F58E5" w:rsidP="006F58E5">
      <w:pPr>
        <w:rPr>
          <w:szCs w:val="24"/>
        </w:rPr>
      </w:pPr>
    </w:p>
    <w:p w:rsidR="006F58E5" w:rsidRPr="00BA43B3" w:rsidRDefault="006F58E5" w:rsidP="006F58E5">
      <w:pPr>
        <w:numPr>
          <w:ilvl w:val="1"/>
          <w:numId w:val="22"/>
        </w:numPr>
        <w:ind w:left="426"/>
        <w:rPr>
          <w:szCs w:val="24"/>
        </w:rPr>
      </w:pPr>
      <w:r w:rsidRPr="00BA43B3">
        <w:rPr>
          <w:szCs w:val="24"/>
        </w:rPr>
        <w:t>L’Autorité Contractante fournit les intrants spécifiés dans les DPDP, aide le soumissionnaire sélectionné à obtenir les licences et permis nécessaires à la prestation des services, et fournit les données et rapports afférents aux projets pertinents.</w:t>
      </w:r>
    </w:p>
    <w:p w:rsidR="006F58E5" w:rsidRPr="00BA43B3" w:rsidRDefault="006F58E5" w:rsidP="006F58E5">
      <w:pPr>
        <w:rPr>
          <w:szCs w:val="24"/>
        </w:rPr>
      </w:pPr>
    </w:p>
    <w:p w:rsidR="006F58E5" w:rsidRPr="00BA43B3" w:rsidRDefault="006F58E5" w:rsidP="006F58E5">
      <w:pPr>
        <w:numPr>
          <w:ilvl w:val="1"/>
          <w:numId w:val="22"/>
        </w:numPr>
        <w:ind w:left="426"/>
        <w:rPr>
          <w:szCs w:val="24"/>
        </w:rPr>
      </w:pPr>
      <w:r w:rsidRPr="00BA43B3">
        <w:rPr>
          <w:szCs w:val="24"/>
        </w:rPr>
        <w:t xml:space="preserve">Veuillez noter que : </w:t>
      </w:r>
    </w:p>
    <w:p w:rsidR="006F58E5" w:rsidRPr="00BA43B3" w:rsidRDefault="006F58E5" w:rsidP="006F58E5">
      <w:pPr>
        <w:pStyle w:val="Paragraphedeliste"/>
        <w:rPr>
          <w:szCs w:val="24"/>
        </w:rPr>
      </w:pPr>
    </w:p>
    <w:p w:rsidR="006F58E5" w:rsidRPr="00BA43B3" w:rsidRDefault="006F58E5" w:rsidP="006F58E5">
      <w:pPr>
        <w:pStyle w:val="Paragraphedeliste"/>
        <w:numPr>
          <w:ilvl w:val="0"/>
          <w:numId w:val="71"/>
        </w:numPr>
        <w:rPr>
          <w:szCs w:val="24"/>
        </w:rPr>
      </w:pPr>
      <w:r w:rsidRPr="00BA43B3">
        <w:rPr>
          <w:szCs w:val="24"/>
        </w:rPr>
        <w:t xml:space="preserve">les coûts de l’établissement de la proposition et de la négociation du Marché, y compris de la visite à l’Autorité Contractante, ne sont pas considérés comme des coûts directs de la mission et ne sont donc pas remboursables ; et </w:t>
      </w:r>
      <w:r w:rsidRPr="00BA43B3">
        <w:rPr>
          <w:strike/>
          <w:szCs w:val="24"/>
        </w:rPr>
        <w:t>q</w:t>
      </w:r>
    </w:p>
    <w:p w:rsidR="006F58E5" w:rsidRPr="00BA43B3" w:rsidRDefault="006F58E5" w:rsidP="006F58E5">
      <w:pPr>
        <w:pStyle w:val="Paragraphedeliste"/>
        <w:ind w:left="1146"/>
        <w:rPr>
          <w:szCs w:val="24"/>
        </w:rPr>
      </w:pPr>
    </w:p>
    <w:p w:rsidR="006F58E5" w:rsidRPr="00BA43B3" w:rsidRDefault="006F58E5" w:rsidP="00651E9F">
      <w:pPr>
        <w:pStyle w:val="Paragraphedeliste"/>
        <w:numPr>
          <w:ilvl w:val="0"/>
          <w:numId w:val="71"/>
        </w:numPr>
        <w:rPr>
          <w:szCs w:val="24"/>
        </w:rPr>
      </w:pPr>
      <w:r w:rsidRPr="00BA43B3">
        <w:rPr>
          <w:szCs w:val="24"/>
        </w:rPr>
        <w:t>ii) L’Autorité Contractante n’est nullement tenue d’accepter l’une quelconque des propositions qui auront été soumises.</w:t>
      </w:r>
    </w:p>
    <w:p w:rsidR="00651E9F" w:rsidRPr="00BA43B3" w:rsidRDefault="00651E9F" w:rsidP="00973CA6">
      <w:pPr>
        <w:rPr>
          <w:szCs w:val="24"/>
        </w:rPr>
      </w:pPr>
    </w:p>
    <w:p w:rsidR="00651E9F" w:rsidRPr="00BA43B3" w:rsidRDefault="00651E9F" w:rsidP="00651E9F">
      <w:pPr>
        <w:numPr>
          <w:ilvl w:val="1"/>
          <w:numId w:val="22"/>
        </w:numPr>
        <w:ind w:left="426"/>
        <w:rPr>
          <w:szCs w:val="24"/>
        </w:rPr>
      </w:pPr>
      <w:r w:rsidRPr="00BA43B3">
        <w:rPr>
          <w:szCs w:val="24"/>
        </w:rPr>
        <w:t>Les Candidats sont responsables de tous les frais liés à l’élaboration et à la présentation de leur proposition ainsi qu’aux négociations relatives au marché. L’Autorité contractante n’est nullement tenue d’accepter l’une quelconque des propositions et se réserve le droit, à tout moment avant l’attribution de celui-ci, d’annuler la procédure de sélection sans encourir de responsabilité envers le Candidat</w:t>
      </w:r>
    </w:p>
    <w:p w:rsidR="00651E9F" w:rsidRPr="00BA43B3" w:rsidRDefault="00651E9F" w:rsidP="00651E9F">
      <w:pPr>
        <w:rPr>
          <w:szCs w:val="24"/>
        </w:rPr>
      </w:pPr>
    </w:p>
    <w:p w:rsidR="006F58E5" w:rsidRPr="00BA43B3" w:rsidRDefault="006F58E5" w:rsidP="006F58E5">
      <w:pPr>
        <w:pStyle w:val="Titre3-1"/>
        <w:spacing w:before="0"/>
        <w:rPr>
          <w:rFonts w:ascii="Times New Roman" w:hAnsi="Times New Roman" w:cs="Times New Roman"/>
        </w:rPr>
      </w:pPr>
      <w:r w:rsidRPr="00BA43B3">
        <w:rPr>
          <w:rFonts w:ascii="Times New Roman" w:hAnsi="Times New Roman" w:cs="Times New Roman"/>
        </w:rPr>
        <w:t>Corruption ou manœuvres frauduleuses</w:t>
      </w:r>
    </w:p>
    <w:p w:rsidR="006F58E5" w:rsidRPr="00BA43B3" w:rsidRDefault="006F58E5" w:rsidP="006F58E5">
      <w:pPr>
        <w:rPr>
          <w:szCs w:val="24"/>
        </w:rPr>
      </w:pPr>
    </w:p>
    <w:p w:rsidR="006F58E5" w:rsidRPr="00BA43B3" w:rsidRDefault="006F58E5" w:rsidP="006F58E5">
      <w:pPr>
        <w:ind w:left="450"/>
        <w:rPr>
          <w:szCs w:val="24"/>
        </w:rPr>
      </w:pPr>
      <w:r w:rsidRPr="00BA43B3">
        <w:rPr>
          <w:szCs w:val="24"/>
        </w:rPr>
        <w:t>La législation burundaise exige des agents publics (Autorité contractante), ainsi que des soumissionnaires (prestataires de services, consultants), qu’ils respectent les règles d’éthique professionnelle les plus strictes durant la passation et l’exécution de ces marchés.</w:t>
      </w:r>
    </w:p>
    <w:p w:rsidR="006F58E5" w:rsidRPr="00BA43B3" w:rsidRDefault="006F58E5" w:rsidP="006F58E5">
      <w:pPr>
        <w:ind w:left="450"/>
        <w:rPr>
          <w:szCs w:val="24"/>
        </w:rPr>
      </w:pPr>
    </w:p>
    <w:p w:rsidR="006F58E5" w:rsidRPr="00BA43B3" w:rsidRDefault="006F58E5" w:rsidP="006F58E5">
      <w:pPr>
        <w:ind w:left="450"/>
        <w:rPr>
          <w:szCs w:val="24"/>
        </w:rPr>
      </w:pPr>
      <w:r w:rsidRPr="00BA43B3">
        <w:rPr>
          <w:szCs w:val="24"/>
        </w:rPr>
        <w:t>En vertu de ce principe, sont définis aux fins de cette présente clause, les expressions ci-dessous de la façon suivante :</w:t>
      </w:r>
    </w:p>
    <w:p w:rsidR="006F58E5" w:rsidRPr="00BA43B3" w:rsidRDefault="006F58E5" w:rsidP="006F58E5">
      <w:pPr>
        <w:widowControl w:val="0"/>
        <w:numPr>
          <w:ilvl w:val="0"/>
          <w:numId w:val="17"/>
        </w:numPr>
        <w:autoSpaceDE w:val="0"/>
        <w:ind w:hanging="270"/>
        <w:rPr>
          <w:szCs w:val="24"/>
        </w:rPr>
      </w:pPr>
      <w:r w:rsidRPr="00BA43B3">
        <w:rPr>
          <w:szCs w:val="24"/>
        </w:rPr>
        <w:lastRenderedPageBreak/>
        <w:t>est coupable de « corruption » quiconque offre, donne, sollicite ou accepte un quelconque avantage en vue d’influencer l’action d’un agent public au cours de l’attribution ou de l’exécution d’un marché, et</w:t>
      </w:r>
    </w:p>
    <w:p w:rsidR="006F58E5" w:rsidRPr="00BA43B3" w:rsidRDefault="006F58E5" w:rsidP="006F58E5">
      <w:pPr>
        <w:widowControl w:val="0"/>
        <w:numPr>
          <w:ilvl w:val="0"/>
          <w:numId w:val="17"/>
        </w:numPr>
        <w:autoSpaceDE w:val="0"/>
        <w:ind w:hanging="270"/>
        <w:rPr>
          <w:szCs w:val="24"/>
        </w:rPr>
      </w:pPr>
      <w:r w:rsidRPr="00BA43B3">
        <w:rPr>
          <w:szCs w:val="24"/>
        </w:rPr>
        <w:t xml:space="preserve">se livre à des « manœuvres frauduleuses » quiconque déforme ou dénature des faits afin d’influencer l’attribution ou l’exécution d’un marché de manière préjudiciable à l’Autorité contractante. </w:t>
      </w:r>
    </w:p>
    <w:p w:rsidR="006F58E5" w:rsidRPr="00BA43B3" w:rsidRDefault="006F58E5" w:rsidP="006F58E5">
      <w:pPr>
        <w:widowControl w:val="0"/>
        <w:numPr>
          <w:ilvl w:val="0"/>
          <w:numId w:val="17"/>
        </w:numPr>
        <w:autoSpaceDE w:val="0"/>
        <w:ind w:hanging="270"/>
        <w:rPr>
          <w:szCs w:val="24"/>
        </w:rPr>
      </w:pPr>
      <w:r w:rsidRPr="00BA43B3">
        <w:rPr>
          <w:szCs w:val="24"/>
        </w:rPr>
        <w:t>« Manœuvres frauduleuses » comprend notamment toute entente ou manœuvre collusoire des soumissionnaires</w:t>
      </w:r>
      <w:r w:rsidR="001B3FE3" w:rsidRPr="00BA43B3">
        <w:rPr>
          <w:szCs w:val="24"/>
        </w:rPr>
        <w:t>,</w:t>
      </w:r>
      <w:r w:rsidRPr="00BA43B3">
        <w:rPr>
          <w:szCs w:val="24"/>
        </w:rPr>
        <w:t xml:space="preserve"> visant à maintenir artificiellement les prix des offres à des niveaux ne correspondant pas à ceux qui résulteraient du jeu d’une concurrence libre et ouverte, et à priver l’Autorité contractante des avantages de cette dernière.</w:t>
      </w:r>
    </w:p>
    <w:p w:rsidR="006F58E5" w:rsidRPr="00BA43B3" w:rsidRDefault="006F58E5" w:rsidP="006F58E5">
      <w:pPr>
        <w:ind w:left="450"/>
        <w:rPr>
          <w:szCs w:val="24"/>
        </w:rPr>
      </w:pPr>
    </w:p>
    <w:p w:rsidR="006F58E5" w:rsidRPr="00BA43B3" w:rsidRDefault="006F58E5" w:rsidP="006F58E5">
      <w:pPr>
        <w:ind w:left="450"/>
        <w:rPr>
          <w:szCs w:val="24"/>
        </w:rPr>
      </w:pPr>
      <w:r w:rsidRPr="00BA43B3">
        <w:rPr>
          <w:szCs w:val="24"/>
        </w:rPr>
        <w:t>De plus, l’attention des candidats est attirée sur les dispositions du Code des Marchés Publics du Burundi du 29 janvier 2018, notamment en son Titre 5,  Chapitre 3 traitant de l’éthique de la lutte contre la corruption et des sanctions en matière de Marchés Publics et délégation de services publics.</w:t>
      </w:r>
    </w:p>
    <w:p w:rsidR="006F58E5" w:rsidRPr="00BA43B3" w:rsidRDefault="006F58E5" w:rsidP="006F58E5">
      <w:pPr>
        <w:ind w:left="450"/>
        <w:rPr>
          <w:szCs w:val="24"/>
        </w:rPr>
      </w:pPr>
    </w:p>
    <w:p w:rsidR="006F58E5" w:rsidRPr="00BA43B3" w:rsidRDefault="006F58E5" w:rsidP="006F58E5">
      <w:pPr>
        <w:pStyle w:val="Titre2-1"/>
        <w:spacing w:before="0"/>
        <w:rPr>
          <w:rFonts w:ascii="Times New Roman" w:hAnsi="Times New Roman" w:cs="Times New Roman"/>
          <w:sz w:val="24"/>
          <w:szCs w:val="24"/>
        </w:rPr>
      </w:pPr>
      <w:bookmarkStart w:id="5" w:name="__RefHeading___Toc421011070"/>
      <w:bookmarkEnd w:id="5"/>
      <w:r w:rsidRPr="00BA43B3">
        <w:rPr>
          <w:rFonts w:ascii="Times New Roman" w:hAnsi="Times New Roman" w:cs="Times New Roman"/>
          <w:sz w:val="24"/>
          <w:szCs w:val="24"/>
        </w:rPr>
        <w:t>2. Éclaircissements et modifications apportés aux documents de la DP</w:t>
      </w:r>
    </w:p>
    <w:p w:rsidR="006F58E5" w:rsidRPr="00BA43B3" w:rsidRDefault="006F58E5" w:rsidP="006F58E5">
      <w:pPr>
        <w:pStyle w:val="Titre2-1"/>
        <w:tabs>
          <w:tab w:val="clear" w:pos="720"/>
        </w:tabs>
        <w:spacing w:before="0"/>
        <w:ind w:firstLine="0"/>
        <w:rPr>
          <w:rFonts w:ascii="Times New Roman" w:hAnsi="Times New Roman" w:cs="Times New Roman"/>
          <w:sz w:val="24"/>
          <w:szCs w:val="24"/>
        </w:rPr>
      </w:pPr>
    </w:p>
    <w:p w:rsidR="006F58E5" w:rsidRPr="00BA43B3" w:rsidRDefault="006F58E5" w:rsidP="006F58E5">
      <w:pPr>
        <w:numPr>
          <w:ilvl w:val="1"/>
          <w:numId w:val="18"/>
        </w:numPr>
        <w:ind w:left="426"/>
        <w:rPr>
          <w:szCs w:val="24"/>
        </w:rPr>
      </w:pPr>
      <w:r w:rsidRPr="00BA43B3">
        <w:rPr>
          <w:szCs w:val="24"/>
        </w:rPr>
        <w:t xml:space="preserve">Les candidats peuvent, jusqu’à une date limite précédant un nombre de jours stipulé dans les DPDP de la date de soumission des propositions, demander des éclaircissements sur l’un quelconque des documents de la Demande de propositions. Toute demande d’éclaircissement doit être formulée par écrit, et expédiée par courrier électronique à l’adresse figurant sur les DPDP. L’Autorité Contractante donne sa réponse (en y joignant une explication de la demande d’éclaircissements, sans en identifier l’origine) </w:t>
      </w:r>
      <w:r w:rsidR="001B3FE3" w:rsidRPr="00BA43B3">
        <w:rPr>
          <w:szCs w:val="24"/>
        </w:rPr>
        <w:t xml:space="preserve">par </w:t>
      </w:r>
      <w:r w:rsidR="009A31E3" w:rsidRPr="00BA43B3">
        <w:rPr>
          <w:szCs w:val="24"/>
        </w:rPr>
        <w:t xml:space="preserve">écrit et </w:t>
      </w:r>
      <w:r w:rsidRPr="00BA43B3">
        <w:rPr>
          <w:szCs w:val="24"/>
        </w:rPr>
        <w:t>courrier électronique à tous les candidats destinataires de la lettre d’invitation.</w:t>
      </w:r>
    </w:p>
    <w:p w:rsidR="006F58E5" w:rsidRPr="00BA43B3" w:rsidRDefault="006F58E5" w:rsidP="006F58E5">
      <w:pPr>
        <w:ind w:left="426"/>
        <w:rPr>
          <w:szCs w:val="24"/>
        </w:rPr>
      </w:pPr>
    </w:p>
    <w:p w:rsidR="006F58E5" w:rsidRPr="00BA43B3" w:rsidRDefault="006F58E5" w:rsidP="006F58E5">
      <w:pPr>
        <w:numPr>
          <w:ilvl w:val="1"/>
          <w:numId w:val="18"/>
        </w:numPr>
        <w:ind w:left="426"/>
        <w:rPr>
          <w:szCs w:val="24"/>
        </w:rPr>
      </w:pPr>
      <w:r w:rsidRPr="00BA43B3">
        <w:rPr>
          <w:szCs w:val="24"/>
        </w:rPr>
        <w:t xml:space="preserve">A tout moment avant la soumission des propositions, l’Autorité Contractante peut, pour n’importe quelle raison, soit de sa propre initiative, soit en réponse à une demande d’éclaircissement d’un candidat invité à soumissionner, modifier les documents de la Demande de propositions au moyen d’un additif. Toute modification est émise par écrit sous la forme d’un addendum. Les addenda sont communiqués par </w:t>
      </w:r>
      <w:r w:rsidR="009A31E3" w:rsidRPr="00BA43B3">
        <w:rPr>
          <w:szCs w:val="24"/>
        </w:rPr>
        <w:t xml:space="preserve">écrit et </w:t>
      </w:r>
      <w:r w:rsidRPr="00BA43B3">
        <w:rPr>
          <w:szCs w:val="24"/>
        </w:rPr>
        <w:t xml:space="preserve">courrier électronique à tous les candidats destinataires de la lettre d’invitation, </w:t>
      </w:r>
      <w:r w:rsidR="009A31E3" w:rsidRPr="00BA43B3">
        <w:rPr>
          <w:szCs w:val="24"/>
        </w:rPr>
        <w:t>(</w:t>
      </w:r>
      <w:r w:rsidRPr="00BA43B3">
        <w:rPr>
          <w:i/>
          <w:szCs w:val="24"/>
        </w:rPr>
        <w:t>après approbation de la DNCMP</w:t>
      </w:r>
      <w:r w:rsidR="009A31E3" w:rsidRPr="00BA43B3">
        <w:rPr>
          <w:i/>
          <w:szCs w:val="24"/>
        </w:rPr>
        <w:t>, le cas échéant, si le marché requiert un contrôle a priori</w:t>
      </w:r>
      <w:r w:rsidR="009A31E3" w:rsidRPr="00BA43B3">
        <w:rPr>
          <w:szCs w:val="24"/>
        </w:rPr>
        <w:t>)</w:t>
      </w:r>
      <w:r w:rsidRPr="00BA43B3">
        <w:rPr>
          <w:szCs w:val="24"/>
        </w:rPr>
        <w:t xml:space="preserve"> et ont force obligatoire pour eux. L’Autorité Contractante peut, à sa convenance, reporter la date limite de dépôt des propositions.</w:t>
      </w:r>
    </w:p>
    <w:p w:rsidR="006F58E5" w:rsidRPr="00BA43B3" w:rsidRDefault="006F58E5" w:rsidP="006F58E5">
      <w:pPr>
        <w:pStyle w:val="Titre2-1"/>
        <w:tabs>
          <w:tab w:val="clear" w:pos="720"/>
        </w:tabs>
        <w:spacing w:before="0"/>
        <w:ind w:firstLine="0"/>
        <w:rPr>
          <w:rFonts w:ascii="Times New Roman" w:hAnsi="Times New Roman" w:cs="Times New Roman"/>
          <w:sz w:val="24"/>
          <w:szCs w:val="24"/>
        </w:rPr>
      </w:pPr>
    </w:p>
    <w:p w:rsidR="006F58E5" w:rsidRPr="00BA43B3" w:rsidRDefault="006F58E5" w:rsidP="006F58E5">
      <w:pPr>
        <w:pStyle w:val="Titre2-1"/>
        <w:spacing w:before="0"/>
        <w:rPr>
          <w:rFonts w:ascii="Times New Roman" w:hAnsi="Times New Roman" w:cs="Times New Roman"/>
          <w:sz w:val="24"/>
          <w:szCs w:val="24"/>
        </w:rPr>
      </w:pPr>
      <w:bookmarkStart w:id="6" w:name="__RefHeading___Toc421011071"/>
      <w:bookmarkEnd w:id="6"/>
      <w:r w:rsidRPr="00BA43B3">
        <w:rPr>
          <w:rFonts w:ascii="Times New Roman" w:hAnsi="Times New Roman" w:cs="Times New Roman"/>
          <w:sz w:val="24"/>
          <w:szCs w:val="24"/>
        </w:rPr>
        <w:t>3. Établissement des propositions</w:t>
      </w:r>
    </w:p>
    <w:p w:rsidR="006F58E5" w:rsidRPr="00BA43B3" w:rsidRDefault="006F58E5" w:rsidP="006F58E5">
      <w:pPr>
        <w:pStyle w:val="Titre2-1"/>
        <w:tabs>
          <w:tab w:val="clear" w:pos="720"/>
        </w:tabs>
        <w:spacing w:before="0"/>
        <w:ind w:firstLine="0"/>
        <w:rPr>
          <w:rFonts w:ascii="Times New Roman" w:hAnsi="Times New Roman" w:cs="Times New Roman"/>
          <w:sz w:val="24"/>
          <w:szCs w:val="24"/>
        </w:rPr>
      </w:pPr>
    </w:p>
    <w:p w:rsidR="006F58E5" w:rsidRPr="00BA43B3" w:rsidRDefault="006F58E5" w:rsidP="006F58E5">
      <w:pPr>
        <w:numPr>
          <w:ilvl w:val="1"/>
          <w:numId w:val="16"/>
        </w:numPr>
        <w:ind w:left="426"/>
        <w:rPr>
          <w:szCs w:val="24"/>
        </w:rPr>
      </w:pPr>
      <w:r w:rsidRPr="00BA43B3">
        <w:rPr>
          <w:szCs w:val="24"/>
        </w:rPr>
        <w:t xml:space="preserve">Les </w:t>
      </w:r>
      <w:r w:rsidR="005E1E94" w:rsidRPr="00BA43B3">
        <w:rPr>
          <w:szCs w:val="24"/>
        </w:rPr>
        <w:t>candidats</w:t>
      </w:r>
      <w:r w:rsidRPr="00BA43B3">
        <w:rPr>
          <w:szCs w:val="24"/>
        </w:rPr>
        <w:t xml:space="preserve"> sont tenus de soumettre leurs propositions</w:t>
      </w:r>
      <w:r w:rsidR="009A31E3" w:rsidRPr="00BA43B3">
        <w:rPr>
          <w:szCs w:val="24"/>
        </w:rPr>
        <w:t>,</w:t>
      </w:r>
      <w:r w:rsidRPr="00BA43B3">
        <w:rPr>
          <w:szCs w:val="24"/>
        </w:rPr>
        <w:t xml:space="preserve"> ainsi que toute correspondance, rédigées dans la langue précisée dans les DPDP.</w:t>
      </w:r>
    </w:p>
    <w:p w:rsidR="006F58E5" w:rsidRPr="00BA43B3" w:rsidRDefault="006F58E5" w:rsidP="006F58E5">
      <w:pPr>
        <w:pStyle w:val="Titre3-1"/>
        <w:spacing w:before="0"/>
        <w:rPr>
          <w:rFonts w:ascii="Times New Roman" w:hAnsi="Times New Roman" w:cs="Times New Roman"/>
        </w:rPr>
      </w:pPr>
    </w:p>
    <w:p w:rsidR="006F58E5" w:rsidRPr="00BA43B3" w:rsidRDefault="006F58E5" w:rsidP="006F58E5">
      <w:pPr>
        <w:pStyle w:val="Titre3-1"/>
        <w:spacing w:before="0"/>
        <w:rPr>
          <w:rFonts w:ascii="Times New Roman" w:hAnsi="Times New Roman" w:cs="Times New Roman"/>
        </w:rPr>
      </w:pPr>
      <w:r w:rsidRPr="00BA43B3">
        <w:rPr>
          <w:rFonts w:ascii="Times New Roman" w:hAnsi="Times New Roman" w:cs="Times New Roman"/>
        </w:rPr>
        <w:t>Proposition technique</w:t>
      </w:r>
    </w:p>
    <w:p w:rsidR="006F58E5" w:rsidRPr="00BA43B3" w:rsidRDefault="006F58E5" w:rsidP="006F58E5">
      <w:pPr>
        <w:ind w:left="426"/>
        <w:rPr>
          <w:szCs w:val="24"/>
        </w:rPr>
      </w:pPr>
    </w:p>
    <w:p w:rsidR="006F58E5" w:rsidRPr="00BA43B3" w:rsidRDefault="006F58E5" w:rsidP="006F58E5">
      <w:pPr>
        <w:numPr>
          <w:ilvl w:val="1"/>
          <w:numId w:val="16"/>
        </w:numPr>
        <w:ind w:left="426"/>
        <w:rPr>
          <w:szCs w:val="24"/>
        </w:rPr>
      </w:pPr>
      <w:r w:rsidRPr="00BA43B3">
        <w:rPr>
          <w:szCs w:val="24"/>
        </w:rPr>
        <w:t>Lors de l’établissement de la Proposition technique, les</w:t>
      </w:r>
      <w:r w:rsidR="005E1E94" w:rsidRPr="00BA43B3">
        <w:rPr>
          <w:szCs w:val="24"/>
        </w:rPr>
        <w:t xml:space="preserve"> candidats</w:t>
      </w:r>
      <w:r w:rsidRPr="00BA43B3">
        <w:rPr>
          <w:szCs w:val="24"/>
        </w:rPr>
        <w:t xml:space="preserve"> sont censés examiner les documents constituant la présente demande de proposition en détail. L’insuffisance patente des renseignements fournis peut entraîner le rejet d’une proposition. </w:t>
      </w:r>
    </w:p>
    <w:p w:rsidR="006F58E5" w:rsidRPr="00BA43B3" w:rsidRDefault="006F58E5" w:rsidP="006F58E5">
      <w:pPr>
        <w:ind w:left="426"/>
        <w:rPr>
          <w:szCs w:val="24"/>
        </w:rPr>
      </w:pPr>
    </w:p>
    <w:p w:rsidR="006F58E5" w:rsidRPr="00BA43B3" w:rsidRDefault="006F58E5" w:rsidP="006F58E5">
      <w:pPr>
        <w:numPr>
          <w:ilvl w:val="1"/>
          <w:numId w:val="16"/>
        </w:numPr>
        <w:ind w:left="426"/>
        <w:rPr>
          <w:szCs w:val="24"/>
        </w:rPr>
      </w:pPr>
      <w:r w:rsidRPr="00BA43B3">
        <w:rPr>
          <w:szCs w:val="24"/>
        </w:rPr>
        <w:t xml:space="preserve">En établissant la Proposition technique, les </w:t>
      </w:r>
      <w:r w:rsidR="005E1E94" w:rsidRPr="00BA43B3">
        <w:rPr>
          <w:szCs w:val="24"/>
        </w:rPr>
        <w:t>candidats</w:t>
      </w:r>
      <w:r w:rsidRPr="00BA43B3">
        <w:rPr>
          <w:szCs w:val="24"/>
        </w:rPr>
        <w:t xml:space="preserve"> doivent prêter particulièrement attention aux considérations suivantes :</w:t>
      </w:r>
    </w:p>
    <w:p w:rsidR="006F58E5" w:rsidRPr="00BA43B3" w:rsidRDefault="006F58E5" w:rsidP="006F58E5">
      <w:pPr>
        <w:ind w:left="426" w:hanging="720"/>
        <w:rPr>
          <w:szCs w:val="24"/>
        </w:rPr>
      </w:pPr>
    </w:p>
    <w:p w:rsidR="006F58E5" w:rsidRPr="00BA43B3" w:rsidRDefault="006F58E5" w:rsidP="006F58E5">
      <w:pPr>
        <w:numPr>
          <w:ilvl w:val="0"/>
          <w:numId w:val="10"/>
        </w:numPr>
        <w:ind w:hanging="270"/>
        <w:rPr>
          <w:szCs w:val="24"/>
        </w:rPr>
      </w:pPr>
      <w:r w:rsidRPr="00BA43B3">
        <w:rPr>
          <w:szCs w:val="24"/>
        </w:rPr>
        <w:t xml:space="preserve">Le </w:t>
      </w:r>
      <w:r w:rsidR="005E1E94" w:rsidRPr="00BA43B3">
        <w:rPr>
          <w:szCs w:val="24"/>
        </w:rPr>
        <w:t>candidat</w:t>
      </w:r>
      <w:r w:rsidRPr="00BA43B3">
        <w:rPr>
          <w:szCs w:val="24"/>
        </w:rPr>
        <w:t xml:space="preserve"> qui estime ne pas posséder toutes les compétences nécessaires à la mission</w:t>
      </w:r>
      <w:r w:rsidR="00E91842" w:rsidRPr="00BA43B3">
        <w:rPr>
          <w:szCs w:val="24"/>
        </w:rPr>
        <w:t>,</w:t>
      </w:r>
      <w:r w:rsidRPr="00BA43B3">
        <w:rPr>
          <w:szCs w:val="24"/>
        </w:rPr>
        <w:t xml:space="preserve"> peut se les procurer en s’associant avec un ou plusieurs autres </w:t>
      </w:r>
      <w:r w:rsidR="005E1E94" w:rsidRPr="00BA43B3">
        <w:rPr>
          <w:szCs w:val="24"/>
        </w:rPr>
        <w:t>candidats</w:t>
      </w:r>
      <w:r w:rsidRPr="00BA43B3">
        <w:rPr>
          <w:szCs w:val="24"/>
        </w:rPr>
        <w:t xml:space="preserve"> sous forme de co-traitance (joint venture, groupement ou association momentanée, avec responsabilité solidaire). Les </w:t>
      </w:r>
      <w:r w:rsidR="005E1E94" w:rsidRPr="00BA43B3">
        <w:rPr>
          <w:szCs w:val="24"/>
        </w:rPr>
        <w:t>candidats</w:t>
      </w:r>
      <w:r w:rsidRPr="00BA43B3">
        <w:rPr>
          <w:szCs w:val="24"/>
        </w:rPr>
        <w:t xml:space="preserve"> ne peuvent s’associer avec les autres </w:t>
      </w:r>
      <w:r w:rsidR="005E1E94" w:rsidRPr="00BA43B3">
        <w:rPr>
          <w:szCs w:val="24"/>
        </w:rPr>
        <w:t>candidats</w:t>
      </w:r>
      <w:r w:rsidRPr="00BA43B3">
        <w:rPr>
          <w:szCs w:val="24"/>
        </w:rPr>
        <w:t xml:space="preserve"> figurant sur la liste restreinte (voir paragraphe 2 de la lettre d’invitation) qu’avec l’approbation de l’Autorité Contractante, comme indiqué dans les DPDP. Les </w:t>
      </w:r>
      <w:r w:rsidR="005E1E94" w:rsidRPr="00BA43B3">
        <w:rPr>
          <w:szCs w:val="24"/>
        </w:rPr>
        <w:t>candidats</w:t>
      </w:r>
      <w:r w:rsidRPr="00BA43B3">
        <w:rPr>
          <w:szCs w:val="24"/>
        </w:rPr>
        <w:t xml:space="preserve"> qui envisagent de s’associer en co-traitance avec des </w:t>
      </w:r>
      <w:r w:rsidR="005E1E94" w:rsidRPr="00BA43B3">
        <w:rPr>
          <w:szCs w:val="24"/>
        </w:rPr>
        <w:t>candidats</w:t>
      </w:r>
      <w:r w:rsidRPr="00BA43B3">
        <w:rPr>
          <w:szCs w:val="24"/>
        </w:rPr>
        <w:t xml:space="preserve"> ne figurant pas sur la liste restreinte doivent également obtenir préalablement l’approbation de l’Autorité Contractante.</w:t>
      </w:r>
    </w:p>
    <w:p w:rsidR="00FE0555" w:rsidRPr="00BA43B3" w:rsidRDefault="00FE0555" w:rsidP="005878E7">
      <w:pPr>
        <w:rPr>
          <w:szCs w:val="24"/>
        </w:rPr>
      </w:pPr>
    </w:p>
    <w:p w:rsidR="006F58E5" w:rsidRPr="00BA43B3" w:rsidRDefault="006F58E5" w:rsidP="006F58E5">
      <w:pPr>
        <w:numPr>
          <w:ilvl w:val="0"/>
          <w:numId w:val="10"/>
        </w:numPr>
        <w:ind w:hanging="270"/>
        <w:rPr>
          <w:szCs w:val="24"/>
        </w:rPr>
      </w:pPr>
      <w:r w:rsidRPr="00BA43B3">
        <w:rPr>
          <w:szCs w:val="24"/>
        </w:rPr>
        <w:t xml:space="preserve">Une estimation du temps de travail du personnel ou une estimation du coût prévisionnel est fournie dans les DPDP. Cependant, la proposition doit se fonder sur l’estimation du temps de travail du personnel qui est faite par le </w:t>
      </w:r>
      <w:r w:rsidR="005E1E94" w:rsidRPr="00BA43B3">
        <w:rPr>
          <w:szCs w:val="24"/>
        </w:rPr>
        <w:t>candidat</w:t>
      </w:r>
      <w:r w:rsidRPr="00BA43B3">
        <w:rPr>
          <w:szCs w:val="24"/>
        </w:rPr>
        <w:t>. Si la méthode de sélection utilisée est la sélection dans le cadre d’un budget déterminé, le budget disponible est indiqué dans les DPDP, et la Proposition financière ne devra pas dépasser ce budget, sous peine de rejet.</w:t>
      </w:r>
    </w:p>
    <w:p w:rsidR="006F58E5" w:rsidRPr="00BA43B3" w:rsidRDefault="006F58E5" w:rsidP="006F58E5">
      <w:pPr>
        <w:ind w:left="720" w:hanging="270"/>
        <w:rPr>
          <w:szCs w:val="24"/>
        </w:rPr>
      </w:pPr>
    </w:p>
    <w:p w:rsidR="006F58E5" w:rsidRPr="00BA43B3" w:rsidRDefault="006F58E5" w:rsidP="006F58E5">
      <w:pPr>
        <w:numPr>
          <w:ilvl w:val="0"/>
          <w:numId w:val="10"/>
        </w:numPr>
        <w:ind w:hanging="270"/>
        <w:rPr>
          <w:szCs w:val="24"/>
        </w:rPr>
      </w:pPr>
      <w:r w:rsidRPr="00BA43B3">
        <w:rPr>
          <w:szCs w:val="24"/>
        </w:rPr>
        <w:t>Il est souhaitable que le personnel spécialisé proposé soit composé en majorité de salariés permanents du</w:t>
      </w:r>
      <w:r w:rsidR="005E1E94" w:rsidRPr="00BA43B3">
        <w:rPr>
          <w:szCs w:val="24"/>
        </w:rPr>
        <w:t xml:space="preserve"> candidat</w:t>
      </w:r>
      <w:r w:rsidRPr="00BA43B3">
        <w:rPr>
          <w:szCs w:val="24"/>
        </w:rPr>
        <w:t xml:space="preserve"> ou entretienne avec lui de longue date une relation de travail stable.</w:t>
      </w:r>
    </w:p>
    <w:p w:rsidR="006F58E5" w:rsidRPr="00BA43B3" w:rsidRDefault="006F58E5" w:rsidP="006F58E5">
      <w:pPr>
        <w:ind w:left="720"/>
        <w:rPr>
          <w:szCs w:val="24"/>
        </w:rPr>
      </w:pPr>
    </w:p>
    <w:p w:rsidR="006F58E5" w:rsidRPr="00BA43B3" w:rsidRDefault="006F58E5" w:rsidP="006F58E5">
      <w:pPr>
        <w:numPr>
          <w:ilvl w:val="0"/>
          <w:numId w:val="10"/>
        </w:numPr>
        <w:ind w:hanging="270"/>
        <w:rPr>
          <w:szCs w:val="24"/>
        </w:rPr>
      </w:pPr>
      <w:r w:rsidRPr="00BA43B3">
        <w:rPr>
          <w:szCs w:val="24"/>
        </w:rPr>
        <w:t xml:space="preserve">Le personnel spécialisé proposé doit posséder au minimum l’expérience indiquée dans les DPDP, qu’il aura de préférence acquise dans des conditions de travail analogues à celles du </w:t>
      </w:r>
      <w:r w:rsidR="005878E7" w:rsidRPr="00BA43B3">
        <w:rPr>
          <w:szCs w:val="24"/>
        </w:rPr>
        <w:t>Burundi</w:t>
      </w:r>
      <w:r w:rsidRPr="00BA43B3">
        <w:rPr>
          <w:szCs w:val="24"/>
        </w:rPr>
        <w:t>.</w:t>
      </w:r>
    </w:p>
    <w:p w:rsidR="006F58E5" w:rsidRPr="00BA43B3" w:rsidRDefault="006F58E5" w:rsidP="006F58E5">
      <w:pPr>
        <w:ind w:left="720"/>
        <w:rPr>
          <w:szCs w:val="24"/>
        </w:rPr>
      </w:pPr>
    </w:p>
    <w:p w:rsidR="006F58E5" w:rsidRPr="00BA43B3" w:rsidRDefault="006F58E5" w:rsidP="006F58E5">
      <w:pPr>
        <w:numPr>
          <w:ilvl w:val="0"/>
          <w:numId w:val="10"/>
        </w:numPr>
        <w:ind w:hanging="270"/>
        <w:rPr>
          <w:szCs w:val="24"/>
        </w:rPr>
      </w:pPr>
      <w:r w:rsidRPr="00BA43B3">
        <w:rPr>
          <w:szCs w:val="24"/>
        </w:rPr>
        <w:t>Il ne peut être proposé à l’Autorité Contractante un choix de personnel spécialisé, et il n’est possible de soumettre qu’un curriculum vitae (CV) par poste.</w:t>
      </w:r>
    </w:p>
    <w:p w:rsidR="006F58E5" w:rsidRPr="00BA43B3" w:rsidRDefault="006F58E5" w:rsidP="006F58E5">
      <w:pPr>
        <w:ind w:left="720" w:hanging="270"/>
        <w:rPr>
          <w:szCs w:val="24"/>
        </w:rPr>
      </w:pPr>
    </w:p>
    <w:p w:rsidR="006F58E5" w:rsidRPr="00BA43B3" w:rsidRDefault="006F58E5" w:rsidP="006F58E5">
      <w:pPr>
        <w:numPr>
          <w:ilvl w:val="0"/>
          <w:numId w:val="10"/>
        </w:numPr>
        <w:ind w:hanging="270"/>
        <w:rPr>
          <w:szCs w:val="24"/>
        </w:rPr>
      </w:pPr>
      <w:r w:rsidRPr="00BA43B3">
        <w:rPr>
          <w:szCs w:val="24"/>
        </w:rPr>
        <w:t>Les rapports qui doivent être produits dans le cadre de la présente mission doivent être rédigés dans la (les) langue(s) stipulée(s) dans les DPDP. Il est souhaitable que le personnel aligné par le</w:t>
      </w:r>
      <w:r w:rsidR="005E1E94" w:rsidRPr="00BA43B3">
        <w:rPr>
          <w:szCs w:val="24"/>
        </w:rPr>
        <w:t xml:space="preserve"> candidat</w:t>
      </w:r>
      <w:r w:rsidRPr="00BA43B3">
        <w:rPr>
          <w:szCs w:val="24"/>
        </w:rPr>
        <w:t xml:space="preserve"> ait une bonne connaissance pratique de la langue de travail de l’Autorité Contractante.</w:t>
      </w:r>
    </w:p>
    <w:p w:rsidR="006F58E5" w:rsidRPr="00BA43B3" w:rsidRDefault="006F58E5" w:rsidP="006F58E5">
      <w:pPr>
        <w:ind w:left="426"/>
        <w:rPr>
          <w:szCs w:val="24"/>
        </w:rPr>
      </w:pPr>
    </w:p>
    <w:p w:rsidR="006F58E5" w:rsidRPr="00BA43B3" w:rsidRDefault="006F58E5" w:rsidP="006F58E5">
      <w:pPr>
        <w:numPr>
          <w:ilvl w:val="1"/>
          <w:numId w:val="16"/>
        </w:numPr>
        <w:ind w:left="426"/>
        <w:rPr>
          <w:szCs w:val="24"/>
        </w:rPr>
      </w:pPr>
      <w:r w:rsidRPr="00BA43B3">
        <w:rPr>
          <w:szCs w:val="24"/>
        </w:rPr>
        <w:t>La Proposition technique fournit les informations suivantes :</w:t>
      </w:r>
    </w:p>
    <w:p w:rsidR="006F58E5" w:rsidRPr="00BA43B3" w:rsidRDefault="006F58E5" w:rsidP="006F58E5">
      <w:pPr>
        <w:ind w:left="426" w:hanging="720"/>
        <w:rPr>
          <w:szCs w:val="24"/>
        </w:rPr>
      </w:pPr>
    </w:p>
    <w:p w:rsidR="006F58E5" w:rsidRPr="00BA43B3" w:rsidRDefault="006F58E5" w:rsidP="006F58E5">
      <w:pPr>
        <w:numPr>
          <w:ilvl w:val="0"/>
          <w:numId w:val="9"/>
        </w:numPr>
        <w:rPr>
          <w:szCs w:val="24"/>
        </w:rPr>
      </w:pPr>
      <w:r w:rsidRPr="00BA43B3">
        <w:rPr>
          <w:szCs w:val="24"/>
        </w:rPr>
        <w:t xml:space="preserve">Une brève description du consultant </w:t>
      </w:r>
      <w:r w:rsidR="005E1E94" w:rsidRPr="00BA43B3">
        <w:rPr>
          <w:szCs w:val="24"/>
        </w:rPr>
        <w:t xml:space="preserve">soumissionnaire </w:t>
      </w:r>
      <w:r w:rsidRPr="00BA43B3">
        <w:rPr>
          <w:szCs w:val="24"/>
        </w:rPr>
        <w:t>et un aperçu de son expérience récente dans</w:t>
      </w:r>
      <w:r w:rsidR="005878E7" w:rsidRPr="00BA43B3">
        <w:rPr>
          <w:szCs w:val="24"/>
        </w:rPr>
        <w:t xml:space="preserve"> le cadre de missions analogues</w:t>
      </w:r>
      <w:r w:rsidRPr="00BA43B3">
        <w:rPr>
          <w:szCs w:val="24"/>
        </w:rPr>
        <w:t>. Pour chacune d’entre elles, ce résumé doit notamment indiquer les caractéristiques du personnel proposé, la durée de la mission, le mont</w:t>
      </w:r>
      <w:r w:rsidR="005878E7" w:rsidRPr="00BA43B3">
        <w:rPr>
          <w:szCs w:val="24"/>
        </w:rPr>
        <w:t>ant du marché</w:t>
      </w:r>
      <w:r w:rsidRPr="00BA43B3">
        <w:rPr>
          <w:szCs w:val="24"/>
        </w:rPr>
        <w:t xml:space="preserve">. </w:t>
      </w:r>
    </w:p>
    <w:p w:rsidR="006F58E5" w:rsidRPr="00BA43B3" w:rsidRDefault="006F58E5" w:rsidP="006F58E5">
      <w:pPr>
        <w:rPr>
          <w:szCs w:val="24"/>
        </w:rPr>
      </w:pPr>
    </w:p>
    <w:p w:rsidR="006F58E5" w:rsidRPr="00BA43B3" w:rsidRDefault="006F58E5" w:rsidP="006F58E5">
      <w:pPr>
        <w:numPr>
          <w:ilvl w:val="0"/>
          <w:numId w:val="9"/>
        </w:numPr>
        <w:rPr>
          <w:szCs w:val="24"/>
        </w:rPr>
      </w:pPr>
      <w:r w:rsidRPr="00BA43B3">
        <w:rPr>
          <w:szCs w:val="24"/>
        </w:rPr>
        <w:t>Toutes observations ou suggestions éventuelles sur les Termes de référence et les données, services et installations devant être fournis par l’Autorité Contractante.</w:t>
      </w:r>
    </w:p>
    <w:p w:rsidR="006F58E5" w:rsidRPr="00BA43B3" w:rsidRDefault="006F58E5" w:rsidP="006F58E5">
      <w:pPr>
        <w:rPr>
          <w:szCs w:val="24"/>
        </w:rPr>
      </w:pPr>
    </w:p>
    <w:p w:rsidR="006F58E5" w:rsidRPr="00BA43B3" w:rsidRDefault="006F58E5" w:rsidP="006F58E5">
      <w:pPr>
        <w:numPr>
          <w:ilvl w:val="0"/>
          <w:numId w:val="9"/>
        </w:numPr>
        <w:rPr>
          <w:szCs w:val="24"/>
        </w:rPr>
      </w:pPr>
      <w:r w:rsidRPr="00BA43B3">
        <w:rPr>
          <w:szCs w:val="24"/>
        </w:rPr>
        <w:t>Un descriptif de la méthodologie et du plan de travail proposés pour accomplir la mission.</w:t>
      </w:r>
    </w:p>
    <w:p w:rsidR="006F58E5" w:rsidRPr="00BA43B3" w:rsidRDefault="006F58E5" w:rsidP="006F58E5">
      <w:pPr>
        <w:rPr>
          <w:szCs w:val="24"/>
        </w:rPr>
      </w:pPr>
    </w:p>
    <w:p w:rsidR="006F58E5" w:rsidRPr="00BA43B3" w:rsidRDefault="006F58E5" w:rsidP="006F58E5">
      <w:pPr>
        <w:numPr>
          <w:ilvl w:val="0"/>
          <w:numId w:val="9"/>
        </w:numPr>
        <w:rPr>
          <w:szCs w:val="24"/>
        </w:rPr>
      </w:pPr>
      <w:r w:rsidRPr="00BA43B3">
        <w:rPr>
          <w:szCs w:val="24"/>
        </w:rPr>
        <w:t>La composition de l’équipe proposée, par spécialité, ainsi que les tâches qui sont confiées à chacun de ses membres et leur calendrier.</w:t>
      </w:r>
    </w:p>
    <w:p w:rsidR="006F58E5" w:rsidRPr="00BA43B3" w:rsidRDefault="006F58E5" w:rsidP="006F58E5">
      <w:pPr>
        <w:rPr>
          <w:szCs w:val="24"/>
        </w:rPr>
      </w:pPr>
    </w:p>
    <w:p w:rsidR="006F58E5" w:rsidRPr="00BA43B3" w:rsidRDefault="006F58E5" w:rsidP="006F58E5">
      <w:pPr>
        <w:numPr>
          <w:ilvl w:val="0"/>
          <w:numId w:val="9"/>
        </w:numPr>
        <w:rPr>
          <w:szCs w:val="24"/>
        </w:rPr>
      </w:pPr>
      <w:r w:rsidRPr="00BA43B3">
        <w:rPr>
          <w:szCs w:val="24"/>
        </w:rPr>
        <w:t>Des curriculum vitae récemment signés (d’au plus un mois avant la date d’ouverture des offres techniques) par le personnel spécialisé proposé. Parmi les informations clés doivent figurer, pour chacun, le nombre d’années d’expérience du personnel concerné et l’étendue des responsabilités exercées dans le cadre de diverses missions.</w:t>
      </w:r>
    </w:p>
    <w:p w:rsidR="006F58E5" w:rsidRPr="00BA43B3" w:rsidRDefault="006F58E5" w:rsidP="006F58E5">
      <w:pPr>
        <w:rPr>
          <w:szCs w:val="24"/>
        </w:rPr>
      </w:pPr>
    </w:p>
    <w:p w:rsidR="006F58E5" w:rsidRPr="00BA43B3" w:rsidRDefault="006F58E5" w:rsidP="006F58E5">
      <w:pPr>
        <w:numPr>
          <w:ilvl w:val="0"/>
          <w:numId w:val="9"/>
        </w:numPr>
        <w:rPr>
          <w:szCs w:val="24"/>
        </w:rPr>
      </w:pPr>
      <w:r w:rsidRPr="00BA43B3">
        <w:rPr>
          <w:szCs w:val="24"/>
        </w:rPr>
        <w:t>Les estimations des apports de personnel (cadres et personnel d’appui ; temps) nécessaires à l’accomplissement de la mission, justifiées par des diagrammes à barres indiquant le temps de travail prévu pour chaque cadre de l’équipe.</w:t>
      </w:r>
    </w:p>
    <w:p w:rsidR="006F58E5" w:rsidRPr="00BA43B3" w:rsidRDefault="006F58E5" w:rsidP="006F58E5">
      <w:pPr>
        <w:rPr>
          <w:szCs w:val="24"/>
        </w:rPr>
      </w:pPr>
    </w:p>
    <w:p w:rsidR="006F58E5" w:rsidRPr="00BA43B3" w:rsidRDefault="006F58E5" w:rsidP="006F58E5">
      <w:pPr>
        <w:numPr>
          <w:ilvl w:val="0"/>
          <w:numId w:val="9"/>
        </w:numPr>
        <w:rPr>
          <w:szCs w:val="24"/>
        </w:rPr>
      </w:pPr>
      <w:r w:rsidRPr="00BA43B3">
        <w:rPr>
          <w:szCs w:val="24"/>
        </w:rPr>
        <w:t>Une description détaillée de la méthode, de la dotation en personnel et du suivi envisagés pour la formation, si les DPDP spécifient que celle-ci constitue un élément important de la mission.</w:t>
      </w:r>
    </w:p>
    <w:p w:rsidR="006F58E5" w:rsidRPr="00BA43B3" w:rsidRDefault="006F58E5" w:rsidP="006F58E5">
      <w:pPr>
        <w:rPr>
          <w:szCs w:val="24"/>
        </w:rPr>
      </w:pPr>
    </w:p>
    <w:p w:rsidR="006F58E5" w:rsidRPr="00BA43B3" w:rsidRDefault="006F58E5" w:rsidP="006F58E5">
      <w:pPr>
        <w:numPr>
          <w:ilvl w:val="0"/>
          <w:numId w:val="9"/>
        </w:numPr>
        <w:rPr>
          <w:szCs w:val="24"/>
        </w:rPr>
      </w:pPr>
      <w:r w:rsidRPr="00BA43B3">
        <w:rPr>
          <w:szCs w:val="24"/>
        </w:rPr>
        <w:t>Toute autre information demandée dans les DPDP.</w:t>
      </w:r>
    </w:p>
    <w:p w:rsidR="006F58E5" w:rsidRPr="00BA43B3" w:rsidRDefault="006F58E5" w:rsidP="006F58E5">
      <w:pPr>
        <w:ind w:left="720"/>
        <w:rPr>
          <w:szCs w:val="24"/>
        </w:rPr>
      </w:pPr>
    </w:p>
    <w:p w:rsidR="006F58E5" w:rsidRPr="00BA43B3" w:rsidRDefault="006F58E5" w:rsidP="006F58E5">
      <w:pPr>
        <w:numPr>
          <w:ilvl w:val="1"/>
          <w:numId w:val="16"/>
        </w:numPr>
        <w:ind w:left="426"/>
        <w:rPr>
          <w:szCs w:val="24"/>
        </w:rPr>
      </w:pPr>
      <w:r w:rsidRPr="00BA43B3">
        <w:rPr>
          <w:szCs w:val="24"/>
        </w:rPr>
        <w:t>La Proposition technique ne doit comporter aucune information financière.</w:t>
      </w:r>
    </w:p>
    <w:p w:rsidR="006F58E5" w:rsidRPr="00BA43B3" w:rsidRDefault="006F58E5" w:rsidP="006F58E5">
      <w:pPr>
        <w:pStyle w:val="Titre3-1"/>
        <w:spacing w:before="0"/>
        <w:rPr>
          <w:rFonts w:ascii="Times New Roman" w:hAnsi="Times New Roman" w:cs="Times New Roman"/>
        </w:rPr>
      </w:pPr>
    </w:p>
    <w:p w:rsidR="006F58E5" w:rsidRPr="00BA43B3" w:rsidRDefault="006F58E5" w:rsidP="006F58E5">
      <w:pPr>
        <w:pStyle w:val="Titre3-1"/>
        <w:spacing w:before="0"/>
        <w:rPr>
          <w:rFonts w:ascii="Times New Roman" w:hAnsi="Times New Roman" w:cs="Times New Roman"/>
        </w:rPr>
      </w:pPr>
      <w:r w:rsidRPr="00BA43B3">
        <w:rPr>
          <w:rFonts w:ascii="Times New Roman" w:hAnsi="Times New Roman" w:cs="Times New Roman"/>
        </w:rPr>
        <w:t>Proposition financière</w:t>
      </w:r>
    </w:p>
    <w:p w:rsidR="006F58E5" w:rsidRPr="00BA43B3" w:rsidRDefault="006F58E5" w:rsidP="006F58E5">
      <w:pPr>
        <w:ind w:left="426"/>
        <w:rPr>
          <w:szCs w:val="24"/>
        </w:rPr>
      </w:pPr>
    </w:p>
    <w:p w:rsidR="006F58E5" w:rsidRPr="00BA43B3" w:rsidRDefault="006F58E5" w:rsidP="006F58E5">
      <w:pPr>
        <w:numPr>
          <w:ilvl w:val="1"/>
          <w:numId w:val="16"/>
        </w:numPr>
        <w:ind w:left="426"/>
        <w:rPr>
          <w:szCs w:val="24"/>
        </w:rPr>
      </w:pPr>
      <w:r w:rsidRPr="00BA43B3">
        <w:rPr>
          <w:szCs w:val="24"/>
        </w:rPr>
        <w:t>Lors de l’établissement de la Proposition financière, les</w:t>
      </w:r>
      <w:r w:rsidR="005E1E94" w:rsidRPr="00BA43B3">
        <w:rPr>
          <w:szCs w:val="24"/>
        </w:rPr>
        <w:t xml:space="preserve"> candidats</w:t>
      </w:r>
      <w:r w:rsidRPr="00BA43B3">
        <w:rPr>
          <w:szCs w:val="24"/>
        </w:rPr>
        <w:t xml:space="preserve"> sont censés prendre en compte les spécifications et conditions figurant dans les documents de la demande de proposition. La Proposition financière doit être établie au moyen des modèles (Section 4). Elle énumère tous les coûts afférents à la mission, y compris a) rémunération du personnel (étranger et local, présent sur le terrain ou au siège), et b) frais remboursables sur justificatifs, tels que frais de transport (international et local, pour le démarrage ou la clôture des activités), loyers des locaux professionnels, et formation, si cette dernière constitue un élément majeur de la mission. Si besoin est, ces charges peuvent être ventilées par activité, et même décomposées en coûts étrangers (devises) et coûts locaux (monnaie nationale).</w:t>
      </w:r>
    </w:p>
    <w:p w:rsidR="006F58E5" w:rsidRPr="00BA43B3" w:rsidRDefault="006F58E5" w:rsidP="006F58E5">
      <w:pPr>
        <w:ind w:left="426"/>
        <w:rPr>
          <w:szCs w:val="24"/>
        </w:rPr>
      </w:pPr>
    </w:p>
    <w:p w:rsidR="006F58E5" w:rsidRPr="00BA43B3" w:rsidRDefault="006F58E5" w:rsidP="006F58E5">
      <w:pPr>
        <w:numPr>
          <w:ilvl w:val="1"/>
          <w:numId w:val="16"/>
        </w:numPr>
        <w:ind w:left="426"/>
        <w:rPr>
          <w:szCs w:val="24"/>
        </w:rPr>
      </w:pPr>
      <w:r w:rsidRPr="00BA43B3">
        <w:rPr>
          <w:szCs w:val="24"/>
        </w:rPr>
        <w:t>La Proposition financière doit inclure dans les prix unitaires les impôts, droits (y compris cotisations de sécurité sociale), taxes et autres charges fiscales applicables</w:t>
      </w:r>
      <w:r w:rsidR="00C951C6" w:rsidRPr="00BA43B3">
        <w:rPr>
          <w:szCs w:val="24"/>
        </w:rPr>
        <w:t>,</w:t>
      </w:r>
      <w:r w:rsidRPr="00BA43B3">
        <w:rPr>
          <w:szCs w:val="24"/>
        </w:rPr>
        <w:t xml:space="preserve"> en vertu de la législation en vigueur sur les </w:t>
      </w:r>
      <w:r w:rsidR="005E1E94" w:rsidRPr="00BA43B3">
        <w:rPr>
          <w:szCs w:val="24"/>
        </w:rPr>
        <w:t>candidats</w:t>
      </w:r>
      <w:r w:rsidR="00C951C6" w:rsidRPr="00BA43B3">
        <w:rPr>
          <w:szCs w:val="24"/>
        </w:rPr>
        <w:t>, et leur personnel.</w:t>
      </w:r>
      <w:r w:rsidRPr="00BA43B3">
        <w:rPr>
          <w:szCs w:val="24"/>
        </w:rPr>
        <w:t xml:space="preserve"> </w:t>
      </w:r>
    </w:p>
    <w:p w:rsidR="00C951C6" w:rsidRPr="00BA43B3" w:rsidRDefault="00C951C6" w:rsidP="00206441">
      <w:pPr>
        <w:rPr>
          <w:szCs w:val="24"/>
        </w:rPr>
      </w:pPr>
    </w:p>
    <w:p w:rsidR="006F58E5" w:rsidRPr="00BA43B3" w:rsidRDefault="006F58E5" w:rsidP="006F58E5">
      <w:pPr>
        <w:numPr>
          <w:ilvl w:val="1"/>
          <w:numId w:val="16"/>
        </w:numPr>
        <w:ind w:left="426"/>
        <w:rPr>
          <w:szCs w:val="24"/>
        </w:rPr>
      </w:pPr>
      <w:r w:rsidRPr="00BA43B3">
        <w:rPr>
          <w:szCs w:val="24"/>
        </w:rPr>
        <w:t xml:space="preserve">Les </w:t>
      </w:r>
      <w:r w:rsidR="005E1E94" w:rsidRPr="00BA43B3">
        <w:rPr>
          <w:szCs w:val="24"/>
        </w:rPr>
        <w:t>candidats</w:t>
      </w:r>
      <w:r w:rsidRPr="00BA43B3">
        <w:rPr>
          <w:szCs w:val="24"/>
        </w:rPr>
        <w:t xml:space="preserve"> libellent le prix de leurs services dans la (ou les) monnaie(s) indiquée(s) dans les DPDP.</w:t>
      </w:r>
    </w:p>
    <w:p w:rsidR="006F58E5" w:rsidRPr="00BA43B3" w:rsidRDefault="006F58E5" w:rsidP="006F58E5">
      <w:pPr>
        <w:ind w:left="426"/>
        <w:rPr>
          <w:szCs w:val="24"/>
        </w:rPr>
      </w:pPr>
    </w:p>
    <w:p w:rsidR="006F58E5" w:rsidRPr="00BA43B3" w:rsidRDefault="006F58E5" w:rsidP="006F58E5">
      <w:pPr>
        <w:numPr>
          <w:ilvl w:val="1"/>
          <w:numId w:val="16"/>
        </w:numPr>
        <w:ind w:left="426"/>
        <w:rPr>
          <w:szCs w:val="24"/>
        </w:rPr>
      </w:pPr>
      <w:r w:rsidRPr="00BA43B3">
        <w:rPr>
          <w:szCs w:val="24"/>
        </w:rPr>
        <w:lastRenderedPageBreak/>
        <w:t>Les commissions et primes, éventuellement réglées ou devant être réglées par les soumissionnaires en rapport avec la mission, sont précisées dans la lettre de soumission de la Proposition financière.</w:t>
      </w:r>
    </w:p>
    <w:p w:rsidR="006F58E5" w:rsidRPr="00BA43B3" w:rsidRDefault="006F58E5" w:rsidP="006F58E5">
      <w:pPr>
        <w:ind w:left="426"/>
        <w:rPr>
          <w:szCs w:val="24"/>
        </w:rPr>
      </w:pPr>
    </w:p>
    <w:p w:rsidR="006F58E5" w:rsidRPr="00BA43B3" w:rsidRDefault="006F58E5" w:rsidP="00206441">
      <w:pPr>
        <w:numPr>
          <w:ilvl w:val="1"/>
          <w:numId w:val="16"/>
        </w:numPr>
        <w:ind w:left="426"/>
        <w:rPr>
          <w:szCs w:val="24"/>
        </w:rPr>
      </w:pPr>
      <w:r w:rsidRPr="00BA43B3">
        <w:rPr>
          <w:szCs w:val="24"/>
        </w:rPr>
        <w:t xml:space="preserve">Les DPDP indiquent combien de temps les propositions doivent demeurer valides à compter de la date limite de soumission. Pendant cette période, les </w:t>
      </w:r>
      <w:r w:rsidR="005E1E94" w:rsidRPr="00BA43B3">
        <w:rPr>
          <w:szCs w:val="24"/>
        </w:rPr>
        <w:t xml:space="preserve">soumissionnaires </w:t>
      </w:r>
      <w:r w:rsidRPr="00BA43B3">
        <w:rPr>
          <w:szCs w:val="24"/>
        </w:rPr>
        <w:t xml:space="preserve">doivent garder à disposition le personnel spécialisé proposé pour la mission. L’Autorité Contractante fait tout son possible pour mener à bien les négociations dans ces délais. S’il souhaite prolonger la durée de validité des propositions, les </w:t>
      </w:r>
      <w:r w:rsidR="005E1E94" w:rsidRPr="00BA43B3">
        <w:rPr>
          <w:szCs w:val="24"/>
        </w:rPr>
        <w:t xml:space="preserve">soumissionnaires </w:t>
      </w:r>
      <w:r w:rsidRPr="00BA43B3">
        <w:rPr>
          <w:szCs w:val="24"/>
        </w:rPr>
        <w:t>qui n’y consentent pas sont en droit de refuser une telle prolongation.</w:t>
      </w:r>
    </w:p>
    <w:p w:rsidR="006F58E5" w:rsidRPr="00BA43B3" w:rsidRDefault="006F58E5" w:rsidP="006F58E5">
      <w:pPr>
        <w:pStyle w:val="Titre2-1"/>
        <w:tabs>
          <w:tab w:val="clear" w:pos="720"/>
        </w:tabs>
        <w:spacing w:before="0"/>
        <w:ind w:firstLine="0"/>
        <w:rPr>
          <w:rFonts w:ascii="Times New Roman" w:hAnsi="Times New Roman" w:cs="Times New Roman"/>
          <w:sz w:val="24"/>
          <w:szCs w:val="24"/>
        </w:rPr>
      </w:pPr>
    </w:p>
    <w:p w:rsidR="006F58E5" w:rsidRPr="00BA43B3" w:rsidRDefault="006F58E5" w:rsidP="006F58E5">
      <w:pPr>
        <w:pStyle w:val="Titre2-1"/>
        <w:spacing w:before="0"/>
        <w:rPr>
          <w:rFonts w:ascii="Times New Roman" w:hAnsi="Times New Roman" w:cs="Times New Roman"/>
          <w:sz w:val="24"/>
          <w:szCs w:val="24"/>
        </w:rPr>
      </w:pPr>
      <w:bookmarkStart w:id="7" w:name="__RefHeading___Toc421011072"/>
      <w:bookmarkEnd w:id="7"/>
      <w:r w:rsidRPr="00BA43B3">
        <w:rPr>
          <w:rFonts w:ascii="Times New Roman" w:hAnsi="Times New Roman" w:cs="Times New Roman"/>
          <w:sz w:val="24"/>
          <w:szCs w:val="24"/>
        </w:rPr>
        <w:t>4. Soumission, réception et ouverture des propositions</w:t>
      </w:r>
    </w:p>
    <w:p w:rsidR="006F58E5" w:rsidRPr="00BA43B3" w:rsidRDefault="006F58E5" w:rsidP="006F58E5">
      <w:pPr>
        <w:ind w:left="426"/>
        <w:rPr>
          <w:szCs w:val="24"/>
        </w:rPr>
      </w:pPr>
    </w:p>
    <w:p w:rsidR="006F58E5" w:rsidRPr="00BA43B3" w:rsidRDefault="006F58E5" w:rsidP="006F58E5">
      <w:pPr>
        <w:numPr>
          <w:ilvl w:val="1"/>
          <w:numId w:val="5"/>
        </w:numPr>
        <w:ind w:left="426"/>
        <w:rPr>
          <w:szCs w:val="24"/>
        </w:rPr>
      </w:pPr>
      <w:r w:rsidRPr="00BA43B3">
        <w:rPr>
          <w:szCs w:val="24"/>
        </w:rPr>
        <w:t xml:space="preserve">L’original de la proposition (Proposition technique et Proposition financière) doit être rédigé à l’encre indélébile. Il ne doit comporter aucun ajout entre les lignes ou surcharge sur le texte même, si ce n’est pour corriger les éventuelles erreurs du </w:t>
      </w:r>
      <w:r w:rsidR="005E1E94" w:rsidRPr="00BA43B3">
        <w:rPr>
          <w:szCs w:val="24"/>
        </w:rPr>
        <w:t xml:space="preserve">soumissionnaire </w:t>
      </w:r>
      <w:r w:rsidRPr="00BA43B3">
        <w:rPr>
          <w:szCs w:val="24"/>
        </w:rPr>
        <w:t>lui-même, toute correction de ce type devant alors être paraphée par le (les) signataire(s) des propositions.</w:t>
      </w:r>
    </w:p>
    <w:p w:rsidR="006F58E5" w:rsidRPr="00BA43B3" w:rsidRDefault="006F58E5" w:rsidP="006F58E5">
      <w:pPr>
        <w:ind w:left="426"/>
        <w:rPr>
          <w:szCs w:val="24"/>
        </w:rPr>
      </w:pPr>
    </w:p>
    <w:p w:rsidR="006F58E5" w:rsidRPr="00BA43B3" w:rsidRDefault="006F58E5" w:rsidP="006F58E5">
      <w:pPr>
        <w:numPr>
          <w:ilvl w:val="1"/>
          <w:numId w:val="5"/>
        </w:numPr>
        <w:ind w:left="426"/>
        <w:rPr>
          <w:szCs w:val="24"/>
        </w:rPr>
      </w:pPr>
      <w:r w:rsidRPr="00BA43B3">
        <w:rPr>
          <w:szCs w:val="24"/>
        </w:rPr>
        <w:t>Un représentant habilité du</w:t>
      </w:r>
      <w:r w:rsidR="005E1E94" w:rsidRPr="00BA43B3">
        <w:rPr>
          <w:szCs w:val="24"/>
        </w:rPr>
        <w:t xml:space="preserve"> candidat</w:t>
      </w:r>
      <w:r w:rsidRPr="00BA43B3">
        <w:rPr>
          <w:szCs w:val="24"/>
        </w:rPr>
        <w:t xml:space="preserve"> doit parapher toutes les pages de la proposition. Son habilitation est confirmée par une procuration écrite jointe à la proposition.</w:t>
      </w:r>
    </w:p>
    <w:p w:rsidR="006F58E5" w:rsidRPr="00BA43B3" w:rsidRDefault="006F58E5" w:rsidP="006F58E5">
      <w:pPr>
        <w:ind w:left="426"/>
        <w:rPr>
          <w:szCs w:val="24"/>
        </w:rPr>
      </w:pPr>
    </w:p>
    <w:p w:rsidR="006F58E5" w:rsidRPr="00BA43B3" w:rsidRDefault="006F58E5" w:rsidP="006F58E5">
      <w:pPr>
        <w:numPr>
          <w:ilvl w:val="1"/>
          <w:numId w:val="5"/>
        </w:numPr>
        <w:ind w:left="426"/>
        <w:rPr>
          <w:szCs w:val="24"/>
        </w:rPr>
      </w:pPr>
      <w:r w:rsidRPr="00BA43B3">
        <w:rPr>
          <w:szCs w:val="24"/>
        </w:rPr>
        <w:t>Pour chaque proposition, les</w:t>
      </w:r>
      <w:r w:rsidR="005E1E94" w:rsidRPr="00BA43B3">
        <w:rPr>
          <w:szCs w:val="24"/>
        </w:rPr>
        <w:t xml:space="preserve"> candidats</w:t>
      </w:r>
      <w:r w:rsidRPr="00BA43B3">
        <w:rPr>
          <w:szCs w:val="24"/>
        </w:rPr>
        <w:t xml:space="preserve"> doivent préparer le nombre d’exemplaires indiqué dans les DPDP. Chaque Proposition technique et financière doit porter la mention « </w:t>
      </w:r>
      <w:r w:rsidRPr="00BA43B3">
        <w:rPr>
          <w:smallCaps/>
          <w:szCs w:val="24"/>
        </w:rPr>
        <w:t>Original</w:t>
      </w:r>
      <w:r w:rsidRPr="00BA43B3">
        <w:rPr>
          <w:szCs w:val="24"/>
        </w:rPr>
        <w:t> » ou « </w:t>
      </w:r>
      <w:r w:rsidRPr="00BA43B3">
        <w:rPr>
          <w:smallCaps/>
          <w:szCs w:val="24"/>
        </w:rPr>
        <w:t>Copie</w:t>
      </w:r>
      <w:r w:rsidRPr="00BA43B3">
        <w:rPr>
          <w:szCs w:val="24"/>
        </w:rPr>
        <w:t> », selon le cas. En cas de différence entre les exemplaires des propositions, c’est l’original qui fait foi.</w:t>
      </w:r>
    </w:p>
    <w:p w:rsidR="006F58E5" w:rsidRPr="00BA43B3" w:rsidRDefault="006F58E5" w:rsidP="006F58E5">
      <w:pPr>
        <w:ind w:left="426"/>
        <w:rPr>
          <w:szCs w:val="24"/>
        </w:rPr>
      </w:pPr>
    </w:p>
    <w:p w:rsidR="006F58E5" w:rsidRPr="00BA43B3" w:rsidRDefault="006F58E5" w:rsidP="006F58E5">
      <w:pPr>
        <w:numPr>
          <w:ilvl w:val="1"/>
          <w:numId w:val="5"/>
        </w:numPr>
        <w:ind w:left="426"/>
        <w:rPr>
          <w:rFonts w:eastAsia="Arial Narrow"/>
          <w:smallCaps/>
          <w:szCs w:val="24"/>
        </w:rPr>
      </w:pPr>
      <w:r w:rsidRPr="00BA43B3">
        <w:rPr>
          <w:szCs w:val="24"/>
        </w:rPr>
        <w:t xml:space="preserve">Les </w:t>
      </w:r>
      <w:r w:rsidR="005E1E94" w:rsidRPr="00BA43B3">
        <w:rPr>
          <w:szCs w:val="24"/>
        </w:rPr>
        <w:t>candidats</w:t>
      </w:r>
      <w:r w:rsidRPr="00BA43B3">
        <w:rPr>
          <w:szCs w:val="24"/>
        </w:rPr>
        <w:t xml:space="preserve"> doivent placer l’original et toutes les copies de la Proposition technique dans une enveloppe portant clairement la mention « </w:t>
      </w:r>
      <w:r w:rsidRPr="00BA43B3">
        <w:rPr>
          <w:b/>
          <w:bCs/>
          <w:smallCaps/>
          <w:szCs w:val="24"/>
        </w:rPr>
        <w:t>Proposition technique</w:t>
      </w:r>
      <w:r w:rsidRPr="00BA43B3">
        <w:rPr>
          <w:b/>
          <w:bCs/>
          <w:szCs w:val="24"/>
        </w:rPr>
        <w:t> </w:t>
      </w:r>
      <w:r w:rsidRPr="00BA43B3">
        <w:rPr>
          <w:szCs w:val="24"/>
        </w:rPr>
        <w:t>», qu’ils cachettent ; et l’original et toutes les copies de la Proposition financière, dans une autre enveloppe portant clairement la mention « </w:t>
      </w:r>
      <w:r w:rsidRPr="00BA43B3">
        <w:rPr>
          <w:b/>
          <w:bCs/>
          <w:smallCaps/>
          <w:szCs w:val="24"/>
        </w:rPr>
        <w:t>Proposition financière</w:t>
      </w:r>
      <w:r w:rsidRPr="00BA43B3">
        <w:rPr>
          <w:szCs w:val="24"/>
        </w:rPr>
        <w:t> » et l’avertissement « </w:t>
      </w:r>
      <w:r w:rsidRPr="00BA43B3">
        <w:rPr>
          <w:smallCaps/>
          <w:szCs w:val="24"/>
        </w:rPr>
        <w:t>Ne pas ouvrir en même temps que la proposition technique</w:t>
      </w:r>
      <w:r w:rsidRPr="00BA43B3">
        <w:rPr>
          <w:szCs w:val="24"/>
        </w:rPr>
        <w:t> », qu’ils cachettent également. Les soumissionnaires placent ensuite ces deux enveloppes dans une même enveloppe scellée, laquelle porte l’adresse de soumission et les renseignements indiqués dans les DPDP, ainsi que la mention «</w:t>
      </w:r>
      <w:r w:rsidRPr="00BA43B3">
        <w:rPr>
          <w:caps/>
          <w:szCs w:val="24"/>
        </w:rPr>
        <w:t> </w:t>
      </w:r>
      <w:r w:rsidRPr="00BA43B3">
        <w:rPr>
          <w:smallCaps/>
          <w:szCs w:val="24"/>
        </w:rPr>
        <w:t xml:space="preserve">À ouvrir uniquement en séance d’ouverture du      </w:t>
      </w:r>
      <w:r w:rsidRPr="00BA43B3">
        <w:rPr>
          <w:rFonts w:eastAsia="Arial Narrow"/>
          <w:smallCaps/>
          <w:szCs w:val="24"/>
        </w:rPr>
        <w:t>…</w:t>
      </w:r>
      <w:r w:rsidR="00444A9C" w:rsidRPr="00BA43B3">
        <w:rPr>
          <w:smallCaps/>
          <w:szCs w:val="24"/>
        </w:rPr>
        <w:t>/…/….</w:t>
      </w:r>
      <w:r w:rsidRPr="00BA43B3">
        <w:rPr>
          <w:smallCaps/>
          <w:szCs w:val="24"/>
        </w:rPr>
        <w:t xml:space="preserve">  à </w:t>
      </w:r>
      <w:r w:rsidR="00444A9C" w:rsidRPr="00BA43B3">
        <w:rPr>
          <w:smallCaps/>
          <w:szCs w:val="24"/>
        </w:rPr>
        <w:t>[compléter l’heure]</w:t>
      </w:r>
      <w:r w:rsidRPr="00BA43B3">
        <w:rPr>
          <w:smallCaps/>
          <w:sz w:val="18"/>
          <w:szCs w:val="18"/>
        </w:rPr>
        <w:t>.</w:t>
      </w:r>
      <w:r w:rsidRPr="00BA43B3">
        <w:rPr>
          <w:smallCaps/>
          <w:szCs w:val="24"/>
        </w:rPr>
        <w:t xml:space="preserve"> </w:t>
      </w:r>
      <w:r w:rsidRPr="00BA43B3">
        <w:rPr>
          <w:szCs w:val="24"/>
        </w:rPr>
        <w:t>».</w:t>
      </w:r>
    </w:p>
    <w:p w:rsidR="006F58E5" w:rsidRPr="00BA43B3" w:rsidRDefault="006F58E5" w:rsidP="006F58E5">
      <w:pPr>
        <w:ind w:left="426"/>
        <w:rPr>
          <w:szCs w:val="24"/>
        </w:rPr>
      </w:pPr>
    </w:p>
    <w:p w:rsidR="006F58E5" w:rsidRPr="00BA43B3" w:rsidRDefault="006F58E5" w:rsidP="006F58E5">
      <w:pPr>
        <w:numPr>
          <w:ilvl w:val="1"/>
          <w:numId w:val="5"/>
        </w:numPr>
        <w:ind w:left="426"/>
        <w:rPr>
          <w:szCs w:val="24"/>
        </w:rPr>
      </w:pPr>
      <w:r w:rsidRPr="00BA43B3">
        <w:rPr>
          <w:szCs w:val="24"/>
        </w:rPr>
        <w:t>La Proposition technique et la Proposition financière dûment établies doivent être remises à l’adresse indiquée au plus tard à la date et à l’heure figurant dans les DPDP. Toute proposition reçue après l’heure limite de soumission des propositions est retournée à l’expéditeur sans avoir été ouverte.</w:t>
      </w:r>
    </w:p>
    <w:p w:rsidR="006F58E5" w:rsidRPr="00BA43B3" w:rsidRDefault="006F58E5" w:rsidP="006F58E5">
      <w:pPr>
        <w:pStyle w:val="Paragraphedeliste"/>
        <w:rPr>
          <w:szCs w:val="24"/>
        </w:rPr>
      </w:pPr>
    </w:p>
    <w:p w:rsidR="006F58E5" w:rsidRPr="00BA43B3" w:rsidRDefault="006F58E5" w:rsidP="006F58E5">
      <w:pPr>
        <w:numPr>
          <w:ilvl w:val="1"/>
          <w:numId w:val="5"/>
        </w:numPr>
        <w:ind w:left="426"/>
        <w:rPr>
          <w:szCs w:val="24"/>
        </w:rPr>
      </w:pPr>
      <w:r w:rsidRPr="00BA43B3">
        <w:rPr>
          <w:szCs w:val="24"/>
        </w:rPr>
        <w:t>L’ouverture des offres s’effectue en deux temps, conformément à l’article 91 du Code des Marchés Publics.</w:t>
      </w:r>
    </w:p>
    <w:p w:rsidR="006F58E5" w:rsidRPr="00BA43B3" w:rsidRDefault="006F58E5" w:rsidP="006F58E5">
      <w:pPr>
        <w:ind w:left="426"/>
        <w:rPr>
          <w:szCs w:val="24"/>
        </w:rPr>
      </w:pPr>
    </w:p>
    <w:p w:rsidR="006F58E5" w:rsidRPr="00012604" w:rsidRDefault="006F58E5" w:rsidP="006F58E5">
      <w:pPr>
        <w:numPr>
          <w:ilvl w:val="1"/>
          <w:numId w:val="5"/>
        </w:numPr>
        <w:ind w:left="426"/>
        <w:rPr>
          <w:szCs w:val="24"/>
        </w:rPr>
      </w:pPr>
      <w:r w:rsidRPr="00012604">
        <w:rPr>
          <w:bCs/>
          <w:szCs w:val="24"/>
        </w:rPr>
        <w:lastRenderedPageBreak/>
        <w:t>A l’heure d’ouverture ci-haut indiquée, la Proposition technique est ouverte par</w:t>
      </w:r>
      <w:r w:rsidR="00172C3C" w:rsidRPr="00012604">
        <w:rPr>
          <w:bCs/>
          <w:szCs w:val="24"/>
        </w:rPr>
        <w:t xml:space="preserve"> la Sous-commission d'ouverture</w:t>
      </w:r>
      <w:r w:rsidRPr="00012604">
        <w:rPr>
          <w:bCs/>
          <w:szCs w:val="24"/>
        </w:rPr>
        <w:t>. La Proposition financière reste scellée dans un lieu sûr, jusqu’à ce que les propositions financières soient ouvertes en séance publique</w:t>
      </w:r>
      <w:r w:rsidR="00CB2A01" w:rsidRPr="00012604">
        <w:rPr>
          <w:bCs/>
          <w:szCs w:val="24"/>
        </w:rPr>
        <w:t>, (</w:t>
      </w:r>
      <w:r w:rsidR="00CB2A01" w:rsidRPr="00012604">
        <w:rPr>
          <w:bCs/>
          <w:i/>
          <w:szCs w:val="24"/>
        </w:rPr>
        <w:t>après</w:t>
      </w:r>
      <w:r w:rsidRPr="00012604">
        <w:rPr>
          <w:bCs/>
          <w:i/>
          <w:szCs w:val="24"/>
        </w:rPr>
        <w:t xml:space="preserve"> Avis de Non Objection de la Direction Nationale de Contrôle des Marchés Publics (DNCMP) sur le rapport d’évaluation des propositions techniques</w:t>
      </w:r>
      <w:r w:rsidR="00CB2A01" w:rsidRPr="00012604">
        <w:rPr>
          <w:bCs/>
          <w:i/>
          <w:szCs w:val="24"/>
        </w:rPr>
        <w:t>, le cas échéant</w:t>
      </w:r>
      <w:r w:rsidR="00CB2A01" w:rsidRPr="00012604">
        <w:rPr>
          <w:bCs/>
          <w:szCs w:val="24"/>
        </w:rPr>
        <w:t>)</w:t>
      </w:r>
      <w:r w:rsidRPr="00012604">
        <w:rPr>
          <w:bCs/>
          <w:szCs w:val="24"/>
        </w:rPr>
        <w:t>.</w:t>
      </w:r>
    </w:p>
    <w:p w:rsidR="006F58E5" w:rsidRPr="00BA43B3" w:rsidRDefault="006F58E5" w:rsidP="00CB2A01">
      <w:pPr>
        <w:rPr>
          <w:b/>
          <w:szCs w:val="24"/>
        </w:rPr>
      </w:pPr>
    </w:p>
    <w:p w:rsidR="006F58E5" w:rsidRPr="00BA43B3" w:rsidRDefault="006F58E5" w:rsidP="006F58E5">
      <w:pPr>
        <w:pStyle w:val="Titre2-1"/>
        <w:spacing w:before="0"/>
        <w:ind w:left="0" w:firstLine="0"/>
        <w:rPr>
          <w:rFonts w:ascii="Times New Roman" w:hAnsi="Times New Roman" w:cs="Times New Roman"/>
          <w:b w:val="0"/>
          <w:sz w:val="24"/>
          <w:szCs w:val="24"/>
        </w:rPr>
      </w:pPr>
      <w:bookmarkStart w:id="8" w:name="__RefHeading___Toc421011073"/>
      <w:bookmarkEnd w:id="8"/>
      <w:r w:rsidRPr="00BA43B3">
        <w:rPr>
          <w:rFonts w:ascii="Times New Roman" w:hAnsi="Times New Roman" w:cs="Times New Roman"/>
          <w:sz w:val="24"/>
          <w:szCs w:val="24"/>
        </w:rPr>
        <w:t>5.     Évaluation des propositions</w:t>
      </w:r>
    </w:p>
    <w:p w:rsidR="006F58E5" w:rsidRPr="00BA43B3" w:rsidRDefault="006F58E5" w:rsidP="006F58E5">
      <w:pPr>
        <w:pStyle w:val="Titre3-1"/>
        <w:spacing w:before="0"/>
        <w:rPr>
          <w:rFonts w:ascii="Times New Roman" w:hAnsi="Times New Roman" w:cs="Times New Roman"/>
        </w:rPr>
      </w:pPr>
    </w:p>
    <w:p w:rsidR="006F58E5" w:rsidRPr="00BA43B3" w:rsidRDefault="006F58E5" w:rsidP="006F58E5">
      <w:pPr>
        <w:pStyle w:val="Titre3-1"/>
        <w:spacing w:before="0"/>
        <w:rPr>
          <w:rFonts w:ascii="Times New Roman" w:hAnsi="Times New Roman" w:cs="Times New Roman"/>
        </w:rPr>
      </w:pPr>
      <w:r w:rsidRPr="00BA43B3">
        <w:rPr>
          <w:rFonts w:ascii="Times New Roman" w:hAnsi="Times New Roman" w:cs="Times New Roman"/>
        </w:rPr>
        <w:t>Généralités</w:t>
      </w:r>
    </w:p>
    <w:p w:rsidR="006F58E5" w:rsidRPr="00BA43B3" w:rsidRDefault="006F58E5" w:rsidP="006F58E5">
      <w:pPr>
        <w:pStyle w:val="Titre3-1"/>
        <w:spacing w:before="0"/>
        <w:rPr>
          <w:rFonts w:ascii="Times New Roman" w:hAnsi="Times New Roman" w:cs="Times New Roman"/>
        </w:rPr>
      </w:pPr>
    </w:p>
    <w:p w:rsidR="006F58E5" w:rsidRPr="00BA43B3" w:rsidRDefault="006F58E5" w:rsidP="006F58E5">
      <w:pPr>
        <w:numPr>
          <w:ilvl w:val="1"/>
          <w:numId w:val="4"/>
        </w:numPr>
        <w:ind w:left="426"/>
        <w:rPr>
          <w:szCs w:val="24"/>
        </w:rPr>
      </w:pPr>
      <w:r w:rsidRPr="00BA43B3">
        <w:rPr>
          <w:szCs w:val="24"/>
        </w:rPr>
        <w:t xml:space="preserve">Pendant la période allant de l’ouverture des propositions à l’attribution du Marché, tout </w:t>
      </w:r>
      <w:r w:rsidR="005E1E94" w:rsidRPr="00BA43B3">
        <w:rPr>
          <w:szCs w:val="24"/>
        </w:rPr>
        <w:t xml:space="preserve">soumissionnaire </w:t>
      </w:r>
      <w:r w:rsidRPr="00BA43B3">
        <w:rPr>
          <w:szCs w:val="24"/>
        </w:rPr>
        <w:t>souhaitant prendre contact avec l’Autorité Contractante à propos d’une question en rapport avec sa propos</w:t>
      </w:r>
      <w:r w:rsidR="00CB2A01" w:rsidRPr="00BA43B3">
        <w:rPr>
          <w:szCs w:val="24"/>
        </w:rPr>
        <w:t>ition doit le faire par écrit ou par voie électronique</w:t>
      </w:r>
      <w:r w:rsidRPr="00BA43B3">
        <w:rPr>
          <w:szCs w:val="24"/>
        </w:rPr>
        <w:t xml:space="preserve"> à l’adresse indiquée dans les DPDP. Toute tentative faite par le </w:t>
      </w:r>
      <w:r w:rsidR="005E1E94" w:rsidRPr="00BA43B3">
        <w:rPr>
          <w:szCs w:val="24"/>
        </w:rPr>
        <w:t>soumissionnaire</w:t>
      </w:r>
      <w:r w:rsidRPr="00BA43B3">
        <w:rPr>
          <w:szCs w:val="24"/>
        </w:rPr>
        <w:t xml:space="preserve"> pour influencer l’Autorité Contractante lors de l’évaluation de la proposition, de la comparaison des propositions ou de l’attribution du Marché peut entraîner le rejet de sa proposition.</w:t>
      </w:r>
    </w:p>
    <w:p w:rsidR="006F58E5" w:rsidRPr="00BA43B3" w:rsidRDefault="006F58E5" w:rsidP="006F58E5">
      <w:pPr>
        <w:ind w:left="426"/>
        <w:rPr>
          <w:szCs w:val="24"/>
        </w:rPr>
      </w:pPr>
    </w:p>
    <w:p w:rsidR="006F58E5" w:rsidRPr="00BA43B3" w:rsidRDefault="006F58E5" w:rsidP="006F58E5">
      <w:pPr>
        <w:numPr>
          <w:ilvl w:val="1"/>
          <w:numId w:val="4"/>
        </w:numPr>
        <w:ind w:left="426"/>
        <w:rPr>
          <w:szCs w:val="24"/>
        </w:rPr>
      </w:pPr>
      <w:r w:rsidRPr="00BA43B3">
        <w:rPr>
          <w:szCs w:val="24"/>
        </w:rPr>
        <w:t>Les personnes chargées d’évaluer les Propositions techniques n’ont accès aux Propositions financières qu’à l’issue de l’évaluation technique.</w:t>
      </w:r>
    </w:p>
    <w:p w:rsidR="006F58E5" w:rsidRPr="00BA43B3" w:rsidRDefault="006F58E5" w:rsidP="006F58E5">
      <w:pPr>
        <w:pStyle w:val="Titre3-1"/>
        <w:spacing w:before="0"/>
        <w:rPr>
          <w:rFonts w:ascii="Times New Roman" w:hAnsi="Times New Roman" w:cs="Times New Roman"/>
        </w:rPr>
      </w:pPr>
    </w:p>
    <w:p w:rsidR="006F58E5" w:rsidRPr="00BA43B3" w:rsidRDefault="006F58E5" w:rsidP="006F58E5">
      <w:pPr>
        <w:pStyle w:val="Titre3-1"/>
        <w:spacing w:before="0"/>
        <w:rPr>
          <w:rFonts w:ascii="Times New Roman" w:hAnsi="Times New Roman" w:cs="Times New Roman"/>
        </w:rPr>
      </w:pPr>
      <w:r w:rsidRPr="00BA43B3">
        <w:rPr>
          <w:rFonts w:ascii="Times New Roman" w:hAnsi="Times New Roman" w:cs="Times New Roman"/>
        </w:rPr>
        <w:t>Évaluation des Propositions techniques</w:t>
      </w:r>
    </w:p>
    <w:p w:rsidR="006F58E5" w:rsidRPr="00BA43B3" w:rsidRDefault="006F58E5" w:rsidP="006F58E5">
      <w:pPr>
        <w:ind w:left="426"/>
        <w:rPr>
          <w:szCs w:val="24"/>
        </w:rPr>
      </w:pPr>
    </w:p>
    <w:p w:rsidR="006F58E5" w:rsidRPr="00BA43B3" w:rsidRDefault="006F58E5" w:rsidP="006F58E5">
      <w:pPr>
        <w:numPr>
          <w:ilvl w:val="1"/>
          <w:numId w:val="4"/>
        </w:numPr>
        <w:ind w:left="426"/>
        <w:rPr>
          <w:szCs w:val="24"/>
        </w:rPr>
      </w:pPr>
      <w:r w:rsidRPr="00BA43B3">
        <w:rPr>
          <w:szCs w:val="24"/>
        </w:rPr>
        <w:t xml:space="preserve">La sous-commission d’analyse, nommée par la </w:t>
      </w:r>
      <w:r w:rsidR="00CB2A01" w:rsidRPr="00BA43B3">
        <w:rPr>
          <w:szCs w:val="24"/>
        </w:rPr>
        <w:t>Président de la Commission de Passation du marché</w:t>
      </w:r>
      <w:r w:rsidRPr="00BA43B3">
        <w:rPr>
          <w:szCs w:val="24"/>
        </w:rPr>
        <w:t>, en tant que telle, et chacun de ses membres à titre individuel, évaluent les propositions sur la base de leur conformité aux Termes de référence, à l’aide des critères d’évaluation et du système de points spécifiés dans les DPDP. Chaque proposition conforme se voit attribuer un score technique (St). Une proposition est rejetée à ce stade si elle n’atteint pas le score technique minimum spécifié dans les DPDP.</w:t>
      </w:r>
    </w:p>
    <w:p w:rsidR="006F58E5" w:rsidRPr="00BA43B3" w:rsidRDefault="006F58E5" w:rsidP="006F58E5">
      <w:pPr>
        <w:pStyle w:val="Titre3-1"/>
        <w:spacing w:before="0"/>
        <w:rPr>
          <w:rFonts w:ascii="Times New Roman" w:hAnsi="Times New Roman" w:cs="Times New Roman"/>
        </w:rPr>
      </w:pPr>
    </w:p>
    <w:p w:rsidR="006F58E5" w:rsidRPr="00BA43B3" w:rsidRDefault="006F58E5" w:rsidP="006F58E5">
      <w:pPr>
        <w:pStyle w:val="Titre3-1"/>
        <w:spacing w:before="0"/>
        <w:rPr>
          <w:rFonts w:ascii="Times New Roman" w:hAnsi="Times New Roman" w:cs="Times New Roman"/>
        </w:rPr>
      </w:pPr>
      <w:r w:rsidRPr="00BA43B3">
        <w:rPr>
          <w:rFonts w:ascii="Times New Roman" w:hAnsi="Times New Roman" w:cs="Times New Roman"/>
        </w:rPr>
        <w:t>Ouverture en séance publique et évaluation des Propositions financières.</w:t>
      </w:r>
    </w:p>
    <w:p w:rsidR="006F58E5" w:rsidRPr="00BA43B3" w:rsidRDefault="006F58E5" w:rsidP="006F58E5">
      <w:pPr>
        <w:ind w:left="426"/>
        <w:rPr>
          <w:szCs w:val="24"/>
        </w:rPr>
      </w:pPr>
    </w:p>
    <w:p w:rsidR="006F58E5" w:rsidRPr="00BA43B3" w:rsidRDefault="006F58E5" w:rsidP="006F58E5">
      <w:pPr>
        <w:numPr>
          <w:ilvl w:val="1"/>
          <w:numId w:val="4"/>
        </w:numPr>
        <w:ind w:left="426"/>
        <w:rPr>
          <w:szCs w:val="24"/>
        </w:rPr>
      </w:pPr>
      <w:r w:rsidRPr="00BA43B3">
        <w:rPr>
          <w:szCs w:val="24"/>
        </w:rPr>
        <w:t xml:space="preserve">A l’issue de l’évaluation de la qualité technique, l’Autorité Contractante avise les </w:t>
      </w:r>
      <w:r w:rsidR="005E1E94" w:rsidRPr="00BA43B3">
        <w:rPr>
          <w:szCs w:val="24"/>
        </w:rPr>
        <w:t xml:space="preserve">soumissionnaires </w:t>
      </w:r>
      <w:r w:rsidRPr="00BA43B3">
        <w:rPr>
          <w:szCs w:val="24"/>
        </w:rPr>
        <w:t xml:space="preserve"> dont les propositions n’ont pas obtenu la note de qualité minimum, ou ont été jugées non conformes à la Demande de Propositions et aux Termes de référence, que leurs Propositions financières leur seront renvoyées sans avoir été ouvertes à l’issue du processus de sélection. L’Autorité Contractante, dans le même temps, avise les </w:t>
      </w:r>
      <w:r w:rsidR="005E1E94" w:rsidRPr="00BA43B3">
        <w:rPr>
          <w:szCs w:val="24"/>
        </w:rPr>
        <w:t xml:space="preserve">soumissionnaires </w:t>
      </w:r>
      <w:r w:rsidRPr="00BA43B3">
        <w:rPr>
          <w:szCs w:val="24"/>
        </w:rPr>
        <w:t xml:space="preserve">qui ont obtenu la note de qualification minimum, et leur indique la date et l’heure d’ouverture des Propositions financières. Ladite notification </w:t>
      </w:r>
      <w:r w:rsidR="00CB2A01" w:rsidRPr="00BA43B3">
        <w:rPr>
          <w:szCs w:val="24"/>
        </w:rPr>
        <w:t>est</w:t>
      </w:r>
      <w:r w:rsidRPr="00BA43B3">
        <w:rPr>
          <w:szCs w:val="24"/>
        </w:rPr>
        <w:t xml:space="preserve"> adressée par courrier rec</w:t>
      </w:r>
      <w:r w:rsidR="00CB2A01" w:rsidRPr="00BA43B3">
        <w:rPr>
          <w:szCs w:val="24"/>
        </w:rPr>
        <w:t>ommandé</w:t>
      </w:r>
      <w:r w:rsidRPr="00BA43B3">
        <w:rPr>
          <w:szCs w:val="24"/>
        </w:rPr>
        <w:t>.</w:t>
      </w:r>
    </w:p>
    <w:p w:rsidR="006F58E5" w:rsidRPr="00BA43B3" w:rsidRDefault="006F58E5" w:rsidP="006F58E5">
      <w:pPr>
        <w:ind w:left="426"/>
        <w:rPr>
          <w:szCs w:val="24"/>
        </w:rPr>
      </w:pPr>
    </w:p>
    <w:p w:rsidR="006F58E5" w:rsidRPr="00BA43B3" w:rsidRDefault="006F58E5" w:rsidP="006F58E5">
      <w:pPr>
        <w:numPr>
          <w:ilvl w:val="1"/>
          <w:numId w:val="4"/>
        </w:numPr>
        <w:ind w:left="426"/>
        <w:rPr>
          <w:szCs w:val="24"/>
        </w:rPr>
      </w:pPr>
      <w:r w:rsidRPr="00BA43B3">
        <w:rPr>
          <w:szCs w:val="24"/>
        </w:rPr>
        <w:t xml:space="preserve">Les Propositions financières sont ouvertes en séance publique, en présence des représentants des </w:t>
      </w:r>
      <w:r w:rsidR="005E1E94" w:rsidRPr="00BA43B3">
        <w:rPr>
          <w:szCs w:val="24"/>
        </w:rPr>
        <w:t xml:space="preserve">soumissionnaires </w:t>
      </w:r>
      <w:r w:rsidRPr="00BA43B3">
        <w:rPr>
          <w:szCs w:val="24"/>
        </w:rPr>
        <w:t xml:space="preserve">qui désirent y assister. Le nom du </w:t>
      </w:r>
      <w:r w:rsidR="005E1E94" w:rsidRPr="00BA43B3">
        <w:rPr>
          <w:szCs w:val="24"/>
        </w:rPr>
        <w:t>soumissionnaire</w:t>
      </w:r>
      <w:r w:rsidR="00E60131" w:rsidRPr="00BA43B3">
        <w:rPr>
          <w:szCs w:val="24"/>
        </w:rPr>
        <w:t xml:space="preserve">, </w:t>
      </w:r>
      <w:r w:rsidRPr="00BA43B3">
        <w:rPr>
          <w:szCs w:val="24"/>
        </w:rPr>
        <w:t>les scores techniques et les prix proposés sont lus à haute voix et consignés par écrit lors de l’ouverture des Propositions financières. L’Autorité Contractante dresse un procès-verbal de la séance.</w:t>
      </w:r>
    </w:p>
    <w:p w:rsidR="006F58E5" w:rsidRPr="00BA43B3" w:rsidRDefault="006F58E5" w:rsidP="006F58E5">
      <w:pPr>
        <w:ind w:left="426"/>
        <w:rPr>
          <w:szCs w:val="24"/>
        </w:rPr>
      </w:pPr>
    </w:p>
    <w:p w:rsidR="006F58E5" w:rsidRPr="00BA43B3" w:rsidRDefault="006F58E5" w:rsidP="006F58E5">
      <w:pPr>
        <w:numPr>
          <w:ilvl w:val="1"/>
          <w:numId w:val="4"/>
        </w:numPr>
        <w:ind w:left="426"/>
        <w:rPr>
          <w:szCs w:val="24"/>
          <w:shd w:val="clear" w:color="auto" w:fill="FFFF00"/>
        </w:rPr>
      </w:pPr>
      <w:r w:rsidRPr="00BA43B3">
        <w:rPr>
          <w:szCs w:val="24"/>
        </w:rPr>
        <w:t xml:space="preserve">La sous commission d’analyse établit si les Propositions financières sont complètes (c’est-à-dire si tous les éléments de la Proposition technique correspondante ont été chiffrés ; sinon, l’Autorité Contractante estime leurs coûts et les ajoute au prix initial) et corrige toute erreur de calcul. Le taux de change officiel utilisé à cet effet, fourni par la source indiquée dans les DPDP, est celui de la date spécifiée dans les DPDP. </w:t>
      </w:r>
    </w:p>
    <w:p w:rsidR="006F58E5" w:rsidRPr="00BA43B3" w:rsidRDefault="006F58E5" w:rsidP="006F58E5">
      <w:pPr>
        <w:ind w:left="426" w:hanging="720"/>
        <w:rPr>
          <w:szCs w:val="24"/>
          <w:shd w:val="clear" w:color="auto" w:fill="FFFF00"/>
        </w:rPr>
      </w:pPr>
    </w:p>
    <w:p w:rsidR="006F58E5" w:rsidRPr="00BA43B3" w:rsidRDefault="006F58E5" w:rsidP="006F58E5">
      <w:pPr>
        <w:numPr>
          <w:ilvl w:val="1"/>
          <w:numId w:val="4"/>
        </w:numPr>
        <w:ind w:left="426"/>
        <w:rPr>
          <w:szCs w:val="24"/>
        </w:rPr>
      </w:pPr>
      <w:r w:rsidRPr="00BA43B3">
        <w:rPr>
          <w:szCs w:val="24"/>
        </w:rPr>
        <w:t>L’Autorité Contractante retient pour les négociations</w:t>
      </w:r>
      <w:r w:rsidR="00AD5E4D" w:rsidRPr="00BA43B3">
        <w:rPr>
          <w:szCs w:val="24"/>
        </w:rPr>
        <w:t>,</w:t>
      </w:r>
      <w:r w:rsidRPr="00BA43B3">
        <w:rPr>
          <w:szCs w:val="24"/>
        </w:rPr>
        <w:t xml:space="preserve"> le </w:t>
      </w:r>
      <w:r w:rsidR="005E1E94" w:rsidRPr="00BA43B3">
        <w:rPr>
          <w:szCs w:val="24"/>
        </w:rPr>
        <w:t xml:space="preserve">soumissionnaire </w:t>
      </w:r>
      <w:r w:rsidRPr="00BA43B3">
        <w:rPr>
          <w:szCs w:val="24"/>
        </w:rPr>
        <w:t xml:space="preserve"> ayant remis la Proposition technique la mieux classée dans les limites du budget </w:t>
      </w:r>
      <w:r w:rsidR="00AD5E4D" w:rsidRPr="00BA43B3">
        <w:rPr>
          <w:szCs w:val="24"/>
        </w:rPr>
        <w:t xml:space="preserve">prévisionnel </w:t>
      </w:r>
      <w:r w:rsidRPr="00BA43B3">
        <w:rPr>
          <w:szCs w:val="24"/>
        </w:rPr>
        <w:t>(« prix évalué »). Les propositions dépassant ce budget sont rejetées.</w:t>
      </w:r>
    </w:p>
    <w:p w:rsidR="006F58E5" w:rsidRPr="00BA43B3" w:rsidRDefault="006F58E5" w:rsidP="006F58E5">
      <w:pPr>
        <w:pStyle w:val="Titre2-1"/>
        <w:spacing w:before="0"/>
        <w:ind w:left="0" w:firstLine="0"/>
        <w:rPr>
          <w:rFonts w:ascii="Times New Roman" w:hAnsi="Times New Roman" w:cs="Times New Roman"/>
          <w:b w:val="0"/>
          <w:bCs w:val="0"/>
          <w:kern w:val="0"/>
          <w:sz w:val="24"/>
          <w:szCs w:val="24"/>
        </w:rPr>
      </w:pPr>
      <w:bookmarkStart w:id="9" w:name="__RefHeading___Toc421011074"/>
      <w:bookmarkEnd w:id="9"/>
    </w:p>
    <w:p w:rsidR="006F58E5" w:rsidRPr="00BA43B3" w:rsidRDefault="006F58E5" w:rsidP="006F58E5">
      <w:pPr>
        <w:pStyle w:val="Titre2-1"/>
        <w:numPr>
          <w:ilvl w:val="0"/>
          <w:numId w:val="28"/>
        </w:numPr>
        <w:spacing w:before="0"/>
        <w:rPr>
          <w:rFonts w:ascii="Times New Roman" w:hAnsi="Times New Roman" w:cs="Times New Roman"/>
          <w:sz w:val="24"/>
          <w:szCs w:val="24"/>
        </w:rPr>
      </w:pPr>
      <w:r w:rsidRPr="00BA43B3">
        <w:rPr>
          <w:rFonts w:ascii="Times New Roman" w:hAnsi="Times New Roman" w:cs="Times New Roman"/>
          <w:sz w:val="24"/>
          <w:szCs w:val="24"/>
        </w:rPr>
        <w:t>Négociations</w:t>
      </w:r>
    </w:p>
    <w:p w:rsidR="006F58E5" w:rsidRPr="00BA43B3" w:rsidRDefault="006F58E5" w:rsidP="006F58E5">
      <w:pPr>
        <w:pStyle w:val="Titre2-1"/>
        <w:tabs>
          <w:tab w:val="clear" w:pos="720"/>
        </w:tabs>
        <w:spacing w:before="0"/>
        <w:ind w:firstLine="0"/>
        <w:rPr>
          <w:rFonts w:ascii="Times New Roman" w:hAnsi="Times New Roman" w:cs="Times New Roman"/>
          <w:sz w:val="24"/>
          <w:szCs w:val="24"/>
        </w:rPr>
      </w:pPr>
    </w:p>
    <w:p w:rsidR="006F58E5" w:rsidRPr="00BA43B3" w:rsidRDefault="006F58E5" w:rsidP="006F58E5">
      <w:pPr>
        <w:numPr>
          <w:ilvl w:val="1"/>
          <w:numId w:val="13"/>
        </w:numPr>
        <w:ind w:left="426"/>
        <w:rPr>
          <w:szCs w:val="24"/>
        </w:rPr>
      </w:pPr>
      <w:r w:rsidRPr="00BA43B3">
        <w:rPr>
          <w:szCs w:val="24"/>
        </w:rPr>
        <w:t>Les né</w:t>
      </w:r>
      <w:r w:rsidR="0093686E" w:rsidRPr="00BA43B3">
        <w:rPr>
          <w:szCs w:val="24"/>
        </w:rPr>
        <w:t>gociations ont lieu par correspondance</w:t>
      </w:r>
      <w:r w:rsidRPr="00BA43B3">
        <w:rPr>
          <w:szCs w:val="24"/>
        </w:rPr>
        <w:t xml:space="preserve"> ou à l’adresse indiquée dans les DPDP, l’objectif étant de parvenir à un accord sur tous les points et de signer un Marché.</w:t>
      </w:r>
    </w:p>
    <w:p w:rsidR="006F58E5" w:rsidRPr="00BA43B3" w:rsidRDefault="006F58E5" w:rsidP="006F58E5">
      <w:pPr>
        <w:ind w:left="426" w:hanging="720"/>
        <w:rPr>
          <w:szCs w:val="24"/>
        </w:rPr>
      </w:pPr>
    </w:p>
    <w:p w:rsidR="006F58E5" w:rsidRPr="00BA43B3" w:rsidRDefault="006F58E5" w:rsidP="006F58E5">
      <w:pPr>
        <w:pStyle w:val="Titre3-1"/>
        <w:spacing w:before="0"/>
        <w:rPr>
          <w:rFonts w:ascii="Times New Roman" w:hAnsi="Times New Roman" w:cs="Times New Roman"/>
        </w:rPr>
      </w:pPr>
      <w:r w:rsidRPr="00BA43B3">
        <w:rPr>
          <w:rFonts w:ascii="Times New Roman" w:hAnsi="Times New Roman" w:cs="Times New Roman"/>
        </w:rPr>
        <w:t>Négociations techniques</w:t>
      </w:r>
    </w:p>
    <w:p w:rsidR="006F58E5" w:rsidRPr="00BA43B3" w:rsidRDefault="006F58E5" w:rsidP="006F58E5">
      <w:pPr>
        <w:ind w:left="426"/>
        <w:rPr>
          <w:szCs w:val="24"/>
        </w:rPr>
      </w:pPr>
    </w:p>
    <w:p w:rsidR="006F58E5" w:rsidRPr="00BA43B3" w:rsidRDefault="006F58E5" w:rsidP="007C118E">
      <w:pPr>
        <w:numPr>
          <w:ilvl w:val="1"/>
          <w:numId w:val="13"/>
        </w:numPr>
        <w:ind w:left="426"/>
        <w:rPr>
          <w:szCs w:val="24"/>
        </w:rPr>
      </w:pPr>
      <w:r w:rsidRPr="00BA43B3">
        <w:rPr>
          <w:szCs w:val="24"/>
        </w:rPr>
        <w:t xml:space="preserve">Les négociations comportent une discussion de la Proposition technique, de la méthodologie proposée (plan de travail), de la dotation en personnel et de toute suggestion faite par le </w:t>
      </w:r>
      <w:r w:rsidR="00D97D4F" w:rsidRPr="00BA43B3">
        <w:rPr>
          <w:szCs w:val="24"/>
        </w:rPr>
        <w:t xml:space="preserve">soumissionnaire </w:t>
      </w:r>
      <w:r w:rsidRPr="00BA43B3">
        <w:rPr>
          <w:szCs w:val="24"/>
        </w:rPr>
        <w:t xml:space="preserve">pour améliorer les Termes de référence. L’Autorité Contractante et le soumissionnaire mettent ensuite au point les Termes de référence finaux, la dotation en personnel, et les diagrammes à barres indiquant les activités, le personnel utilisé, et le temps passé sur le terrain et au siège, le temps de travail en mois, les aspects logistiques et les conditions d’établissement des rapports. Le plan de travail et les Termes de référence finaux qui ont été convenus sont ensuite intégrés  à la « Description des services », qui fait partie du Marché. </w:t>
      </w:r>
    </w:p>
    <w:p w:rsidR="006F58E5" w:rsidRPr="00BA43B3" w:rsidRDefault="006F58E5" w:rsidP="006F58E5">
      <w:pPr>
        <w:pStyle w:val="Titre3-1"/>
        <w:spacing w:before="0"/>
        <w:rPr>
          <w:rFonts w:ascii="Times New Roman" w:hAnsi="Times New Roman" w:cs="Times New Roman"/>
        </w:rPr>
      </w:pPr>
    </w:p>
    <w:p w:rsidR="006F58E5" w:rsidRPr="00BA43B3" w:rsidRDefault="006F58E5" w:rsidP="006F58E5">
      <w:pPr>
        <w:pStyle w:val="Titre3-1"/>
        <w:spacing w:before="0"/>
        <w:rPr>
          <w:rFonts w:ascii="Times New Roman" w:hAnsi="Times New Roman" w:cs="Times New Roman"/>
        </w:rPr>
      </w:pPr>
      <w:r w:rsidRPr="00BA43B3">
        <w:rPr>
          <w:rFonts w:ascii="Times New Roman" w:hAnsi="Times New Roman" w:cs="Times New Roman"/>
        </w:rPr>
        <w:t xml:space="preserve">Négociations financières </w:t>
      </w:r>
    </w:p>
    <w:p w:rsidR="006F58E5" w:rsidRPr="00BA43B3" w:rsidRDefault="006F58E5" w:rsidP="006F58E5">
      <w:pPr>
        <w:ind w:left="426"/>
        <w:rPr>
          <w:szCs w:val="24"/>
        </w:rPr>
      </w:pPr>
    </w:p>
    <w:p w:rsidR="006F58E5" w:rsidRPr="00BA43B3" w:rsidRDefault="006F58E5" w:rsidP="006F58E5">
      <w:pPr>
        <w:numPr>
          <w:ilvl w:val="1"/>
          <w:numId w:val="13"/>
        </w:numPr>
        <w:ind w:left="426"/>
      </w:pPr>
      <w:r w:rsidRPr="00BA43B3">
        <w:rPr>
          <w:szCs w:val="24"/>
        </w:rPr>
        <w:t>Le cas échéant, les négociations financières visent à préciser les obligations fiscales du soumissionnaire dans le pays de l’Autorité Contractante, et la manière dont elles sont prises en compte dans le Marché ; elles intègrent aussi les modifications techniques convenues au coût des services. Sauf circonstances exceptionnelles, les négociations financières ne portent ni sur les taux de rémunération du personnel (pas de décomposition de ces taux), ni sur d’autres taux unitaires de Sélection</w:t>
      </w:r>
      <w:r w:rsidR="0093686E" w:rsidRPr="00BA43B3">
        <w:rPr>
          <w:szCs w:val="24"/>
        </w:rPr>
        <w:t>.</w:t>
      </w:r>
      <w:r w:rsidRPr="00BA43B3">
        <w:rPr>
          <w:szCs w:val="24"/>
        </w:rPr>
        <w:t xml:space="preserve"> </w:t>
      </w:r>
    </w:p>
    <w:p w:rsidR="0093686E" w:rsidRPr="00BA43B3" w:rsidRDefault="0093686E" w:rsidP="0093686E">
      <w:pPr>
        <w:ind w:left="426"/>
      </w:pPr>
    </w:p>
    <w:p w:rsidR="006F58E5" w:rsidRPr="00BA43B3" w:rsidRDefault="006F58E5" w:rsidP="006F58E5">
      <w:pPr>
        <w:pStyle w:val="Titre3-1"/>
        <w:spacing w:before="0"/>
        <w:rPr>
          <w:rFonts w:ascii="Times New Roman" w:hAnsi="Times New Roman" w:cs="Times New Roman"/>
        </w:rPr>
      </w:pPr>
      <w:r w:rsidRPr="00BA43B3">
        <w:rPr>
          <w:rFonts w:ascii="Times New Roman" w:hAnsi="Times New Roman" w:cs="Times New Roman"/>
        </w:rPr>
        <w:t>Disponibilité du personnel clé</w:t>
      </w:r>
    </w:p>
    <w:p w:rsidR="006F58E5" w:rsidRPr="00BA43B3" w:rsidRDefault="006F58E5" w:rsidP="006F58E5">
      <w:pPr>
        <w:ind w:left="426"/>
        <w:rPr>
          <w:szCs w:val="24"/>
        </w:rPr>
      </w:pPr>
    </w:p>
    <w:p w:rsidR="006F58E5" w:rsidRPr="00BA43B3" w:rsidRDefault="006F58E5" w:rsidP="006F58E5">
      <w:pPr>
        <w:numPr>
          <w:ilvl w:val="1"/>
          <w:numId w:val="13"/>
        </w:numPr>
        <w:ind w:left="426"/>
        <w:rPr>
          <w:szCs w:val="24"/>
        </w:rPr>
      </w:pPr>
      <w:r w:rsidRPr="00BA43B3">
        <w:rPr>
          <w:szCs w:val="24"/>
        </w:rPr>
        <w:t>Ayant fondé son choix du soumissionnaire, entre autres, sur une évaluation du personnel spécialisé proposé, l’Autorité Contractante e</w:t>
      </w:r>
      <w:r w:rsidR="0093686E" w:rsidRPr="00BA43B3">
        <w:rPr>
          <w:szCs w:val="24"/>
        </w:rPr>
        <w:t>ntend négocier le m</w:t>
      </w:r>
      <w:r w:rsidRPr="00BA43B3">
        <w:rPr>
          <w:szCs w:val="24"/>
        </w:rPr>
        <w:t xml:space="preserve">arché sur la base des experts dont le nom figure dans la proposition. Préalablement à la négociation du Marché, l’Autorité Contractante exige l’assurance que ces experts sont effectivement disponibles. Il ne prend en considération aucun remplacement de ce personnel durant les négociations, à moins que les deux parties ne conviennent que ce remplacement a été rendu inévitable par un trop grand retard du processus de sélection, ou que ces remplacements sont </w:t>
      </w:r>
      <w:r w:rsidRPr="00BA43B3">
        <w:rPr>
          <w:szCs w:val="24"/>
        </w:rPr>
        <w:lastRenderedPageBreak/>
        <w:t>indispensables à la réalisation des objectifs de la mission. Si tel n’est pas le cas, et s’il est établi que le soumissionnaire a proposé une personne clé sans s’être assuré de sa disponibilité, le soumissionnaire peut être disqualifié.</w:t>
      </w:r>
    </w:p>
    <w:p w:rsidR="006F58E5" w:rsidRPr="00BA43B3" w:rsidRDefault="006F58E5" w:rsidP="006F58E5">
      <w:pPr>
        <w:ind w:left="426"/>
        <w:rPr>
          <w:szCs w:val="24"/>
        </w:rPr>
      </w:pPr>
    </w:p>
    <w:p w:rsidR="006F58E5" w:rsidRPr="00BA43B3" w:rsidRDefault="006F58E5" w:rsidP="006F58E5">
      <w:pPr>
        <w:pStyle w:val="Titre2-1"/>
        <w:numPr>
          <w:ilvl w:val="0"/>
          <w:numId w:val="28"/>
        </w:numPr>
        <w:spacing w:before="0"/>
        <w:rPr>
          <w:rFonts w:ascii="Times New Roman" w:hAnsi="Times New Roman" w:cs="Times New Roman"/>
          <w:sz w:val="24"/>
          <w:szCs w:val="24"/>
        </w:rPr>
      </w:pPr>
      <w:bookmarkStart w:id="10" w:name="__RefHeading___Toc421011075"/>
      <w:bookmarkEnd w:id="10"/>
      <w:r w:rsidRPr="00BA43B3">
        <w:rPr>
          <w:rFonts w:ascii="Times New Roman" w:hAnsi="Times New Roman" w:cs="Times New Roman"/>
          <w:sz w:val="24"/>
          <w:szCs w:val="24"/>
        </w:rPr>
        <w:t>Conclusions des négociations</w:t>
      </w:r>
    </w:p>
    <w:p w:rsidR="006F58E5" w:rsidRPr="00BA43B3" w:rsidRDefault="006F58E5" w:rsidP="006F58E5">
      <w:pPr>
        <w:ind w:left="426"/>
        <w:rPr>
          <w:szCs w:val="24"/>
        </w:rPr>
      </w:pPr>
    </w:p>
    <w:p w:rsidR="006F58E5" w:rsidRPr="00BA43B3" w:rsidRDefault="006F58E5" w:rsidP="006F58E5">
      <w:pPr>
        <w:ind w:left="426"/>
        <w:rPr>
          <w:szCs w:val="24"/>
        </w:rPr>
      </w:pPr>
      <w:r w:rsidRPr="00BA43B3">
        <w:rPr>
          <w:szCs w:val="24"/>
        </w:rPr>
        <w:t>Les négociations s’achèv</w:t>
      </w:r>
      <w:r w:rsidR="0093686E" w:rsidRPr="00BA43B3">
        <w:rPr>
          <w:szCs w:val="24"/>
        </w:rPr>
        <w:t>ent par un examen du projet de m</w:t>
      </w:r>
      <w:r w:rsidRPr="00BA43B3">
        <w:rPr>
          <w:szCs w:val="24"/>
        </w:rPr>
        <w:t>arché. En conclusion des négociations, l’Autorité Contractante et l</w:t>
      </w:r>
      <w:r w:rsidR="0093686E" w:rsidRPr="00BA43B3">
        <w:rPr>
          <w:szCs w:val="24"/>
        </w:rPr>
        <w:t>e soumissionnaire paraphent le m</w:t>
      </w:r>
      <w:r w:rsidRPr="00BA43B3">
        <w:rPr>
          <w:szCs w:val="24"/>
        </w:rPr>
        <w:t>arché convenu. Si les négociations échouent, l’Autorité Contractante invite le soumissionnaire dont la proposition a été classée en deuxième position à des négociations.</w:t>
      </w:r>
    </w:p>
    <w:p w:rsidR="006F58E5" w:rsidRPr="00BA43B3" w:rsidRDefault="006F58E5" w:rsidP="006F58E5">
      <w:pPr>
        <w:ind w:left="426"/>
        <w:rPr>
          <w:szCs w:val="24"/>
        </w:rPr>
      </w:pPr>
    </w:p>
    <w:p w:rsidR="006F58E5" w:rsidRPr="00BA43B3" w:rsidRDefault="006F58E5" w:rsidP="006F58E5">
      <w:pPr>
        <w:pStyle w:val="Titre2-1"/>
        <w:tabs>
          <w:tab w:val="clear" w:pos="720"/>
        </w:tabs>
        <w:spacing w:before="0"/>
        <w:ind w:firstLine="0"/>
        <w:rPr>
          <w:rFonts w:ascii="Times New Roman" w:hAnsi="Times New Roman" w:cs="Times New Roman"/>
          <w:sz w:val="24"/>
          <w:szCs w:val="24"/>
        </w:rPr>
      </w:pPr>
    </w:p>
    <w:p w:rsidR="006F58E5" w:rsidRPr="00BA43B3" w:rsidRDefault="006F58E5" w:rsidP="006F58E5">
      <w:pPr>
        <w:pStyle w:val="Titre2-1"/>
        <w:numPr>
          <w:ilvl w:val="0"/>
          <w:numId w:val="28"/>
        </w:numPr>
        <w:spacing w:before="0"/>
        <w:rPr>
          <w:rFonts w:ascii="Times New Roman" w:hAnsi="Times New Roman" w:cs="Times New Roman"/>
          <w:sz w:val="24"/>
          <w:szCs w:val="24"/>
        </w:rPr>
      </w:pPr>
      <w:bookmarkStart w:id="11" w:name="__RefHeading___Toc421011076"/>
      <w:bookmarkEnd w:id="11"/>
      <w:r w:rsidRPr="00BA43B3">
        <w:rPr>
          <w:rFonts w:ascii="Times New Roman" w:hAnsi="Times New Roman" w:cs="Times New Roman"/>
          <w:sz w:val="24"/>
          <w:szCs w:val="24"/>
        </w:rPr>
        <w:t>Attribution du Marché</w:t>
      </w:r>
    </w:p>
    <w:p w:rsidR="006F58E5" w:rsidRPr="00BA43B3" w:rsidRDefault="006F58E5" w:rsidP="006F58E5">
      <w:pPr>
        <w:ind w:left="426"/>
        <w:rPr>
          <w:szCs w:val="24"/>
        </w:rPr>
      </w:pPr>
    </w:p>
    <w:p w:rsidR="006F58E5" w:rsidRPr="00BA43B3" w:rsidRDefault="0077077B" w:rsidP="006F58E5">
      <w:pPr>
        <w:numPr>
          <w:ilvl w:val="1"/>
          <w:numId w:val="1"/>
        </w:numPr>
        <w:ind w:left="426"/>
        <w:rPr>
          <w:szCs w:val="24"/>
        </w:rPr>
      </w:pPr>
      <w:r w:rsidRPr="00BA43B3">
        <w:rPr>
          <w:szCs w:val="24"/>
        </w:rPr>
        <w:t>Le m</w:t>
      </w:r>
      <w:r w:rsidR="006F58E5" w:rsidRPr="00BA43B3">
        <w:rPr>
          <w:szCs w:val="24"/>
        </w:rPr>
        <w:t>arché est attribué une fois les négociations menées à bien. L’Autorité Contractante avise alors dans les meilleurs délais les autres soumissionnaires et renvoie aux soumissionnaires qui n’ont pas été retenu techniquement  leurs Propositions financières non ouvertes.</w:t>
      </w:r>
    </w:p>
    <w:p w:rsidR="006F58E5" w:rsidRPr="00BA43B3" w:rsidRDefault="006F58E5" w:rsidP="006F58E5">
      <w:pPr>
        <w:ind w:left="426"/>
        <w:rPr>
          <w:szCs w:val="24"/>
        </w:rPr>
      </w:pPr>
    </w:p>
    <w:p w:rsidR="006F58E5" w:rsidRPr="00BA43B3" w:rsidRDefault="006F58E5" w:rsidP="006F58E5">
      <w:pPr>
        <w:ind w:left="426"/>
        <w:rPr>
          <w:szCs w:val="24"/>
        </w:rPr>
      </w:pPr>
    </w:p>
    <w:p w:rsidR="006F58E5" w:rsidRPr="00BA43B3" w:rsidRDefault="006F58E5" w:rsidP="006F58E5">
      <w:pPr>
        <w:numPr>
          <w:ilvl w:val="1"/>
          <w:numId w:val="1"/>
        </w:numPr>
        <w:ind w:left="426"/>
        <w:rPr>
          <w:szCs w:val="24"/>
        </w:rPr>
      </w:pPr>
      <w:r w:rsidRPr="00BA43B3">
        <w:rPr>
          <w:szCs w:val="24"/>
        </w:rPr>
        <w:t>Le soumissionnaire est censé commencer sa mission à la date et au lieu spécifié dans les DPDP.</w:t>
      </w:r>
    </w:p>
    <w:p w:rsidR="006F58E5" w:rsidRPr="00BA43B3" w:rsidRDefault="006F58E5" w:rsidP="006F58E5">
      <w:pPr>
        <w:ind w:left="426" w:hanging="720"/>
        <w:rPr>
          <w:szCs w:val="24"/>
        </w:rPr>
      </w:pPr>
    </w:p>
    <w:p w:rsidR="006F58E5" w:rsidRPr="00BA43B3" w:rsidRDefault="006F58E5" w:rsidP="006F58E5">
      <w:pPr>
        <w:pStyle w:val="Titre2-1"/>
        <w:numPr>
          <w:ilvl w:val="0"/>
          <w:numId w:val="28"/>
        </w:numPr>
        <w:spacing w:before="0"/>
        <w:rPr>
          <w:rFonts w:ascii="Times New Roman" w:hAnsi="Times New Roman" w:cs="Times New Roman"/>
          <w:sz w:val="24"/>
          <w:szCs w:val="24"/>
        </w:rPr>
      </w:pPr>
      <w:bookmarkStart w:id="12" w:name="__RefHeading___Toc421011077"/>
      <w:bookmarkEnd w:id="12"/>
      <w:r w:rsidRPr="00BA43B3">
        <w:rPr>
          <w:rFonts w:ascii="Times New Roman" w:hAnsi="Times New Roman" w:cs="Times New Roman"/>
          <w:sz w:val="24"/>
          <w:szCs w:val="24"/>
        </w:rPr>
        <w:t>Confidentialité</w:t>
      </w:r>
    </w:p>
    <w:p w:rsidR="006F58E5" w:rsidRPr="00BA43B3" w:rsidRDefault="006F58E5" w:rsidP="006F58E5">
      <w:pPr>
        <w:ind w:left="426"/>
        <w:rPr>
          <w:szCs w:val="24"/>
        </w:rPr>
      </w:pPr>
    </w:p>
    <w:p w:rsidR="006F58E5" w:rsidRPr="00BA43B3" w:rsidRDefault="006F58E5" w:rsidP="006F58E5">
      <w:pPr>
        <w:ind w:left="426"/>
        <w:rPr>
          <w:szCs w:val="24"/>
        </w:rPr>
      </w:pPr>
      <w:r w:rsidRPr="00BA43B3">
        <w:rPr>
          <w:szCs w:val="24"/>
        </w:rPr>
        <w:t>Aucun renseignement concernant l’évaluation des propositions et les recommandations d’attribution ne doit être communiqué aux soumissionnaires ayant soumis une proposition ou à toute autre personne n’ayant pas qualité pour participer à la procédure de sélect</w:t>
      </w:r>
      <w:r w:rsidR="0077077B" w:rsidRPr="00BA43B3">
        <w:rPr>
          <w:szCs w:val="24"/>
        </w:rPr>
        <w:t>ion, tant que l’attribution du m</w:t>
      </w:r>
      <w:r w:rsidRPr="00BA43B3">
        <w:rPr>
          <w:szCs w:val="24"/>
        </w:rPr>
        <w:t>arché n’a pas été notifiée au soumissionnaire gagnant.</w:t>
      </w:r>
    </w:p>
    <w:p w:rsidR="006F58E5" w:rsidRPr="00BA43B3" w:rsidRDefault="006F58E5" w:rsidP="006F58E5">
      <w:pPr>
        <w:ind w:left="426" w:hanging="720"/>
        <w:rPr>
          <w:szCs w:val="24"/>
        </w:rPr>
      </w:pPr>
    </w:p>
    <w:p w:rsidR="006F58E5" w:rsidRPr="00BA43B3" w:rsidRDefault="006F58E5" w:rsidP="006F58E5">
      <w:pPr>
        <w:ind w:left="426" w:hanging="720"/>
        <w:rPr>
          <w:szCs w:val="24"/>
        </w:rPr>
      </w:pPr>
    </w:p>
    <w:p w:rsidR="006F58E5" w:rsidRPr="00BA43B3" w:rsidRDefault="006F58E5" w:rsidP="006F58E5">
      <w:pPr>
        <w:ind w:left="426" w:hanging="720"/>
        <w:rPr>
          <w:szCs w:val="24"/>
        </w:rPr>
      </w:pPr>
    </w:p>
    <w:p w:rsidR="00D97D4F" w:rsidRPr="00BA43B3" w:rsidRDefault="00D97D4F" w:rsidP="006F58E5">
      <w:pPr>
        <w:ind w:left="426" w:hanging="720"/>
        <w:rPr>
          <w:szCs w:val="24"/>
        </w:rPr>
      </w:pPr>
    </w:p>
    <w:p w:rsidR="00D97D4F" w:rsidRPr="00BA43B3" w:rsidRDefault="00D97D4F" w:rsidP="006F58E5">
      <w:pPr>
        <w:ind w:left="426" w:hanging="720"/>
        <w:rPr>
          <w:szCs w:val="24"/>
        </w:rPr>
      </w:pPr>
    </w:p>
    <w:p w:rsidR="00D97D4F" w:rsidRPr="00BA43B3" w:rsidRDefault="00D97D4F" w:rsidP="006F58E5">
      <w:pPr>
        <w:ind w:left="426" w:hanging="720"/>
        <w:rPr>
          <w:szCs w:val="24"/>
        </w:rPr>
      </w:pPr>
    </w:p>
    <w:p w:rsidR="00D97D4F" w:rsidRPr="00BA43B3" w:rsidRDefault="00D97D4F" w:rsidP="006F58E5">
      <w:pPr>
        <w:ind w:left="426" w:hanging="720"/>
        <w:rPr>
          <w:szCs w:val="24"/>
        </w:rPr>
      </w:pPr>
    </w:p>
    <w:p w:rsidR="00D97D4F" w:rsidRPr="00BA43B3" w:rsidRDefault="00D97D4F" w:rsidP="006F58E5">
      <w:pPr>
        <w:ind w:left="426" w:hanging="720"/>
        <w:rPr>
          <w:szCs w:val="24"/>
        </w:rPr>
      </w:pPr>
    </w:p>
    <w:p w:rsidR="006F58E5" w:rsidRPr="00BA43B3" w:rsidRDefault="006F58E5" w:rsidP="006F58E5">
      <w:pPr>
        <w:ind w:left="426" w:hanging="720"/>
        <w:rPr>
          <w:szCs w:val="24"/>
        </w:rPr>
      </w:pPr>
    </w:p>
    <w:p w:rsidR="00D97D4F" w:rsidRPr="00BA43B3" w:rsidRDefault="00D97D4F" w:rsidP="006F58E5">
      <w:pPr>
        <w:ind w:left="426" w:hanging="720"/>
        <w:rPr>
          <w:szCs w:val="24"/>
        </w:rPr>
      </w:pPr>
    </w:p>
    <w:p w:rsidR="007C3B40" w:rsidRPr="00BA43B3" w:rsidRDefault="007C3B40" w:rsidP="006F58E5">
      <w:pPr>
        <w:ind w:left="426" w:hanging="720"/>
        <w:rPr>
          <w:szCs w:val="24"/>
        </w:rPr>
      </w:pPr>
    </w:p>
    <w:p w:rsidR="007C3B40" w:rsidRPr="00BA43B3" w:rsidRDefault="007C3B40" w:rsidP="006F58E5">
      <w:pPr>
        <w:ind w:left="426" w:hanging="720"/>
        <w:rPr>
          <w:szCs w:val="24"/>
        </w:rPr>
      </w:pPr>
    </w:p>
    <w:p w:rsidR="0028266D" w:rsidRDefault="0028266D" w:rsidP="006F58E5">
      <w:pPr>
        <w:ind w:left="426" w:hanging="720"/>
        <w:rPr>
          <w:szCs w:val="24"/>
        </w:rPr>
      </w:pPr>
    </w:p>
    <w:p w:rsidR="00012604" w:rsidRDefault="00012604" w:rsidP="006F58E5">
      <w:pPr>
        <w:ind w:left="426" w:hanging="720"/>
        <w:rPr>
          <w:szCs w:val="24"/>
        </w:rPr>
      </w:pPr>
    </w:p>
    <w:p w:rsidR="00012604" w:rsidRPr="00BA43B3" w:rsidRDefault="00012604" w:rsidP="006F58E5">
      <w:pPr>
        <w:ind w:left="426" w:hanging="720"/>
        <w:rPr>
          <w:szCs w:val="24"/>
        </w:rPr>
      </w:pPr>
    </w:p>
    <w:p w:rsidR="007C3B40" w:rsidRPr="00BA43B3" w:rsidRDefault="007C3B40" w:rsidP="0075465B">
      <w:pPr>
        <w:rPr>
          <w:szCs w:val="24"/>
        </w:rPr>
      </w:pPr>
    </w:p>
    <w:p w:rsidR="00D97D4F" w:rsidRPr="00BA43B3" w:rsidRDefault="00D97D4F" w:rsidP="006F58E5">
      <w:pPr>
        <w:pStyle w:val="Corpsdetexte21"/>
        <w:spacing w:after="0" w:line="240" w:lineRule="auto"/>
        <w:jc w:val="both"/>
        <w:rPr>
          <w:b/>
          <w:i/>
          <w:sz w:val="24"/>
          <w:szCs w:val="24"/>
        </w:rPr>
      </w:pPr>
      <w:r w:rsidRPr="00BA43B3">
        <w:rPr>
          <w:b/>
          <w:sz w:val="24"/>
          <w:szCs w:val="24"/>
        </w:rPr>
        <w:lastRenderedPageBreak/>
        <w:t>B. DONNEES PARTICULIERES DE LA DEMANDE DE PROPOSITION (DPDP)</w:t>
      </w:r>
      <w:r w:rsidRPr="00BA43B3">
        <w:rPr>
          <w:b/>
          <w:i/>
          <w:sz w:val="24"/>
          <w:szCs w:val="24"/>
        </w:rPr>
        <w:t xml:space="preserve"> </w:t>
      </w:r>
    </w:p>
    <w:p w:rsidR="00D97D4F" w:rsidRPr="00BA43B3" w:rsidRDefault="00D97D4F" w:rsidP="006F58E5">
      <w:pPr>
        <w:pStyle w:val="Corpsdetexte21"/>
        <w:spacing w:after="0" w:line="240" w:lineRule="auto"/>
        <w:jc w:val="both"/>
        <w:rPr>
          <w:i/>
        </w:rPr>
      </w:pPr>
    </w:p>
    <w:p w:rsidR="006F58E5" w:rsidRPr="00BA43B3" w:rsidRDefault="006F58E5" w:rsidP="006F58E5">
      <w:pPr>
        <w:pStyle w:val="Corpsdetexte21"/>
        <w:spacing w:after="0" w:line="240" w:lineRule="auto"/>
        <w:jc w:val="both"/>
        <w:rPr>
          <w:sz w:val="24"/>
          <w:szCs w:val="24"/>
          <w:lang w:eastAsia="en-US"/>
        </w:rPr>
      </w:pPr>
      <w:r w:rsidRPr="00BA43B3">
        <w:rPr>
          <w:i/>
        </w:rPr>
        <w:t>[Les commentaires entre crochets ont pour objectif d’aider à la préparation des Données Particulières et ne doivent pas apparaître sur la DP finale remi</w:t>
      </w:r>
      <w:r w:rsidR="0077077B" w:rsidRPr="00BA43B3">
        <w:rPr>
          <w:i/>
        </w:rPr>
        <w:t>se aux Candidats invités</w:t>
      </w:r>
      <w:r w:rsidRPr="00BA43B3">
        <w:rPr>
          <w:i/>
        </w:rPr>
        <w:t>]</w:t>
      </w:r>
      <w:r w:rsidR="00D97D4F" w:rsidRPr="00BA43B3">
        <w:rPr>
          <w:i/>
        </w:rPr>
        <w:t>.</w:t>
      </w:r>
      <w:r w:rsidRPr="00BA43B3">
        <w:rPr>
          <w:sz w:val="24"/>
          <w:szCs w:val="24"/>
          <w:lang w:eastAsia="en-US"/>
        </w:rPr>
        <w:t xml:space="preserve"> </w:t>
      </w:r>
    </w:p>
    <w:p w:rsidR="006F58E5" w:rsidRPr="00BA43B3" w:rsidRDefault="006F58E5" w:rsidP="006F58E5">
      <w:pPr>
        <w:pStyle w:val="Corpsdetexte21"/>
        <w:spacing w:after="0" w:line="240" w:lineRule="auto"/>
        <w:jc w:val="both"/>
        <w:rPr>
          <w:sz w:val="24"/>
          <w:szCs w:val="24"/>
          <w:lang w:eastAsia="en-US"/>
        </w:rPr>
      </w:pPr>
    </w:p>
    <w:p w:rsidR="006F58E5" w:rsidRPr="00BA43B3" w:rsidRDefault="006F58E5" w:rsidP="006F58E5">
      <w:pPr>
        <w:pStyle w:val="Corpsdetexte21"/>
        <w:spacing w:after="0" w:line="240" w:lineRule="auto"/>
        <w:jc w:val="both"/>
        <w:rPr>
          <w:i/>
        </w:rPr>
      </w:pPr>
      <w:r w:rsidRPr="00BA43B3">
        <w:rPr>
          <w:sz w:val="24"/>
          <w:szCs w:val="24"/>
          <w:lang w:eastAsia="en-US"/>
        </w:rPr>
        <w:t xml:space="preserve">Les dispositions ci-après, qui sont spécifiques aux </w:t>
      </w:r>
      <w:r w:rsidR="0077077B" w:rsidRPr="00BA43B3">
        <w:rPr>
          <w:sz w:val="24"/>
          <w:szCs w:val="24"/>
          <w:lang w:eastAsia="en-US"/>
        </w:rPr>
        <w:t>prestations intellectuelles</w:t>
      </w:r>
      <w:r w:rsidRPr="00BA43B3">
        <w:rPr>
          <w:sz w:val="24"/>
          <w:szCs w:val="24"/>
          <w:lang w:eastAsia="en-US"/>
        </w:rPr>
        <w:t xml:space="preserve"> faisant l’objet de la présente demande de propositions, complètent ou, le cas échéant, modifient les dispositions des Instructions aux candidats (IC).  En cas de divergence, les Données Particulières ci-dessous ont priorité sur les clauses des IC.</w:t>
      </w:r>
    </w:p>
    <w:p w:rsidR="006F58E5" w:rsidRPr="00BA43B3" w:rsidRDefault="006F58E5" w:rsidP="006F58E5"/>
    <w:tbl>
      <w:tblPr>
        <w:tblW w:w="0" w:type="auto"/>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2"/>
      </w:tblGrid>
      <w:tr w:rsidR="006F58E5" w:rsidRPr="00BA43B3" w:rsidTr="006F58E5">
        <w:tc>
          <w:tcPr>
            <w:tcW w:w="1514" w:type="dxa"/>
            <w:tcBorders>
              <w:top w:val="single" w:sz="6" w:space="0" w:color="auto"/>
            </w:tcBorders>
            <w:vAlign w:val="center"/>
          </w:tcPr>
          <w:p w:rsidR="006F58E5" w:rsidRPr="00BA43B3" w:rsidRDefault="006F58E5" w:rsidP="006F58E5">
            <w:pPr>
              <w:rPr>
                <w:szCs w:val="24"/>
              </w:rPr>
            </w:pPr>
          </w:p>
        </w:tc>
        <w:tc>
          <w:tcPr>
            <w:tcW w:w="7632" w:type="dxa"/>
            <w:tcBorders>
              <w:top w:val="single" w:sz="6" w:space="0" w:color="auto"/>
            </w:tcBorders>
          </w:tcPr>
          <w:p w:rsidR="006F58E5" w:rsidRPr="00BA43B3" w:rsidRDefault="00526A37" w:rsidP="00526A37">
            <w:pPr>
              <w:pStyle w:val="BankNormal"/>
              <w:tabs>
                <w:tab w:val="right" w:pos="7218"/>
              </w:tabs>
              <w:spacing w:after="160"/>
              <w:jc w:val="center"/>
              <w:rPr>
                <w:szCs w:val="24"/>
                <w:lang w:eastAsia="it-IT"/>
              </w:rPr>
            </w:pPr>
            <w:r w:rsidRPr="00BA43B3">
              <w:rPr>
                <w:b/>
              </w:rPr>
              <w:t>Généralités</w:t>
            </w:r>
          </w:p>
        </w:tc>
      </w:tr>
      <w:tr w:rsidR="006F58E5" w:rsidRPr="00BA43B3" w:rsidTr="006F58E5">
        <w:tc>
          <w:tcPr>
            <w:tcW w:w="1514" w:type="dxa"/>
          </w:tcPr>
          <w:p w:rsidR="006F58E5" w:rsidRPr="00BA43B3" w:rsidRDefault="006F58E5" w:rsidP="006F58E5">
            <w:pPr>
              <w:rPr>
                <w:b/>
                <w:szCs w:val="24"/>
              </w:rPr>
            </w:pPr>
            <w:bookmarkStart w:id="13" w:name="_Toc64435216"/>
            <w:bookmarkStart w:id="14" w:name="_Toc64435406"/>
            <w:bookmarkStart w:id="15" w:name="_Toc64435596"/>
            <w:r w:rsidRPr="00BA43B3">
              <w:rPr>
                <w:b/>
                <w:szCs w:val="24"/>
              </w:rPr>
              <w:t>1.</w:t>
            </w:r>
            <w:bookmarkEnd w:id="13"/>
            <w:bookmarkEnd w:id="14"/>
            <w:bookmarkEnd w:id="15"/>
          </w:p>
          <w:p w:rsidR="006F58E5" w:rsidRPr="00BA43B3" w:rsidRDefault="006F58E5" w:rsidP="006F58E5">
            <w:pPr>
              <w:pStyle w:val="BankNormal"/>
              <w:spacing w:after="0"/>
              <w:rPr>
                <w:b/>
                <w:szCs w:val="24"/>
                <w:lang w:eastAsia="it-IT"/>
              </w:rPr>
            </w:pPr>
          </w:p>
        </w:tc>
        <w:tc>
          <w:tcPr>
            <w:tcW w:w="7632" w:type="dxa"/>
          </w:tcPr>
          <w:p w:rsidR="006F58E5" w:rsidRPr="00BA43B3" w:rsidRDefault="006F58E5" w:rsidP="00434687">
            <w:pPr>
              <w:tabs>
                <w:tab w:val="left" w:pos="567"/>
                <w:tab w:val="right" w:pos="7306"/>
              </w:tabs>
              <w:spacing w:after="160"/>
              <w:ind w:left="567" w:hanging="567"/>
              <w:rPr>
                <w:szCs w:val="24"/>
                <w:u w:val="single"/>
              </w:rPr>
            </w:pPr>
            <w:r w:rsidRPr="00BA43B3">
              <w:rPr>
                <w:szCs w:val="24"/>
              </w:rPr>
              <w:t xml:space="preserve">Nom de l’Autorité contractante: </w:t>
            </w:r>
            <w:r w:rsidRPr="00BA43B3">
              <w:rPr>
                <w:i/>
                <w:szCs w:val="24"/>
              </w:rPr>
              <w:t>[Insérer le nom]</w:t>
            </w:r>
            <w:r w:rsidRPr="00BA43B3">
              <w:rPr>
                <w:szCs w:val="24"/>
                <w:u w:val="single"/>
              </w:rPr>
              <w:tab/>
            </w:r>
            <w:r w:rsidRPr="00BA43B3">
              <w:rPr>
                <w:szCs w:val="24"/>
                <w:u w:val="single"/>
              </w:rPr>
              <w:tab/>
            </w:r>
          </w:p>
        </w:tc>
      </w:tr>
      <w:tr w:rsidR="00434687" w:rsidRPr="00BA43B3" w:rsidTr="006F58E5">
        <w:tc>
          <w:tcPr>
            <w:tcW w:w="1514" w:type="dxa"/>
          </w:tcPr>
          <w:p w:rsidR="00434687" w:rsidRPr="00BA43B3" w:rsidRDefault="00434687" w:rsidP="006F58E5">
            <w:pPr>
              <w:rPr>
                <w:b/>
                <w:szCs w:val="24"/>
              </w:rPr>
            </w:pPr>
            <w:r w:rsidRPr="00BA43B3">
              <w:rPr>
                <w:b/>
                <w:szCs w:val="24"/>
              </w:rPr>
              <w:t>2.</w:t>
            </w:r>
          </w:p>
        </w:tc>
        <w:tc>
          <w:tcPr>
            <w:tcW w:w="7632" w:type="dxa"/>
          </w:tcPr>
          <w:p w:rsidR="00434687" w:rsidRPr="00BA43B3" w:rsidRDefault="00434687" w:rsidP="006F58E5">
            <w:pPr>
              <w:tabs>
                <w:tab w:val="left" w:pos="567"/>
                <w:tab w:val="right" w:pos="7306"/>
              </w:tabs>
              <w:spacing w:after="160"/>
              <w:ind w:left="567" w:hanging="567"/>
              <w:rPr>
                <w:szCs w:val="24"/>
              </w:rPr>
            </w:pPr>
            <w:r w:rsidRPr="00BA43B3">
              <w:rPr>
                <w:szCs w:val="24"/>
              </w:rPr>
              <w:t xml:space="preserve">Description de la mission : </w:t>
            </w:r>
            <w:r w:rsidR="00D14792" w:rsidRPr="00BA43B3">
              <w:rPr>
                <w:i/>
                <w:szCs w:val="24"/>
              </w:rPr>
              <w:t>[Préciser</w:t>
            </w:r>
            <w:r w:rsidRPr="00BA43B3">
              <w:rPr>
                <w:i/>
                <w:szCs w:val="24"/>
              </w:rPr>
              <w:t xml:space="preserve"> l’objet du marché]</w:t>
            </w:r>
          </w:p>
        </w:tc>
      </w:tr>
      <w:tr w:rsidR="00434687" w:rsidRPr="00BA43B3" w:rsidTr="006F58E5">
        <w:tc>
          <w:tcPr>
            <w:tcW w:w="1514" w:type="dxa"/>
          </w:tcPr>
          <w:p w:rsidR="00434687" w:rsidRPr="00BA43B3" w:rsidRDefault="00434687" w:rsidP="006F58E5">
            <w:pPr>
              <w:rPr>
                <w:b/>
                <w:szCs w:val="24"/>
              </w:rPr>
            </w:pPr>
            <w:r w:rsidRPr="00BA43B3">
              <w:rPr>
                <w:b/>
                <w:szCs w:val="24"/>
              </w:rPr>
              <w:t>3.</w:t>
            </w:r>
          </w:p>
        </w:tc>
        <w:tc>
          <w:tcPr>
            <w:tcW w:w="7632" w:type="dxa"/>
          </w:tcPr>
          <w:p w:rsidR="00434687" w:rsidRPr="00BA43B3" w:rsidRDefault="00434687" w:rsidP="00B21BD0">
            <w:pPr>
              <w:tabs>
                <w:tab w:val="left" w:pos="0"/>
                <w:tab w:val="right" w:pos="7306"/>
              </w:tabs>
              <w:spacing w:after="160"/>
              <w:ind w:left="16" w:hanging="16"/>
              <w:rPr>
                <w:szCs w:val="24"/>
              </w:rPr>
            </w:pPr>
            <w:r w:rsidRPr="00BA43B3">
              <w:rPr>
                <w:szCs w:val="24"/>
              </w:rPr>
              <w:t xml:space="preserve">Méthode de sélection: </w:t>
            </w:r>
            <w:r w:rsidRPr="00BA43B3">
              <w:rPr>
                <w:i/>
                <w:szCs w:val="24"/>
              </w:rPr>
              <w:t>[Insérer l’intitulé de la méthode, à savoir : soit la sélection sur la base de la qualité coût des services (sélection qualité</w:t>
            </w:r>
            <w:r w:rsidRPr="00BA43B3">
              <w:rPr>
                <w:i/>
                <w:szCs w:val="24"/>
              </w:rPr>
              <w:noBreakHyphen/>
              <w:t>coût), soit la sélection dans le cadre d’un budget prédéterminé (sélection budget disponible), ou la sélection sur la base de la meilleure proposition financière (sélection plus bas prix).</w:t>
            </w:r>
          </w:p>
        </w:tc>
      </w:tr>
      <w:tr w:rsidR="006F58E5" w:rsidRPr="00BA43B3" w:rsidTr="006F58E5">
        <w:tc>
          <w:tcPr>
            <w:tcW w:w="1514" w:type="dxa"/>
          </w:tcPr>
          <w:p w:rsidR="006F58E5" w:rsidRPr="00BA43B3" w:rsidRDefault="00811BFA" w:rsidP="006F58E5">
            <w:pPr>
              <w:rPr>
                <w:b/>
                <w:szCs w:val="24"/>
              </w:rPr>
            </w:pPr>
            <w:r w:rsidRPr="00BA43B3">
              <w:rPr>
                <w:b/>
                <w:szCs w:val="24"/>
              </w:rPr>
              <w:t>4</w:t>
            </w:r>
            <w:r w:rsidR="00965C70" w:rsidRPr="00BA43B3">
              <w:rPr>
                <w:b/>
                <w:szCs w:val="24"/>
              </w:rPr>
              <w:t xml:space="preserve">. </w:t>
            </w:r>
          </w:p>
        </w:tc>
        <w:tc>
          <w:tcPr>
            <w:tcW w:w="7632" w:type="dxa"/>
          </w:tcPr>
          <w:p w:rsidR="006F58E5" w:rsidRPr="00BA43B3" w:rsidRDefault="001050A1" w:rsidP="002B4E0F">
            <w:pPr>
              <w:tabs>
                <w:tab w:val="left" w:pos="0"/>
                <w:tab w:val="right" w:pos="7306"/>
              </w:tabs>
              <w:spacing w:after="160"/>
              <w:ind w:firstLine="16"/>
              <w:rPr>
                <w:szCs w:val="24"/>
              </w:rPr>
            </w:pPr>
            <w:r w:rsidRPr="00BA43B3">
              <w:rPr>
                <w:szCs w:val="24"/>
              </w:rPr>
              <w:t>L</w:t>
            </w:r>
            <w:r w:rsidR="006F58E5" w:rsidRPr="00BA43B3">
              <w:rPr>
                <w:szCs w:val="24"/>
              </w:rPr>
              <w:t>a mission</w:t>
            </w:r>
            <w:r w:rsidRPr="00BA43B3">
              <w:rPr>
                <w:szCs w:val="24"/>
              </w:rPr>
              <w:t xml:space="preserve"> comporte plusieurs phases</w:t>
            </w:r>
            <w:r w:rsidR="006F58E5" w:rsidRPr="00BA43B3">
              <w:rPr>
                <w:szCs w:val="24"/>
              </w:rPr>
              <w:t xml:space="preserve">: </w:t>
            </w:r>
            <w:r w:rsidR="006F58E5" w:rsidRPr="00BA43B3">
              <w:rPr>
                <w:i/>
                <w:szCs w:val="24"/>
              </w:rPr>
              <w:t>[</w:t>
            </w:r>
            <w:r w:rsidRPr="00BA43B3">
              <w:rPr>
                <w:i/>
                <w:szCs w:val="24"/>
              </w:rPr>
              <w:t>Insérer « Oui » ou « Non »]</w:t>
            </w:r>
            <w:r w:rsidRPr="00BA43B3">
              <w:rPr>
                <w:szCs w:val="24"/>
              </w:rPr>
              <w:t>[</w:t>
            </w:r>
            <w:r w:rsidRPr="00BA43B3">
              <w:rPr>
                <w:i/>
                <w:szCs w:val="24"/>
              </w:rPr>
              <w:t>si oui, en indiquer le renvoi aux termes de références</w:t>
            </w:r>
            <w:r w:rsidR="006F58E5" w:rsidRPr="00BA43B3">
              <w:rPr>
                <w:i/>
                <w:szCs w:val="24"/>
              </w:rPr>
              <w:t>]</w:t>
            </w:r>
            <w:r w:rsidR="006F58E5" w:rsidRPr="00BA43B3">
              <w:rPr>
                <w:szCs w:val="24"/>
                <w:u w:val="single"/>
              </w:rPr>
              <w:tab/>
            </w:r>
          </w:p>
        </w:tc>
      </w:tr>
      <w:tr w:rsidR="006F58E5" w:rsidRPr="00BA43B3" w:rsidTr="006F58E5">
        <w:tc>
          <w:tcPr>
            <w:tcW w:w="1514" w:type="dxa"/>
          </w:tcPr>
          <w:p w:rsidR="006F58E5" w:rsidRPr="00BA43B3" w:rsidRDefault="006F58E5" w:rsidP="006F58E5">
            <w:pPr>
              <w:rPr>
                <w:b/>
                <w:szCs w:val="24"/>
              </w:rPr>
            </w:pPr>
            <w:r w:rsidRPr="00BA43B3">
              <w:rPr>
                <w:szCs w:val="24"/>
              </w:rPr>
              <w:br w:type="page"/>
            </w:r>
            <w:r w:rsidR="00811BFA" w:rsidRPr="00BA43B3">
              <w:rPr>
                <w:b/>
                <w:szCs w:val="24"/>
              </w:rPr>
              <w:t>5</w:t>
            </w:r>
            <w:r w:rsidR="00965C70" w:rsidRPr="00BA43B3">
              <w:rPr>
                <w:b/>
                <w:szCs w:val="24"/>
              </w:rPr>
              <w:t>.</w:t>
            </w:r>
          </w:p>
          <w:p w:rsidR="006F58E5" w:rsidRPr="00BA43B3" w:rsidRDefault="006F58E5" w:rsidP="006F58E5">
            <w:pPr>
              <w:pStyle w:val="Titre3"/>
              <w:rPr>
                <w:rFonts w:ascii="Times New Roman" w:hAnsi="Times New Roman" w:cs="Times New Roman"/>
                <w:sz w:val="24"/>
                <w:szCs w:val="24"/>
              </w:rPr>
            </w:pPr>
          </w:p>
        </w:tc>
        <w:tc>
          <w:tcPr>
            <w:tcW w:w="7632" w:type="dxa"/>
          </w:tcPr>
          <w:p w:rsidR="006F58E5" w:rsidRPr="00BA43B3" w:rsidRDefault="006F58E5" w:rsidP="002B4E0F">
            <w:pPr>
              <w:tabs>
                <w:tab w:val="left" w:pos="567"/>
                <w:tab w:val="left" w:pos="4786"/>
                <w:tab w:val="left" w:pos="5686"/>
                <w:tab w:val="right" w:pos="7306"/>
              </w:tabs>
              <w:spacing w:after="160"/>
              <w:rPr>
                <w:szCs w:val="24"/>
                <w:lang w:eastAsia="it-IT"/>
              </w:rPr>
            </w:pPr>
            <w:r w:rsidRPr="00BA43B3">
              <w:rPr>
                <w:szCs w:val="24"/>
              </w:rPr>
              <w:t xml:space="preserve">Conférence préalable à l’établissement des propositions : </w:t>
            </w:r>
            <w:r w:rsidRPr="00BA43B3">
              <w:rPr>
                <w:i/>
                <w:szCs w:val="24"/>
              </w:rPr>
              <w:t>[Insérer « Oui » ou « Non »]</w:t>
            </w:r>
            <w:r w:rsidRPr="00BA43B3">
              <w:rPr>
                <w:szCs w:val="24"/>
              </w:rPr>
              <w:t>[</w:t>
            </w:r>
            <w:r w:rsidRPr="00BA43B3">
              <w:rPr>
                <w:i/>
                <w:szCs w:val="24"/>
              </w:rPr>
              <w:t>si oui, en indiquer la date, l’heure et le lieu</w:t>
            </w:r>
            <w:r w:rsidRPr="00BA43B3">
              <w:rPr>
                <w:szCs w:val="24"/>
              </w:rPr>
              <w:t xml:space="preserve">] </w:t>
            </w:r>
            <w:r w:rsidRPr="00BA43B3">
              <w:rPr>
                <w:szCs w:val="24"/>
                <w:u w:val="single"/>
              </w:rPr>
              <w:tab/>
            </w:r>
            <w:r w:rsidRPr="00BA43B3">
              <w:rPr>
                <w:szCs w:val="24"/>
                <w:u w:val="single"/>
              </w:rPr>
              <w:tab/>
            </w:r>
          </w:p>
        </w:tc>
      </w:tr>
      <w:tr w:rsidR="006F58E5" w:rsidRPr="00BA43B3" w:rsidTr="006F58E5">
        <w:tblPrEx>
          <w:tblBorders>
            <w:top w:val="single" w:sz="6" w:space="0" w:color="auto"/>
          </w:tblBorders>
        </w:tblPrEx>
        <w:tc>
          <w:tcPr>
            <w:tcW w:w="1514" w:type="dxa"/>
          </w:tcPr>
          <w:p w:rsidR="006F58E5" w:rsidRPr="00BA43B3" w:rsidRDefault="00811BFA" w:rsidP="006F58E5">
            <w:pPr>
              <w:rPr>
                <w:b/>
                <w:szCs w:val="24"/>
              </w:rPr>
            </w:pPr>
            <w:r w:rsidRPr="00BA43B3">
              <w:rPr>
                <w:b/>
                <w:szCs w:val="24"/>
              </w:rPr>
              <w:t>6</w:t>
            </w:r>
            <w:r w:rsidR="00965C70" w:rsidRPr="00BA43B3">
              <w:rPr>
                <w:b/>
                <w:szCs w:val="24"/>
              </w:rPr>
              <w:t>.</w:t>
            </w:r>
          </w:p>
        </w:tc>
        <w:tc>
          <w:tcPr>
            <w:tcW w:w="7632" w:type="dxa"/>
          </w:tcPr>
          <w:p w:rsidR="006F58E5" w:rsidRPr="00BA43B3" w:rsidRDefault="00743C48" w:rsidP="002451BD">
            <w:pPr>
              <w:tabs>
                <w:tab w:val="left" w:pos="567"/>
                <w:tab w:val="right" w:pos="7306"/>
              </w:tabs>
              <w:spacing w:after="160"/>
              <w:rPr>
                <w:szCs w:val="24"/>
                <w:u w:val="single"/>
              </w:rPr>
            </w:pPr>
            <w:r w:rsidRPr="00BA43B3">
              <w:rPr>
                <w:szCs w:val="24"/>
              </w:rPr>
              <w:t>Pour une bonne réalisation de la mission, l</w:t>
            </w:r>
            <w:r w:rsidR="006F58E5" w:rsidRPr="00BA43B3">
              <w:rPr>
                <w:szCs w:val="24"/>
              </w:rPr>
              <w:t>’Autorité contractante fournit</w:t>
            </w:r>
            <w:r w:rsidRPr="00BA43B3">
              <w:rPr>
                <w:szCs w:val="24"/>
              </w:rPr>
              <w:t xml:space="preserve"> le personnel,</w:t>
            </w:r>
            <w:r w:rsidR="006F58E5" w:rsidRPr="00BA43B3">
              <w:rPr>
                <w:szCs w:val="24"/>
              </w:rPr>
              <w:t xml:space="preserve"> les services et installations suivants : </w:t>
            </w:r>
            <w:r w:rsidR="006F58E5" w:rsidRPr="00BA43B3">
              <w:rPr>
                <w:i/>
                <w:szCs w:val="24"/>
              </w:rPr>
              <w:t>[Insérer la liste, le cas échéant, ou indiquer « Sans objet »]</w:t>
            </w:r>
            <w:r w:rsidR="006F58E5" w:rsidRPr="00BA43B3">
              <w:rPr>
                <w:szCs w:val="24"/>
                <w:u w:val="single"/>
              </w:rPr>
              <w:tab/>
            </w:r>
          </w:p>
        </w:tc>
      </w:tr>
      <w:tr w:rsidR="006F58E5" w:rsidRPr="00BA43B3" w:rsidTr="006F58E5">
        <w:tblPrEx>
          <w:tblBorders>
            <w:top w:val="single" w:sz="6" w:space="0" w:color="auto"/>
          </w:tblBorders>
        </w:tblPrEx>
        <w:tc>
          <w:tcPr>
            <w:tcW w:w="1514" w:type="dxa"/>
          </w:tcPr>
          <w:p w:rsidR="006F58E5" w:rsidRPr="00BA43B3" w:rsidRDefault="00811BFA" w:rsidP="006F58E5">
            <w:pPr>
              <w:rPr>
                <w:b/>
                <w:szCs w:val="24"/>
              </w:rPr>
            </w:pPr>
            <w:r w:rsidRPr="00BA43B3">
              <w:rPr>
                <w:b/>
                <w:szCs w:val="24"/>
              </w:rPr>
              <w:t>7</w:t>
            </w:r>
            <w:r w:rsidR="00965C70" w:rsidRPr="00BA43B3">
              <w:rPr>
                <w:b/>
                <w:szCs w:val="24"/>
              </w:rPr>
              <w:t>.</w:t>
            </w:r>
          </w:p>
          <w:p w:rsidR="006F58E5" w:rsidRPr="00BA43B3" w:rsidRDefault="006F58E5" w:rsidP="006F58E5">
            <w:pPr>
              <w:rPr>
                <w:szCs w:val="24"/>
              </w:rPr>
            </w:pPr>
          </w:p>
        </w:tc>
        <w:tc>
          <w:tcPr>
            <w:tcW w:w="7632" w:type="dxa"/>
          </w:tcPr>
          <w:p w:rsidR="006F58E5" w:rsidRPr="00BA43B3" w:rsidRDefault="006F58E5" w:rsidP="008B7CA9">
            <w:pPr>
              <w:pStyle w:val="Corpsdetexte"/>
              <w:tabs>
                <w:tab w:val="left" w:pos="3346"/>
                <w:tab w:val="right" w:pos="7486"/>
              </w:tabs>
              <w:spacing w:after="160"/>
              <w:rPr>
                <w:rFonts w:ascii="Times New Roman" w:hAnsi="Times New Roman" w:cs="Times New Roman"/>
                <w:b w:val="0"/>
                <w:sz w:val="24"/>
                <w:szCs w:val="24"/>
                <w:lang w:eastAsia="it-IT"/>
              </w:rPr>
            </w:pPr>
            <w:r w:rsidRPr="00BA43B3">
              <w:rPr>
                <w:rFonts w:ascii="Times New Roman" w:hAnsi="Times New Roman" w:cs="Times New Roman"/>
                <w:b w:val="0"/>
                <w:sz w:val="24"/>
                <w:szCs w:val="24"/>
              </w:rPr>
              <w:t xml:space="preserve">La Proposition doit rester valable pendant </w:t>
            </w:r>
            <w:r w:rsidRPr="00BA43B3">
              <w:rPr>
                <w:rFonts w:ascii="Times New Roman" w:hAnsi="Times New Roman" w:cs="Times New Roman"/>
                <w:b w:val="0"/>
                <w:sz w:val="24"/>
                <w:szCs w:val="24"/>
                <w:u w:val="single"/>
              </w:rPr>
              <w:tab/>
            </w:r>
            <w:r w:rsidRPr="00BA43B3">
              <w:rPr>
                <w:rFonts w:ascii="Times New Roman" w:hAnsi="Times New Roman" w:cs="Times New Roman"/>
                <w:b w:val="0"/>
                <w:sz w:val="24"/>
                <w:szCs w:val="24"/>
              </w:rPr>
              <w:t>_</w:t>
            </w:r>
            <w:r w:rsidRPr="00BA43B3">
              <w:rPr>
                <w:rFonts w:ascii="Times New Roman" w:hAnsi="Times New Roman" w:cs="Times New Roman"/>
                <w:b w:val="0"/>
                <w:sz w:val="24"/>
                <w:szCs w:val="24"/>
                <w:u w:val="single"/>
              </w:rPr>
              <w:t>_[</w:t>
            </w:r>
            <w:r w:rsidR="00D97D4F" w:rsidRPr="00BA43B3">
              <w:rPr>
                <w:rFonts w:ascii="Times New Roman" w:hAnsi="Times New Roman" w:cs="Times New Roman"/>
                <w:b w:val="0"/>
                <w:i/>
                <w:sz w:val="24"/>
                <w:szCs w:val="24"/>
              </w:rPr>
              <w:t>Insérer en</w:t>
            </w:r>
            <w:r w:rsidR="008B7CA9" w:rsidRPr="00BA43B3">
              <w:rPr>
                <w:rFonts w:ascii="Times New Roman" w:hAnsi="Times New Roman" w:cs="Times New Roman"/>
                <w:b w:val="0"/>
                <w:i/>
                <w:sz w:val="24"/>
                <w:szCs w:val="24"/>
              </w:rPr>
              <w:t xml:space="preserve"> chiffre le nombres de jours comprise </w:t>
            </w:r>
            <w:r w:rsidR="00743C48" w:rsidRPr="00BA43B3">
              <w:rPr>
                <w:rFonts w:ascii="Times New Roman" w:hAnsi="Times New Roman" w:cs="Times New Roman"/>
                <w:b w:val="0"/>
                <w:i/>
                <w:sz w:val="24"/>
                <w:szCs w:val="24"/>
              </w:rPr>
              <w:t>entre 90 et 120</w:t>
            </w:r>
            <w:r w:rsidR="008B7CA9" w:rsidRPr="00BA43B3">
              <w:rPr>
                <w:rFonts w:ascii="Times New Roman" w:hAnsi="Times New Roman" w:cs="Times New Roman"/>
                <w:b w:val="0"/>
                <w:i/>
                <w:sz w:val="24"/>
                <w:szCs w:val="24"/>
              </w:rPr>
              <w:t>]</w:t>
            </w:r>
            <w:r w:rsidRPr="00BA43B3">
              <w:rPr>
                <w:rFonts w:ascii="Times New Roman" w:hAnsi="Times New Roman" w:cs="Times New Roman"/>
                <w:b w:val="0"/>
                <w:sz w:val="24"/>
                <w:szCs w:val="24"/>
              </w:rPr>
              <w:t xml:space="preserve"> </w:t>
            </w:r>
            <w:r w:rsidR="008B7CA9" w:rsidRPr="00BA43B3">
              <w:rPr>
                <w:rFonts w:ascii="Times New Roman" w:hAnsi="Times New Roman" w:cs="Times New Roman"/>
                <w:b w:val="0"/>
                <w:sz w:val="24"/>
                <w:szCs w:val="24"/>
              </w:rPr>
              <w:t>à compter de</w:t>
            </w:r>
            <w:r w:rsidRPr="00BA43B3">
              <w:rPr>
                <w:rFonts w:ascii="Times New Roman" w:hAnsi="Times New Roman" w:cs="Times New Roman"/>
                <w:b w:val="0"/>
                <w:sz w:val="24"/>
                <w:szCs w:val="24"/>
              </w:rPr>
              <w:t xml:space="preserve"> la date </w:t>
            </w:r>
            <w:r w:rsidR="00D97D4F" w:rsidRPr="00BA43B3">
              <w:rPr>
                <w:rFonts w:ascii="Times New Roman" w:hAnsi="Times New Roman" w:cs="Times New Roman"/>
                <w:b w:val="0"/>
                <w:sz w:val="24"/>
                <w:szCs w:val="24"/>
              </w:rPr>
              <w:t>de dépôt des offres</w:t>
            </w:r>
            <w:r w:rsidRPr="00BA43B3">
              <w:rPr>
                <w:rFonts w:ascii="Times New Roman" w:hAnsi="Times New Roman" w:cs="Times New Roman"/>
                <w:b w:val="0"/>
                <w:sz w:val="24"/>
                <w:szCs w:val="24"/>
              </w:rPr>
              <w:t>.</w:t>
            </w:r>
          </w:p>
        </w:tc>
      </w:tr>
      <w:tr w:rsidR="006F58E5" w:rsidRPr="00BA43B3" w:rsidTr="006F58E5">
        <w:tblPrEx>
          <w:tblBorders>
            <w:top w:val="single" w:sz="6" w:space="0" w:color="auto"/>
          </w:tblBorders>
        </w:tblPrEx>
        <w:tc>
          <w:tcPr>
            <w:tcW w:w="1514" w:type="dxa"/>
          </w:tcPr>
          <w:p w:rsidR="006F58E5" w:rsidRPr="00BA43B3" w:rsidRDefault="00811BFA" w:rsidP="006F58E5">
            <w:pPr>
              <w:rPr>
                <w:b/>
                <w:szCs w:val="24"/>
              </w:rPr>
            </w:pPr>
            <w:r w:rsidRPr="00BA43B3">
              <w:rPr>
                <w:b/>
                <w:szCs w:val="24"/>
              </w:rPr>
              <w:t>8</w:t>
            </w:r>
            <w:r w:rsidR="00965C70" w:rsidRPr="00BA43B3">
              <w:rPr>
                <w:b/>
                <w:szCs w:val="24"/>
              </w:rPr>
              <w:t>.</w:t>
            </w:r>
          </w:p>
        </w:tc>
        <w:tc>
          <w:tcPr>
            <w:tcW w:w="7632" w:type="dxa"/>
          </w:tcPr>
          <w:p w:rsidR="006F58E5" w:rsidRPr="00BA43B3" w:rsidRDefault="006F58E5" w:rsidP="006F58E5">
            <w:pPr>
              <w:pStyle w:val="Corpsdetexte"/>
              <w:tabs>
                <w:tab w:val="right" w:pos="7306"/>
              </w:tabs>
              <w:spacing w:after="160"/>
              <w:rPr>
                <w:rFonts w:ascii="Times New Roman" w:hAnsi="Times New Roman" w:cs="Times New Roman"/>
                <w:b w:val="0"/>
                <w:sz w:val="24"/>
                <w:szCs w:val="24"/>
                <w:u w:val="single"/>
              </w:rPr>
            </w:pPr>
            <w:r w:rsidRPr="00BA43B3">
              <w:rPr>
                <w:rFonts w:ascii="Times New Roman" w:hAnsi="Times New Roman" w:cs="Times New Roman"/>
                <w:b w:val="0"/>
                <w:sz w:val="24"/>
                <w:szCs w:val="24"/>
              </w:rPr>
              <w:t xml:space="preserve">Les demandes d’éclaircissement </w:t>
            </w:r>
            <w:r w:rsidR="00965C70" w:rsidRPr="00BA43B3">
              <w:rPr>
                <w:rFonts w:ascii="Times New Roman" w:hAnsi="Times New Roman" w:cs="Times New Roman"/>
                <w:b w:val="0"/>
                <w:sz w:val="24"/>
                <w:szCs w:val="24"/>
              </w:rPr>
              <w:t xml:space="preserve">peuvent être demandés au plus tard, dix (10) jours calendriers avant la date limite de dépôt des offres et </w:t>
            </w:r>
            <w:r w:rsidRPr="00BA43B3">
              <w:rPr>
                <w:rFonts w:ascii="Times New Roman" w:hAnsi="Times New Roman" w:cs="Times New Roman"/>
                <w:b w:val="0"/>
                <w:sz w:val="24"/>
                <w:szCs w:val="24"/>
              </w:rPr>
              <w:t xml:space="preserve"> expédiées à l’adresse suivante: </w:t>
            </w:r>
            <w:r w:rsidRPr="00BA43B3">
              <w:rPr>
                <w:rFonts w:ascii="Times New Roman" w:hAnsi="Times New Roman" w:cs="Times New Roman"/>
                <w:b w:val="0"/>
                <w:i/>
                <w:sz w:val="24"/>
                <w:szCs w:val="24"/>
              </w:rPr>
              <w:t>[Insérer l’adresse complète]</w:t>
            </w:r>
            <w:r w:rsidRPr="00BA43B3">
              <w:rPr>
                <w:rFonts w:ascii="Times New Roman" w:hAnsi="Times New Roman" w:cs="Times New Roman"/>
                <w:b w:val="0"/>
                <w:sz w:val="24"/>
                <w:szCs w:val="24"/>
                <w:u w:val="single"/>
              </w:rPr>
              <w:tab/>
            </w:r>
          </w:p>
          <w:p w:rsidR="006F58E5" w:rsidRPr="00BA43B3" w:rsidRDefault="006F58E5" w:rsidP="006F58E5">
            <w:pPr>
              <w:pStyle w:val="Corpsdetexte"/>
              <w:tabs>
                <w:tab w:val="right" w:pos="7306"/>
              </w:tabs>
              <w:spacing w:after="160"/>
              <w:rPr>
                <w:rFonts w:ascii="Times New Roman" w:hAnsi="Times New Roman" w:cs="Times New Roman"/>
                <w:b w:val="0"/>
                <w:sz w:val="24"/>
                <w:szCs w:val="24"/>
                <w:u w:val="single"/>
              </w:rPr>
            </w:pPr>
            <w:r w:rsidRPr="00BA43B3">
              <w:rPr>
                <w:rFonts w:ascii="Times New Roman" w:hAnsi="Times New Roman" w:cs="Times New Roman"/>
                <w:b w:val="0"/>
                <w:sz w:val="24"/>
                <w:szCs w:val="24"/>
                <w:u w:val="single"/>
              </w:rPr>
              <w:tab/>
            </w:r>
          </w:p>
          <w:p w:rsidR="006F58E5" w:rsidRPr="00BA43B3" w:rsidRDefault="006F58E5" w:rsidP="006F58E5">
            <w:pPr>
              <w:pStyle w:val="Corpsdetexte"/>
              <w:tabs>
                <w:tab w:val="left" w:pos="3346"/>
                <w:tab w:val="right" w:pos="7306"/>
              </w:tabs>
              <w:spacing w:after="160"/>
              <w:rPr>
                <w:rFonts w:ascii="Times New Roman" w:hAnsi="Times New Roman" w:cs="Times New Roman"/>
                <w:b w:val="0"/>
                <w:sz w:val="24"/>
                <w:szCs w:val="24"/>
              </w:rPr>
            </w:pPr>
            <w:r w:rsidRPr="00BA43B3">
              <w:rPr>
                <w:rFonts w:ascii="Times New Roman" w:hAnsi="Times New Roman" w:cs="Times New Roman"/>
                <w:b w:val="0"/>
                <w:sz w:val="24"/>
                <w:szCs w:val="24"/>
              </w:rPr>
              <w:t xml:space="preserve"> Courriel: </w:t>
            </w:r>
            <w:r w:rsidRPr="00BA43B3">
              <w:rPr>
                <w:rFonts w:ascii="Times New Roman" w:hAnsi="Times New Roman" w:cs="Times New Roman"/>
                <w:b w:val="0"/>
                <w:sz w:val="24"/>
                <w:szCs w:val="24"/>
                <w:u w:val="single"/>
              </w:rPr>
              <w:tab/>
            </w:r>
          </w:p>
        </w:tc>
      </w:tr>
      <w:tr w:rsidR="006F58E5" w:rsidRPr="00BA43B3" w:rsidTr="006F58E5">
        <w:tblPrEx>
          <w:tblBorders>
            <w:top w:val="single" w:sz="6" w:space="0" w:color="auto"/>
          </w:tblBorders>
        </w:tblPrEx>
        <w:tc>
          <w:tcPr>
            <w:tcW w:w="1514" w:type="dxa"/>
          </w:tcPr>
          <w:p w:rsidR="006F58E5" w:rsidRPr="00BA43B3" w:rsidRDefault="00811BFA" w:rsidP="006F58E5">
            <w:pPr>
              <w:rPr>
                <w:b/>
                <w:szCs w:val="24"/>
              </w:rPr>
            </w:pPr>
            <w:r w:rsidRPr="00BA43B3">
              <w:rPr>
                <w:b/>
                <w:szCs w:val="24"/>
              </w:rPr>
              <w:t>9</w:t>
            </w:r>
            <w:r w:rsidR="00965C70" w:rsidRPr="00BA43B3">
              <w:rPr>
                <w:b/>
                <w:szCs w:val="24"/>
              </w:rPr>
              <w:t>.</w:t>
            </w:r>
          </w:p>
          <w:p w:rsidR="006F58E5" w:rsidRPr="00BA43B3" w:rsidRDefault="006F58E5" w:rsidP="006F58E5">
            <w:pPr>
              <w:rPr>
                <w:b/>
                <w:szCs w:val="24"/>
              </w:rPr>
            </w:pPr>
          </w:p>
        </w:tc>
        <w:tc>
          <w:tcPr>
            <w:tcW w:w="7632" w:type="dxa"/>
          </w:tcPr>
          <w:p w:rsidR="006F58E5" w:rsidRPr="00BA43B3" w:rsidRDefault="006F58E5" w:rsidP="006F58E5">
            <w:pPr>
              <w:tabs>
                <w:tab w:val="left" w:pos="826"/>
                <w:tab w:val="left" w:pos="1726"/>
                <w:tab w:val="right" w:pos="7306"/>
              </w:tabs>
              <w:spacing w:after="160"/>
              <w:rPr>
                <w:b/>
                <w:szCs w:val="24"/>
              </w:rPr>
            </w:pPr>
            <w:r w:rsidRPr="00BA43B3">
              <w:rPr>
                <w:szCs w:val="24"/>
              </w:rPr>
              <w:t>Des Candidats présélectionnés peuvent s’associer avec un autre Candidat présélectionné</w:t>
            </w:r>
            <w:r w:rsidR="0072225A" w:rsidRPr="00BA43B3">
              <w:rPr>
                <w:szCs w:val="24"/>
              </w:rPr>
              <w:t>,</w:t>
            </w:r>
            <w:r w:rsidR="00E30AE5" w:rsidRPr="00BA43B3">
              <w:rPr>
                <w:szCs w:val="24"/>
              </w:rPr>
              <w:t xml:space="preserve"> moyennant l’accord préalable de l’Autorité Contractante</w:t>
            </w:r>
            <w:r w:rsidRPr="00BA43B3">
              <w:rPr>
                <w:szCs w:val="24"/>
              </w:rPr>
              <w:t xml:space="preserve">: </w:t>
            </w:r>
            <w:r w:rsidRPr="00BA43B3">
              <w:rPr>
                <w:i/>
                <w:szCs w:val="24"/>
              </w:rPr>
              <w:t>[Insérer « Oui » ou « Non »]</w:t>
            </w:r>
          </w:p>
        </w:tc>
      </w:tr>
      <w:tr w:rsidR="00ED3770" w:rsidRPr="00BA43B3" w:rsidTr="006F58E5">
        <w:tblPrEx>
          <w:tblBorders>
            <w:top w:val="single" w:sz="6" w:space="0" w:color="auto"/>
          </w:tblBorders>
        </w:tblPrEx>
        <w:tc>
          <w:tcPr>
            <w:tcW w:w="1514" w:type="dxa"/>
          </w:tcPr>
          <w:p w:rsidR="00ED3770" w:rsidRPr="00BA43B3" w:rsidRDefault="00811BFA" w:rsidP="006F58E5">
            <w:pPr>
              <w:rPr>
                <w:b/>
                <w:szCs w:val="24"/>
              </w:rPr>
            </w:pPr>
            <w:r w:rsidRPr="00BA43B3">
              <w:rPr>
                <w:b/>
                <w:szCs w:val="24"/>
              </w:rPr>
              <w:t>10</w:t>
            </w:r>
            <w:r w:rsidR="00ED3770" w:rsidRPr="00BA43B3">
              <w:rPr>
                <w:b/>
                <w:szCs w:val="24"/>
              </w:rPr>
              <w:t>.</w:t>
            </w:r>
          </w:p>
        </w:tc>
        <w:tc>
          <w:tcPr>
            <w:tcW w:w="7632" w:type="dxa"/>
          </w:tcPr>
          <w:p w:rsidR="00ED3770" w:rsidRPr="00BA43B3" w:rsidRDefault="00ED3770" w:rsidP="006F58E5">
            <w:pPr>
              <w:tabs>
                <w:tab w:val="left" w:pos="826"/>
                <w:tab w:val="left" w:pos="1726"/>
                <w:tab w:val="right" w:pos="7306"/>
              </w:tabs>
              <w:spacing w:after="160"/>
              <w:rPr>
                <w:i/>
                <w:szCs w:val="24"/>
              </w:rPr>
            </w:pPr>
            <w:r w:rsidRPr="00BA43B3">
              <w:rPr>
                <w:szCs w:val="24"/>
              </w:rPr>
              <w:t xml:space="preserve">Les propositions sont soumises dans la langue suivante : </w:t>
            </w:r>
            <w:r w:rsidRPr="00BA43B3">
              <w:rPr>
                <w:i/>
                <w:szCs w:val="24"/>
              </w:rPr>
              <w:t>[Préciser la langue]</w:t>
            </w:r>
          </w:p>
          <w:p w:rsidR="00ED3770" w:rsidRPr="00BA43B3" w:rsidRDefault="00ED3770" w:rsidP="006F58E5">
            <w:pPr>
              <w:tabs>
                <w:tab w:val="left" w:pos="826"/>
                <w:tab w:val="left" w:pos="1726"/>
                <w:tab w:val="right" w:pos="7306"/>
              </w:tabs>
              <w:spacing w:after="160"/>
              <w:rPr>
                <w:szCs w:val="24"/>
              </w:rPr>
            </w:pPr>
          </w:p>
        </w:tc>
      </w:tr>
      <w:tr w:rsidR="006F58E5" w:rsidRPr="00BA43B3" w:rsidTr="006F58E5">
        <w:tblPrEx>
          <w:tblBorders>
            <w:top w:val="single" w:sz="6" w:space="0" w:color="auto"/>
          </w:tblBorders>
        </w:tblPrEx>
        <w:tc>
          <w:tcPr>
            <w:tcW w:w="1514" w:type="dxa"/>
          </w:tcPr>
          <w:p w:rsidR="00C33E26" w:rsidRPr="00BA43B3" w:rsidRDefault="00C33E26" w:rsidP="006F58E5">
            <w:pPr>
              <w:rPr>
                <w:b/>
                <w:szCs w:val="24"/>
              </w:rPr>
            </w:pPr>
          </w:p>
          <w:p w:rsidR="006F58E5" w:rsidRPr="00BA43B3" w:rsidRDefault="00811BFA" w:rsidP="006F58E5">
            <w:pPr>
              <w:rPr>
                <w:b/>
                <w:szCs w:val="24"/>
              </w:rPr>
            </w:pPr>
            <w:r w:rsidRPr="00BA43B3">
              <w:rPr>
                <w:b/>
                <w:szCs w:val="24"/>
              </w:rPr>
              <w:t>11.</w:t>
            </w:r>
          </w:p>
        </w:tc>
        <w:tc>
          <w:tcPr>
            <w:tcW w:w="7632" w:type="dxa"/>
          </w:tcPr>
          <w:p w:rsidR="00C33E26" w:rsidRPr="00BA43B3" w:rsidRDefault="00C33E26" w:rsidP="00DB34B2">
            <w:pPr>
              <w:tabs>
                <w:tab w:val="left" w:pos="709"/>
                <w:tab w:val="left" w:pos="1134"/>
              </w:tabs>
              <w:rPr>
                <w:szCs w:val="24"/>
              </w:rPr>
            </w:pPr>
          </w:p>
          <w:p w:rsidR="00DB34B2" w:rsidRPr="00BA43B3" w:rsidRDefault="00DB34B2" w:rsidP="00DB34B2">
            <w:pPr>
              <w:tabs>
                <w:tab w:val="left" w:pos="709"/>
                <w:tab w:val="left" w:pos="1134"/>
              </w:tabs>
              <w:rPr>
                <w:szCs w:val="24"/>
              </w:rPr>
            </w:pPr>
            <w:r w:rsidRPr="00BA43B3">
              <w:rPr>
                <w:szCs w:val="24"/>
              </w:rPr>
              <w:t>Les documents administratifs suivants devront également être joints à l’offre :</w:t>
            </w:r>
          </w:p>
          <w:p w:rsidR="00DB34B2" w:rsidRPr="00BA43B3" w:rsidRDefault="00DB34B2" w:rsidP="00DB34B2">
            <w:pPr>
              <w:tabs>
                <w:tab w:val="left" w:pos="709"/>
                <w:tab w:val="left" w:pos="1134"/>
              </w:tabs>
              <w:rPr>
                <w:szCs w:val="24"/>
              </w:rPr>
            </w:pPr>
          </w:p>
          <w:p w:rsidR="00DB34B2" w:rsidRPr="00BA43B3" w:rsidRDefault="00B22481" w:rsidP="00DB34B2">
            <w:pPr>
              <w:pStyle w:val="Paragraphedeliste"/>
              <w:numPr>
                <w:ilvl w:val="0"/>
                <w:numId w:val="72"/>
              </w:numPr>
              <w:tabs>
                <w:tab w:val="left" w:pos="709"/>
                <w:tab w:val="left" w:pos="1134"/>
              </w:tabs>
              <w:rPr>
                <w:szCs w:val="24"/>
              </w:rPr>
            </w:pPr>
            <w:r w:rsidRPr="00BA43B3">
              <w:rPr>
                <w:szCs w:val="24"/>
              </w:rPr>
              <w:t xml:space="preserve">Statuts du </w:t>
            </w:r>
            <w:r w:rsidR="00CA47EB" w:rsidRPr="00BA43B3">
              <w:rPr>
                <w:szCs w:val="24"/>
              </w:rPr>
              <w:t>candidat</w:t>
            </w:r>
            <w:r w:rsidR="00DB34B2" w:rsidRPr="00BA43B3">
              <w:rPr>
                <w:szCs w:val="24"/>
              </w:rPr>
              <w:t xml:space="preserve"> pour les personnes morales ;</w:t>
            </w:r>
          </w:p>
          <w:p w:rsidR="00DB34B2" w:rsidRPr="00BA43B3" w:rsidRDefault="00DB34B2" w:rsidP="00DB34B2">
            <w:pPr>
              <w:pStyle w:val="Paragraphedeliste"/>
              <w:tabs>
                <w:tab w:val="left" w:pos="709"/>
                <w:tab w:val="left" w:pos="1134"/>
              </w:tabs>
              <w:rPr>
                <w:szCs w:val="24"/>
              </w:rPr>
            </w:pPr>
          </w:p>
          <w:p w:rsidR="00DB34B2" w:rsidRPr="00BA43B3" w:rsidRDefault="00CA47EB" w:rsidP="00DB34B2">
            <w:pPr>
              <w:pStyle w:val="Paragraphedeliste"/>
              <w:numPr>
                <w:ilvl w:val="0"/>
                <w:numId w:val="72"/>
              </w:numPr>
              <w:tabs>
                <w:tab w:val="left" w:pos="709"/>
                <w:tab w:val="left" w:pos="1134"/>
              </w:tabs>
              <w:rPr>
                <w:szCs w:val="24"/>
              </w:rPr>
            </w:pPr>
            <w:r w:rsidRPr="00BA43B3">
              <w:rPr>
                <w:szCs w:val="24"/>
              </w:rPr>
              <w:t>U</w:t>
            </w:r>
            <w:r w:rsidR="00DB34B2" w:rsidRPr="00BA43B3">
              <w:rPr>
                <w:szCs w:val="24"/>
              </w:rPr>
              <w:t>ne attestation récente délivrée par l’administration habilitée démontrant que le candidat (la société et, en cas de groupement, chaque société membre du groupement) est en règle avec ses obligations fiscales dans son pays de provenance ;</w:t>
            </w:r>
          </w:p>
          <w:p w:rsidR="00DB34B2" w:rsidRPr="00BA43B3" w:rsidRDefault="00DB34B2" w:rsidP="00DB34B2">
            <w:pPr>
              <w:pStyle w:val="Paragraphedeliste"/>
              <w:tabs>
                <w:tab w:val="left" w:pos="709"/>
                <w:tab w:val="left" w:pos="1134"/>
              </w:tabs>
              <w:rPr>
                <w:szCs w:val="24"/>
              </w:rPr>
            </w:pPr>
          </w:p>
          <w:p w:rsidR="00DB34B2" w:rsidRPr="00BA43B3" w:rsidRDefault="00D32EEF" w:rsidP="00DB34B2">
            <w:pPr>
              <w:pStyle w:val="Paragraphedeliste"/>
              <w:numPr>
                <w:ilvl w:val="0"/>
                <w:numId w:val="72"/>
              </w:numPr>
              <w:tabs>
                <w:tab w:val="left" w:pos="709"/>
                <w:tab w:val="left" w:pos="1134"/>
              </w:tabs>
              <w:rPr>
                <w:szCs w:val="24"/>
              </w:rPr>
            </w:pPr>
            <w:r w:rsidRPr="00BA43B3">
              <w:rPr>
                <w:szCs w:val="24"/>
              </w:rPr>
              <w:t>U</w:t>
            </w:r>
            <w:r w:rsidR="00DB34B2" w:rsidRPr="00BA43B3">
              <w:rPr>
                <w:szCs w:val="24"/>
              </w:rPr>
              <w:t>ne attestation récente délivrée par l’administration habilitée démontrant que le candidat (la société et, en cas de groupement, chaque société membre du groupement) est en règle avec ses obligations en matière de sécurité sociale dans son pays de provenance ;</w:t>
            </w:r>
          </w:p>
          <w:p w:rsidR="00DB34B2" w:rsidRPr="00BA43B3" w:rsidRDefault="00DB34B2" w:rsidP="00DB34B2">
            <w:pPr>
              <w:pStyle w:val="Paragraphedeliste"/>
              <w:rPr>
                <w:szCs w:val="24"/>
              </w:rPr>
            </w:pPr>
          </w:p>
          <w:p w:rsidR="00DB34B2" w:rsidRPr="00BA43B3" w:rsidRDefault="00D32EEF" w:rsidP="00DB34B2">
            <w:pPr>
              <w:pStyle w:val="Paragraphedeliste"/>
              <w:numPr>
                <w:ilvl w:val="0"/>
                <w:numId w:val="72"/>
              </w:numPr>
              <w:tabs>
                <w:tab w:val="left" w:pos="709"/>
                <w:tab w:val="left" w:pos="1134"/>
              </w:tabs>
              <w:rPr>
                <w:szCs w:val="24"/>
              </w:rPr>
            </w:pPr>
            <w:r w:rsidRPr="00BA43B3">
              <w:rPr>
                <w:szCs w:val="24"/>
              </w:rPr>
              <w:t>U</w:t>
            </w:r>
            <w:r w:rsidR="00DB34B2" w:rsidRPr="00BA43B3">
              <w:rPr>
                <w:szCs w:val="24"/>
              </w:rPr>
              <w:t>ne attestation récente délivrée par l’administration habilitée démontrant que le candidat (la société et, en cas de groupement, chaque société membre du groupement) n’est pas en état de faillite ;</w:t>
            </w:r>
          </w:p>
          <w:p w:rsidR="00DB34B2" w:rsidRPr="00BA43B3" w:rsidRDefault="00DB34B2" w:rsidP="00DB34B2">
            <w:pPr>
              <w:pStyle w:val="Paragraphedeliste"/>
              <w:rPr>
                <w:szCs w:val="24"/>
              </w:rPr>
            </w:pPr>
          </w:p>
          <w:p w:rsidR="00DB34B2" w:rsidRPr="00BA43B3" w:rsidRDefault="00D32EEF" w:rsidP="00DB34B2">
            <w:pPr>
              <w:pStyle w:val="Paragraphedeliste"/>
              <w:numPr>
                <w:ilvl w:val="0"/>
                <w:numId w:val="72"/>
              </w:numPr>
              <w:tabs>
                <w:tab w:val="left" w:pos="709"/>
                <w:tab w:val="left" w:pos="1134"/>
              </w:tabs>
              <w:rPr>
                <w:szCs w:val="24"/>
              </w:rPr>
            </w:pPr>
            <w:r w:rsidRPr="00BA43B3">
              <w:rPr>
                <w:szCs w:val="24"/>
              </w:rPr>
              <w:t>U</w:t>
            </w:r>
            <w:r w:rsidR="00DB34B2" w:rsidRPr="00BA43B3">
              <w:rPr>
                <w:szCs w:val="24"/>
              </w:rPr>
              <w:t>n document (procuration, copie des statuts,…) démontrant que le signataire de l’offre est dûment habilité à engager le soumissionnaire.</w:t>
            </w:r>
          </w:p>
          <w:p w:rsidR="00DB34B2" w:rsidRPr="00BA43B3" w:rsidRDefault="00DB34B2" w:rsidP="00DB34B2">
            <w:pPr>
              <w:pStyle w:val="Paragraphedeliste"/>
              <w:rPr>
                <w:szCs w:val="24"/>
              </w:rPr>
            </w:pPr>
          </w:p>
          <w:p w:rsidR="00DB34B2" w:rsidRPr="00BA43B3" w:rsidRDefault="00DB34B2" w:rsidP="00DB34B2">
            <w:pPr>
              <w:pStyle w:val="Paragraphedeliste"/>
              <w:numPr>
                <w:ilvl w:val="0"/>
                <w:numId w:val="72"/>
              </w:numPr>
              <w:tabs>
                <w:tab w:val="left" w:pos="709"/>
                <w:tab w:val="left" w:pos="1134"/>
              </w:tabs>
              <w:rPr>
                <w:szCs w:val="24"/>
              </w:rPr>
            </w:pPr>
            <w:r w:rsidRPr="00BA43B3">
              <w:rPr>
                <w:szCs w:val="24"/>
              </w:rPr>
              <w:t>Un acte notarié en cas de groupement de rester solidaire pendant toute l’exécution du marché.</w:t>
            </w:r>
          </w:p>
          <w:p w:rsidR="00DB34B2" w:rsidRPr="00BA43B3" w:rsidRDefault="00DB34B2" w:rsidP="00DB34B2">
            <w:pPr>
              <w:pStyle w:val="BTCBodyText"/>
              <w:spacing w:after="0"/>
              <w:rPr>
                <w:rFonts w:ascii="Times New Roman" w:hAnsi="Times New Roman" w:cs="Times New Roman"/>
                <w:sz w:val="24"/>
                <w:szCs w:val="24"/>
                <w:lang w:val="fr-FR"/>
              </w:rPr>
            </w:pPr>
          </w:p>
          <w:p w:rsidR="00DB34B2" w:rsidRPr="00BA43B3" w:rsidRDefault="00DB34B2" w:rsidP="00DB34B2">
            <w:pPr>
              <w:pStyle w:val="BTCBodyText"/>
              <w:spacing w:after="0"/>
              <w:rPr>
                <w:rFonts w:ascii="Times New Roman" w:hAnsi="Times New Roman" w:cs="Times New Roman"/>
                <w:b/>
                <w:bCs/>
                <w:sz w:val="24"/>
                <w:szCs w:val="24"/>
                <w:lang w:val="fr-FR"/>
              </w:rPr>
            </w:pPr>
            <w:r w:rsidRPr="00BA43B3">
              <w:rPr>
                <w:rFonts w:ascii="Times New Roman" w:hAnsi="Times New Roman" w:cs="Times New Roman"/>
                <w:b/>
                <w:bCs/>
                <w:sz w:val="24"/>
                <w:szCs w:val="24"/>
                <w:lang w:val="fr-FR"/>
              </w:rPr>
              <w:t>N.B : L'absence ou la non conformité de l'un des documents ci-haut cités entraîne le rejet de l'offre. Toutefois, l'Autorité Contractante peut, le cas échéant,  procéder à une demande d’éclaircissements au soumissionnaire, conformément à l'article 183 du Code des Marchés Publics.</w:t>
            </w:r>
          </w:p>
          <w:p w:rsidR="006F58E5" w:rsidRPr="00BA43B3" w:rsidRDefault="006F58E5" w:rsidP="006F58E5">
            <w:pPr>
              <w:tabs>
                <w:tab w:val="right" w:pos="7306"/>
              </w:tabs>
              <w:spacing w:after="160"/>
              <w:rPr>
                <w:szCs w:val="24"/>
              </w:rPr>
            </w:pPr>
          </w:p>
        </w:tc>
      </w:tr>
      <w:tr w:rsidR="006F58E5" w:rsidRPr="00BA43B3" w:rsidTr="006F58E5">
        <w:tblPrEx>
          <w:tblBorders>
            <w:top w:val="single" w:sz="6" w:space="0" w:color="auto"/>
          </w:tblBorders>
        </w:tblPrEx>
        <w:tc>
          <w:tcPr>
            <w:tcW w:w="1514" w:type="dxa"/>
            <w:tcBorders>
              <w:top w:val="single" w:sz="4" w:space="0" w:color="auto"/>
              <w:bottom w:val="single" w:sz="4" w:space="0" w:color="auto"/>
            </w:tcBorders>
          </w:tcPr>
          <w:p w:rsidR="006F58E5" w:rsidRPr="00BA43B3" w:rsidRDefault="00746A93" w:rsidP="006F58E5">
            <w:pPr>
              <w:rPr>
                <w:b/>
                <w:szCs w:val="24"/>
              </w:rPr>
            </w:pPr>
            <w:r w:rsidRPr="00BA43B3">
              <w:rPr>
                <w:b/>
                <w:szCs w:val="24"/>
              </w:rPr>
              <w:t>1</w:t>
            </w:r>
            <w:r w:rsidR="00811BFA" w:rsidRPr="00BA43B3">
              <w:rPr>
                <w:b/>
                <w:szCs w:val="24"/>
              </w:rPr>
              <w:t>2</w:t>
            </w:r>
            <w:r w:rsidR="00562FD9" w:rsidRPr="00BA43B3">
              <w:rPr>
                <w:b/>
                <w:szCs w:val="24"/>
              </w:rPr>
              <w:t>.</w:t>
            </w:r>
          </w:p>
          <w:p w:rsidR="006F58E5" w:rsidRPr="00BA43B3" w:rsidRDefault="006F58E5" w:rsidP="006F58E5">
            <w:pPr>
              <w:pStyle w:val="BankNormal"/>
              <w:spacing w:after="0"/>
              <w:rPr>
                <w:szCs w:val="24"/>
                <w:lang w:eastAsia="it-IT"/>
              </w:rPr>
            </w:pPr>
          </w:p>
        </w:tc>
        <w:tc>
          <w:tcPr>
            <w:tcW w:w="7632" w:type="dxa"/>
            <w:tcBorders>
              <w:top w:val="single" w:sz="4" w:space="0" w:color="auto"/>
              <w:bottom w:val="single" w:sz="4" w:space="0" w:color="auto"/>
            </w:tcBorders>
          </w:tcPr>
          <w:p w:rsidR="006F58E5" w:rsidRPr="00BA43B3" w:rsidRDefault="006F58E5" w:rsidP="006F58E5">
            <w:pPr>
              <w:tabs>
                <w:tab w:val="left" w:pos="144"/>
                <w:tab w:val="left" w:pos="504"/>
                <w:tab w:val="right" w:pos="7790"/>
              </w:tabs>
              <w:spacing w:after="160"/>
              <w:rPr>
                <w:szCs w:val="24"/>
              </w:rPr>
            </w:pPr>
            <w:r w:rsidRPr="00BA43B3">
              <w:rPr>
                <w:szCs w:val="24"/>
              </w:rPr>
              <w:t>[</w:t>
            </w:r>
            <w:r w:rsidRPr="00BA43B3">
              <w:rPr>
                <w:i/>
                <w:szCs w:val="24"/>
              </w:rPr>
              <w:t>Donner la li</w:t>
            </w:r>
            <w:r w:rsidR="00811BFA" w:rsidRPr="00BA43B3">
              <w:rPr>
                <w:i/>
                <w:szCs w:val="24"/>
              </w:rPr>
              <w:t>ste des « dépenses remboursables</w:t>
            </w:r>
            <w:r w:rsidRPr="00BA43B3">
              <w:rPr>
                <w:i/>
                <w:szCs w:val="24"/>
              </w:rPr>
              <w:t>» (dans le cas d’un marché au temps passé) ou « autres coûts » (dans le cas d’un marché à rémunération forfaitaire) admis. Une liste d’exemples est présentée ci-dessous à titre d’illustration : les points sans objet doivent être supprimés, d’autres peuvent être ajoutés. Si l’Autorité contractante souhaite établir un plafond de prix unitaire pour certaines dépenses remboursables, ces plafonds doivent être indiqués dans cette Section</w:t>
            </w:r>
            <w:r w:rsidRPr="00BA43B3">
              <w:rPr>
                <w:szCs w:val="24"/>
              </w:rPr>
              <w:t>]</w:t>
            </w:r>
          </w:p>
          <w:p w:rsidR="006F58E5" w:rsidRPr="00BA43B3" w:rsidRDefault="00811BFA" w:rsidP="006F58E5">
            <w:pPr>
              <w:numPr>
                <w:ilvl w:val="0"/>
                <w:numId w:val="34"/>
              </w:numPr>
              <w:tabs>
                <w:tab w:val="left" w:pos="468"/>
                <w:tab w:val="left" w:pos="720"/>
                <w:tab w:val="right" w:pos="7790"/>
              </w:tabs>
              <w:suppressAutoHyphens w:val="0"/>
              <w:spacing w:after="160"/>
              <w:jc w:val="left"/>
              <w:rPr>
                <w:szCs w:val="24"/>
              </w:rPr>
            </w:pPr>
            <w:r w:rsidRPr="00BA43B3">
              <w:rPr>
                <w:szCs w:val="24"/>
              </w:rPr>
              <w:t>U</w:t>
            </w:r>
            <w:r w:rsidR="006F58E5" w:rsidRPr="00BA43B3">
              <w:rPr>
                <w:szCs w:val="24"/>
              </w:rPr>
              <w:t>ne indemnité de subsistance allouée au personnel du Consultant pour chaque jour d’absence du siège principal et, le cas échéant, pour chaque jour passé en dehors du Burundi aux fins de cette mission ;</w:t>
            </w:r>
          </w:p>
          <w:p w:rsidR="006F58E5" w:rsidRPr="00BA43B3" w:rsidRDefault="00811BFA" w:rsidP="006F58E5">
            <w:pPr>
              <w:numPr>
                <w:ilvl w:val="0"/>
                <w:numId w:val="34"/>
              </w:numPr>
              <w:tabs>
                <w:tab w:val="left" w:pos="468"/>
                <w:tab w:val="left" w:pos="720"/>
                <w:tab w:val="right" w:pos="7790"/>
              </w:tabs>
              <w:suppressAutoHyphens w:val="0"/>
              <w:spacing w:after="160"/>
              <w:jc w:val="left"/>
              <w:rPr>
                <w:szCs w:val="24"/>
              </w:rPr>
            </w:pPr>
            <w:r w:rsidRPr="00BA43B3">
              <w:rPr>
                <w:szCs w:val="24"/>
              </w:rPr>
              <w:t>L</w:t>
            </w:r>
            <w:r w:rsidR="006F58E5" w:rsidRPr="00BA43B3">
              <w:rPr>
                <w:szCs w:val="24"/>
              </w:rPr>
              <w:t xml:space="preserve">e coût des voyages nécessaires, y inclus le transport du personnel par le </w:t>
            </w:r>
            <w:r w:rsidR="006F58E5" w:rsidRPr="00BA43B3">
              <w:rPr>
                <w:szCs w:val="24"/>
              </w:rPr>
              <w:lastRenderedPageBreak/>
              <w:t>moyen le plus approprié et par la route la plus directe ;</w:t>
            </w:r>
          </w:p>
          <w:p w:rsidR="006F58E5" w:rsidRPr="00BA43B3" w:rsidRDefault="00811BFA" w:rsidP="006F58E5">
            <w:pPr>
              <w:numPr>
                <w:ilvl w:val="0"/>
                <w:numId w:val="34"/>
              </w:numPr>
              <w:tabs>
                <w:tab w:val="left" w:pos="468"/>
                <w:tab w:val="left" w:pos="720"/>
                <w:tab w:val="right" w:pos="7790"/>
              </w:tabs>
              <w:suppressAutoHyphens w:val="0"/>
              <w:spacing w:after="160"/>
              <w:jc w:val="left"/>
              <w:rPr>
                <w:szCs w:val="24"/>
              </w:rPr>
            </w:pPr>
            <w:r w:rsidRPr="00BA43B3">
              <w:rPr>
                <w:szCs w:val="24"/>
              </w:rPr>
              <w:t>L</w:t>
            </w:r>
            <w:r w:rsidR="006F58E5" w:rsidRPr="00BA43B3">
              <w:rPr>
                <w:szCs w:val="24"/>
              </w:rPr>
              <w:t>e coût des espaces de bureaux, des recherches et des inspections ;</w:t>
            </w:r>
          </w:p>
          <w:p w:rsidR="006F58E5" w:rsidRPr="00BA43B3" w:rsidRDefault="00811BFA" w:rsidP="006F58E5">
            <w:pPr>
              <w:numPr>
                <w:ilvl w:val="0"/>
                <w:numId w:val="34"/>
              </w:numPr>
              <w:tabs>
                <w:tab w:val="left" w:pos="468"/>
                <w:tab w:val="left" w:pos="720"/>
                <w:tab w:val="right" w:pos="7790"/>
              </w:tabs>
              <w:suppressAutoHyphens w:val="0"/>
              <w:spacing w:after="160"/>
              <w:jc w:val="left"/>
              <w:rPr>
                <w:szCs w:val="24"/>
              </w:rPr>
            </w:pPr>
            <w:r w:rsidRPr="00BA43B3">
              <w:rPr>
                <w:szCs w:val="24"/>
              </w:rPr>
              <w:t>L</w:t>
            </w:r>
            <w:r w:rsidR="006F58E5" w:rsidRPr="00BA43B3">
              <w:rPr>
                <w:szCs w:val="24"/>
              </w:rPr>
              <w:t>e coût des communications locales ou internationales, le cas échéant ainsi que l’utilisation de téléphone et télécopie nécessaires aux fins de la mission ;</w:t>
            </w:r>
          </w:p>
          <w:p w:rsidR="006F58E5" w:rsidRPr="00BA43B3" w:rsidRDefault="00811BFA" w:rsidP="006F58E5">
            <w:pPr>
              <w:numPr>
                <w:ilvl w:val="0"/>
                <w:numId w:val="34"/>
              </w:numPr>
              <w:tabs>
                <w:tab w:val="left" w:pos="468"/>
                <w:tab w:val="left" w:pos="720"/>
                <w:tab w:val="right" w:pos="7790"/>
              </w:tabs>
              <w:suppressAutoHyphens w:val="0"/>
              <w:spacing w:after="160"/>
              <w:jc w:val="left"/>
              <w:rPr>
                <w:szCs w:val="24"/>
              </w:rPr>
            </w:pPr>
            <w:r w:rsidRPr="00BA43B3">
              <w:rPr>
                <w:szCs w:val="24"/>
              </w:rPr>
              <w:t>L</w:t>
            </w:r>
            <w:r w:rsidR="006F58E5" w:rsidRPr="00BA43B3">
              <w:rPr>
                <w:szCs w:val="24"/>
              </w:rPr>
              <w:t>e coût, la location et le fret de tout instrument ou équipement devant être fourni par le Consultant aux fins de la mission</w:t>
            </w:r>
          </w:p>
          <w:p w:rsidR="006F58E5" w:rsidRPr="00BA43B3" w:rsidRDefault="00811BFA" w:rsidP="006F58E5">
            <w:pPr>
              <w:numPr>
                <w:ilvl w:val="0"/>
                <w:numId w:val="34"/>
              </w:numPr>
              <w:tabs>
                <w:tab w:val="left" w:pos="468"/>
                <w:tab w:val="left" w:pos="720"/>
                <w:tab w:val="right" w:pos="7790"/>
              </w:tabs>
              <w:suppressAutoHyphens w:val="0"/>
              <w:spacing w:after="160"/>
              <w:jc w:val="left"/>
              <w:rPr>
                <w:szCs w:val="24"/>
              </w:rPr>
            </w:pPr>
            <w:r w:rsidRPr="00BA43B3">
              <w:rPr>
                <w:szCs w:val="24"/>
              </w:rPr>
              <w:t>L</w:t>
            </w:r>
            <w:r w:rsidR="006F58E5" w:rsidRPr="00BA43B3">
              <w:rPr>
                <w:szCs w:val="24"/>
              </w:rPr>
              <w:t>e coût d’impression et d’envoi des rapports nécessaires à la mission; et</w:t>
            </w:r>
          </w:p>
          <w:p w:rsidR="006F58E5" w:rsidRPr="00BA43B3" w:rsidRDefault="00811BFA" w:rsidP="006F58E5">
            <w:pPr>
              <w:numPr>
                <w:ilvl w:val="0"/>
                <w:numId w:val="34"/>
              </w:numPr>
              <w:tabs>
                <w:tab w:val="left" w:pos="468"/>
                <w:tab w:val="left" w:pos="720"/>
                <w:tab w:val="right" w:pos="7790"/>
              </w:tabs>
              <w:suppressAutoHyphens w:val="0"/>
              <w:spacing w:after="160"/>
              <w:jc w:val="left"/>
              <w:rPr>
                <w:szCs w:val="24"/>
              </w:rPr>
            </w:pPr>
            <w:r w:rsidRPr="00BA43B3">
              <w:rPr>
                <w:szCs w:val="24"/>
              </w:rPr>
              <w:t>L</w:t>
            </w:r>
            <w:r w:rsidR="006F58E5" w:rsidRPr="00BA43B3">
              <w:rPr>
                <w:szCs w:val="24"/>
              </w:rPr>
              <w:t>e coût d’autres postes nécessaires à la mission et non mentionnés ci-dessus</w:t>
            </w:r>
          </w:p>
        </w:tc>
      </w:tr>
      <w:tr w:rsidR="006F58E5" w:rsidRPr="00BA43B3" w:rsidTr="006F58E5">
        <w:tblPrEx>
          <w:tblBorders>
            <w:top w:val="single" w:sz="6" w:space="0" w:color="auto"/>
          </w:tblBorders>
        </w:tblPrEx>
        <w:tc>
          <w:tcPr>
            <w:tcW w:w="1514" w:type="dxa"/>
          </w:tcPr>
          <w:p w:rsidR="006F58E5" w:rsidRPr="00BA43B3" w:rsidRDefault="00811BFA" w:rsidP="006F58E5">
            <w:pPr>
              <w:rPr>
                <w:b/>
                <w:szCs w:val="24"/>
              </w:rPr>
            </w:pPr>
            <w:r w:rsidRPr="00BA43B3">
              <w:rPr>
                <w:b/>
                <w:szCs w:val="24"/>
              </w:rPr>
              <w:lastRenderedPageBreak/>
              <w:t>13.</w:t>
            </w:r>
          </w:p>
          <w:p w:rsidR="006F58E5" w:rsidRPr="00BA43B3" w:rsidRDefault="006F58E5" w:rsidP="006F58E5">
            <w:pPr>
              <w:pStyle w:val="BankNormal"/>
              <w:tabs>
                <w:tab w:val="right" w:pos="7218"/>
              </w:tabs>
              <w:spacing w:after="0"/>
              <w:rPr>
                <w:b/>
                <w:szCs w:val="24"/>
              </w:rPr>
            </w:pPr>
          </w:p>
        </w:tc>
        <w:tc>
          <w:tcPr>
            <w:tcW w:w="7632" w:type="dxa"/>
          </w:tcPr>
          <w:p w:rsidR="00B32476" w:rsidRPr="00BA43B3" w:rsidRDefault="006F58E5" w:rsidP="003E43F1">
            <w:pPr>
              <w:pStyle w:val="BankNormal"/>
              <w:tabs>
                <w:tab w:val="left" w:pos="4426"/>
                <w:tab w:val="right" w:pos="7218"/>
              </w:tabs>
              <w:spacing w:after="160"/>
              <w:jc w:val="both"/>
              <w:rPr>
                <w:szCs w:val="24"/>
                <w:lang w:val="fr-FR"/>
              </w:rPr>
            </w:pPr>
            <w:r w:rsidRPr="00BA43B3">
              <w:rPr>
                <w:szCs w:val="24"/>
                <w:lang w:val="fr-FR"/>
              </w:rPr>
              <w:t>Le Candidat doit présenter l’original et [</w:t>
            </w:r>
            <w:r w:rsidRPr="00BA43B3">
              <w:rPr>
                <w:i/>
                <w:szCs w:val="24"/>
                <w:lang w:val="fr-FR"/>
              </w:rPr>
              <w:t>Indiquer le nombre</w:t>
            </w:r>
            <w:r w:rsidRPr="00BA43B3">
              <w:rPr>
                <w:szCs w:val="24"/>
                <w:lang w:val="fr-FR"/>
              </w:rPr>
              <w:t xml:space="preserve">] copies de </w:t>
            </w:r>
            <w:r w:rsidR="003E43F1" w:rsidRPr="00BA43B3">
              <w:rPr>
                <w:szCs w:val="24"/>
                <w:lang w:val="fr-FR"/>
              </w:rPr>
              <w:t xml:space="preserve">sa </w:t>
            </w:r>
            <w:r w:rsidRPr="00BA43B3">
              <w:rPr>
                <w:szCs w:val="24"/>
                <w:lang w:val="fr-FR"/>
              </w:rPr>
              <w:t>Proposition technique et l’original et [</w:t>
            </w:r>
            <w:r w:rsidRPr="00BA43B3">
              <w:rPr>
                <w:i/>
                <w:szCs w:val="24"/>
                <w:lang w:val="fr-FR"/>
              </w:rPr>
              <w:t>Indiquer le nombre</w:t>
            </w:r>
            <w:r w:rsidR="003E43F1" w:rsidRPr="00BA43B3">
              <w:rPr>
                <w:szCs w:val="24"/>
                <w:lang w:val="fr-FR"/>
              </w:rPr>
              <w:t>] copies de sa</w:t>
            </w:r>
            <w:r w:rsidRPr="00BA43B3">
              <w:rPr>
                <w:szCs w:val="24"/>
                <w:lang w:val="fr-FR"/>
              </w:rPr>
              <w:t xml:space="preserve"> Proposition financière. </w:t>
            </w:r>
          </w:p>
          <w:p w:rsidR="006F58E5" w:rsidRPr="00BA43B3" w:rsidRDefault="006F58E5" w:rsidP="005F25CB">
            <w:pPr>
              <w:pStyle w:val="BankNormal"/>
              <w:tabs>
                <w:tab w:val="left" w:pos="4426"/>
                <w:tab w:val="right" w:pos="7218"/>
              </w:tabs>
              <w:spacing w:after="160"/>
              <w:jc w:val="both"/>
              <w:rPr>
                <w:szCs w:val="24"/>
                <w:lang w:val="fr-FR"/>
              </w:rPr>
            </w:pPr>
            <w:r w:rsidRPr="00BA43B3">
              <w:rPr>
                <w:szCs w:val="24"/>
                <w:lang w:val="fr-FR"/>
              </w:rPr>
              <w:t>Les propositions techniques et financières doivent être présentées dans deux enveloppes séparées</w:t>
            </w:r>
            <w:r w:rsidR="005F25CB" w:rsidRPr="00BA43B3">
              <w:rPr>
                <w:szCs w:val="24"/>
                <w:lang w:val="fr-FR"/>
              </w:rPr>
              <w:t xml:space="preserve"> et fermées. Ces enveloppes seront ensuite placées dans une autre  enveloppe. </w:t>
            </w:r>
          </w:p>
          <w:p w:rsidR="005D746A" w:rsidRPr="00BA43B3" w:rsidRDefault="005D746A" w:rsidP="005F25CB">
            <w:pPr>
              <w:pStyle w:val="BankNormal"/>
              <w:tabs>
                <w:tab w:val="left" w:pos="4426"/>
                <w:tab w:val="right" w:pos="7218"/>
              </w:tabs>
              <w:spacing w:after="160"/>
              <w:jc w:val="both"/>
              <w:rPr>
                <w:szCs w:val="24"/>
                <w:lang w:val="fr-FR"/>
              </w:rPr>
            </w:pPr>
            <w:r w:rsidRPr="00BA43B3">
              <w:rPr>
                <w:szCs w:val="24"/>
                <w:lang w:val="fr-FR"/>
              </w:rPr>
              <w:t>L’enveloppe porte les mentions suivantes :</w:t>
            </w:r>
          </w:p>
          <w:p w:rsidR="005D746A" w:rsidRPr="00BA43B3" w:rsidRDefault="005D746A" w:rsidP="005D746A">
            <w:pPr>
              <w:pStyle w:val="BankNormal"/>
              <w:numPr>
                <w:ilvl w:val="0"/>
                <w:numId w:val="74"/>
              </w:numPr>
              <w:tabs>
                <w:tab w:val="left" w:pos="4426"/>
                <w:tab w:val="right" w:pos="7218"/>
              </w:tabs>
              <w:spacing w:after="160"/>
              <w:jc w:val="both"/>
              <w:rPr>
                <w:szCs w:val="24"/>
                <w:lang w:val="fr-FR" w:eastAsia="it-IT"/>
              </w:rPr>
            </w:pPr>
            <w:r w:rsidRPr="00BA43B3">
              <w:rPr>
                <w:szCs w:val="24"/>
                <w:lang w:val="fr-FR"/>
              </w:rPr>
              <w:t>Le nom et l’Adresse de l’Autorité Contractante ;</w:t>
            </w:r>
          </w:p>
          <w:p w:rsidR="005D746A" w:rsidRPr="00BA43B3" w:rsidRDefault="005D746A" w:rsidP="005D746A">
            <w:pPr>
              <w:pStyle w:val="BankNormal"/>
              <w:numPr>
                <w:ilvl w:val="0"/>
                <w:numId w:val="74"/>
              </w:numPr>
              <w:tabs>
                <w:tab w:val="left" w:pos="4426"/>
                <w:tab w:val="right" w:pos="7218"/>
              </w:tabs>
              <w:spacing w:after="160"/>
              <w:jc w:val="both"/>
              <w:rPr>
                <w:szCs w:val="24"/>
                <w:lang w:val="fr-FR" w:eastAsia="it-IT"/>
              </w:rPr>
            </w:pPr>
            <w:r w:rsidRPr="00BA43B3">
              <w:rPr>
                <w:szCs w:val="24"/>
                <w:lang w:val="fr-FR"/>
              </w:rPr>
              <w:t>L’Objet et le numéro de l’appel d’offres ;</w:t>
            </w:r>
          </w:p>
          <w:p w:rsidR="005D746A" w:rsidRPr="00BA43B3" w:rsidRDefault="005D746A" w:rsidP="005D746A">
            <w:pPr>
              <w:pStyle w:val="BankNormal"/>
              <w:numPr>
                <w:ilvl w:val="0"/>
                <w:numId w:val="74"/>
              </w:numPr>
              <w:tabs>
                <w:tab w:val="left" w:pos="4426"/>
                <w:tab w:val="right" w:pos="7218"/>
              </w:tabs>
              <w:spacing w:after="160"/>
              <w:jc w:val="both"/>
              <w:rPr>
                <w:szCs w:val="24"/>
                <w:lang w:val="fr-FR" w:eastAsia="it-IT"/>
              </w:rPr>
            </w:pPr>
            <w:r w:rsidRPr="00BA43B3">
              <w:rPr>
                <w:szCs w:val="24"/>
                <w:lang w:val="fr-FR"/>
              </w:rPr>
              <w:t>« NE PAS OUVRIR AVANT LE…./…/… à…….</w:t>
            </w:r>
          </w:p>
        </w:tc>
      </w:tr>
      <w:tr w:rsidR="006F58E5" w:rsidRPr="00BA43B3" w:rsidTr="006F58E5">
        <w:tblPrEx>
          <w:tblBorders>
            <w:top w:val="single" w:sz="6" w:space="0" w:color="auto"/>
          </w:tblBorders>
        </w:tblPrEx>
        <w:tc>
          <w:tcPr>
            <w:tcW w:w="1514" w:type="dxa"/>
            <w:tcBorders>
              <w:bottom w:val="single" w:sz="6" w:space="0" w:color="auto"/>
            </w:tcBorders>
          </w:tcPr>
          <w:p w:rsidR="006F58E5" w:rsidRPr="00BA43B3" w:rsidRDefault="00811BFA" w:rsidP="006F58E5">
            <w:pPr>
              <w:rPr>
                <w:b/>
                <w:szCs w:val="24"/>
              </w:rPr>
            </w:pPr>
            <w:r w:rsidRPr="00BA43B3">
              <w:rPr>
                <w:b/>
                <w:szCs w:val="24"/>
              </w:rPr>
              <w:t>14.</w:t>
            </w:r>
          </w:p>
          <w:p w:rsidR="006F58E5" w:rsidRPr="00BA43B3" w:rsidRDefault="006F58E5" w:rsidP="006F58E5">
            <w:pPr>
              <w:pStyle w:val="BankNormal"/>
              <w:tabs>
                <w:tab w:val="right" w:pos="7218"/>
              </w:tabs>
              <w:spacing w:after="0"/>
              <w:rPr>
                <w:b/>
                <w:szCs w:val="24"/>
                <w:lang w:val="fr-FR"/>
              </w:rPr>
            </w:pPr>
          </w:p>
        </w:tc>
        <w:tc>
          <w:tcPr>
            <w:tcW w:w="7632" w:type="dxa"/>
            <w:tcBorders>
              <w:bottom w:val="single" w:sz="6" w:space="0" w:color="auto"/>
            </w:tcBorders>
          </w:tcPr>
          <w:p w:rsidR="006F58E5" w:rsidRPr="00BA43B3" w:rsidRDefault="006F58E5" w:rsidP="006F58E5">
            <w:pPr>
              <w:pStyle w:val="BankNormal"/>
              <w:tabs>
                <w:tab w:val="right" w:pos="7218"/>
              </w:tabs>
              <w:spacing w:after="160"/>
              <w:rPr>
                <w:szCs w:val="24"/>
                <w:lang w:val="fr-FR"/>
              </w:rPr>
            </w:pPr>
            <w:r w:rsidRPr="00BA43B3">
              <w:rPr>
                <w:szCs w:val="24"/>
                <w:lang w:val="fr-FR"/>
              </w:rPr>
              <w:t>La Proposition doit être envoyée à l’adresse suivante : [</w:t>
            </w:r>
            <w:r w:rsidRPr="00BA43B3">
              <w:rPr>
                <w:i/>
                <w:szCs w:val="24"/>
                <w:lang w:val="fr-FR"/>
              </w:rPr>
              <w:t>Indiquer l’adresse</w:t>
            </w:r>
            <w:r w:rsidRPr="00BA43B3">
              <w:rPr>
                <w:szCs w:val="24"/>
                <w:lang w:val="fr-FR"/>
              </w:rPr>
              <w:t xml:space="preserve">] </w:t>
            </w:r>
            <w:r w:rsidRPr="00BA43B3">
              <w:rPr>
                <w:szCs w:val="24"/>
                <w:u w:val="single"/>
                <w:lang w:val="fr-FR"/>
              </w:rPr>
              <w:tab/>
            </w:r>
          </w:p>
          <w:p w:rsidR="006F58E5" w:rsidRPr="00BA43B3" w:rsidRDefault="006F58E5" w:rsidP="006F58E5">
            <w:pPr>
              <w:pStyle w:val="BankNormal"/>
              <w:tabs>
                <w:tab w:val="right" w:pos="7218"/>
              </w:tabs>
              <w:spacing w:after="160"/>
              <w:rPr>
                <w:szCs w:val="24"/>
                <w:lang w:val="fr-FR"/>
              </w:rPr>
            </w:pPr>
            <w:r w:rsidRPr="00BA43B3">
              <w:rPr>
                <w:szCs w:val="24"/>
                <w:lang w:val="fr-FR"/>
              </w:rPr>
              <w:t>La</w:t>
            </w:r>
            <w:r w:rsidR="005F25CB" w:rsidRPr="00BA43B3">
              <w:rPr>
                <w:szCs w:val="24"/>
                <w:lang w:val="fr-FR"/>
              </w:rPr>
              <w:t xml:space="preserve"> Proposition doit être déposée</w:t>
            </w:r>
            <w:r w:rsidRPr="00BA43B3">
              <w:rPr>
                <w:szCs w:val="24"/>
                <w:lang w:val="fr-FR"/>
              </w:rPr>
              <w:t xml:space="preserve"> à la date et à l’heure suivante, au plus tard : [</w:t>
            </w:r>
            <w:r w:rsidRPr="00BA43B3">
              <w:rPr>
                <w:i/>
                <w:szCs w:val="24"/>
                <w:lang w:val="fr-FR"/>
              </w:rPr>
              <w:t>Indiquer les date et heure</w:t>
            </w:r>
            <w:r w:rsidRPr="00BA43B3">
              <w:rPr>
                <w:szCs w:val="24"/>
                <w:lang w:val="fr-FR"/>
              </w:rPr>
              <w:t>]</w:t>
            </w:r>
            <w:r w:rsidRPr="00BA43B3">
              <w:rPr>
                <w:szCs w:val="24"/>
                <w:u w:val="single"/>
                <w:lang w:val="fr-FR"/>
              </w:rPr>
              <w:tab/>
            </w:r>
          </w:p>
        </w:tc>
      </w:tr>
      <w:tr w:rsidR="006F58E5" w:rsidRPr="00BA43B3" w:rsidTr="006F58E5">
        <w:tblPrEx>
          <w:tblBorders>
            <w:top w:val="single" w:sz="6" w:space="0" w:color="auto"/>
            <w:bottom w:val="single" w:sz="4" w:space="0" w:color="auto"/>
            <w:insideH w:val="single" w:sz="4" w:space="0" w:color="auto"/>
          </w:tblBorders>
        </w:tblPrEx>
        <w:tc>
          <w:tcPr>
            <w:tcW w:w="1514" w:type="dxa"/>
            <w:tcBorders>
              <w:top w:val="single" w:sz="6" w:space="0" w:color="auto"/>
              <w:bottom w:val="single" w:sz="4" w:space="0" w:color="auto"/>
            </w:tcBorders>
          </w:tcPr>
          <w:p w:rsidR="006F58E5" w:rsidRPr="00BA43B3" w:rsidRDefault="006F58E5" w:rsidP="006F58E5">
            <w:pPr>
              <w:rPr>
                <w:b/>
                <w:szCs w:val="24"/>
              </w:rPr>
            </w:pPr>
            <w:r w:rsidRPr="00BA43B3">
              <w:rPr>
                <w:b/>
                <w:szCs w:val="24"/>
              </w:rPr>
              <w:t>15</w:t>
            </w:r>
            <w:r w:rsidR="000F2AD4" w:rsidRPr="00BA43B3">
              <w:rPr>
                <w:b/>
                <w:szCs w:val="24"/>
              </w:rPr>
              <w:t>.</w:t>
            </w:r>
          </w:p>
          <w:p w:rsidR="006F58E5" w:rsidRPr="00BA43B3" w:rsidRDefault="006F58E5" w:rsidP="006F58E5">
            <w:pPr>
              <w:pStyle w:val="BankNormal"/>
              <w:tabs>
                <w:tab w:val="right" w:pos="7218"/>
              </w:tabs>
              <w:spacing w:after="0"/>
              <w:rPr>
                <w:szCs w:val="24"/>
              </w:rPr>
            </w:pPr>
          </w:p>
        </w:tc>
        <w:tc>
          <w:tcPr>
            <w:tcW w:w="7632" w:type="dxa"/>
            <w:tcBorders>
              <w:top w:val="single" w:sz="6" w:space="0" w:color="auto"/>
              <w:bottom w:val="single" w:sz="4" w:space="0" w:color="auto"/>
            </w:tcBorders>
          </w:tcPr>
          <w:p w:rsidR="006F58E5" w:rsidRPr="00BA43B3" w:rsidRDefault="006F58E5" w:rsidP="006F58E5">
            <w:pPr>
              <w:pStyle w:val="BankNormal"/>
              <w:tabs>
                <w:tab w:val="right" w:pos="7218"/>
              </w:tabs>
              <w:spacing w:after="160"/>
              <w:rPr>
                <w:b/>
                <w:szCs w:val="24"/>
                <w:lang w:val="fr-FR"/>
              </w:rPr>
            </w:pPr>
            <w:r w:rsidRPr="00BA43B3">
              <w:rPr>
                <w:szCs w:val="24"/>
                <w:lang w:val="fr-FR"/>
              </w:rPr>
              <w:t>Les critères, sous-critères d’évaluation, et leurs points respectifs sont les suivants:</w:t>
            </w:r>
          </w:p>
          <w:p w:rsidR="006F58E5" w:rsidRPr="00BA43B3" w:rsidRDefault="006F58E5" w:rsidP="006F58E5">
            <w:pPr>
              <w:pStyle w:val="BankNormal"/>
              <w:tabs>
                <w:tab w:val="right" w:pos="7218"/>
              </w:tabs>
              <w:spacing w:after="160"/>
              <w:rPr>
                <w:i/>
                <w:szCs w:val="24"/>
                <w:lang w:val="fr-FR"/>
              </w:rPr>
            </w:pPr>
            <w:r w:rsidRPr="00BA43B3">
              <w:rPr>
                <w:i/>
                <w:szCs w:val="24"/>
                <w:lang w:val="fr-FR"/>
              </w:rPr>
              <w:t>[Note </w:t>
            </w:r>
            <w:r w:rsidRPr="00BA43B3">
              <w:rPr>
                <w:szCs w:val="24"/>
                <w:lang w:val="fr-FR"/>
              </w:rPr>
              <w:t xml:space="preserve">: </w:t>
            </w:r>
            <w:r w:rsidRPr="00BA43B3">
              <w:rPr>
                <w:i/>
                <w:szCs w:val="24"/>
                <w:lang w:val="fr-FR"/>
              </w:rPr>
              <w:t>Les fourchettes de pondérations figurant ci-après sont données à titre indicatif. Les chiffres réels qui seront retenus par l’Autorité Contractante seront adaptés à la mission spécifique et seront généralement compris dans les fourchettes indiquées ci-après]</w:t>
            </w:r>
          </w:p>
          <w:p w:rsidR="006F58E5" w:rsidRPr="00BA43B3" w:rsidRDefault="006F58E5" w:rsidP="006F58E5">
            <w:pPr>
              <w:pStyle w:val="BankNormal"/>
              <w:tabs>
                <w:tab w:val="right" w:pos="7218"/>
              </w:tabs>
              <w:spacing w:after="160"/>
              <w:rPr>
                <w:szCs w:val="24"/>
                <w:lang w:val="fr-FR"/>
              </w:rPr>
            </w:pPr>
            <w:r w:rsidRPr="00BA43B3">
              <w:rPr>
                <w:szCs w:val="24"/>
                <w:lang w:val="fr-FR"/>
              </w:rPr>
              <w:tab/>
              <w:t>Points</w:t>
            </w:r>
          </w:p>
          <w:p w:rsidR="006F58E5" w:rsidRPr="00BA43B3" w:rsidRDefault="000F2AD4" w:rsidP="006F58E5">
            <w:pPr>
              <w:tabs>
                <w:tab w:val="right" w:pos="7218"/>
              </w:tabs>
              <w:spacing w:after="160"/>
              <w:ind w:left="466" w:hanging="466"/>
              <w:rPr>
                <w:szCs w:val="24"/>
              </w:rPr>
            </w:pPr>
            <w:r w:rsidRPr="00BA43B3">
              <w:rPr>
                <w:szCs w:val="24"/>
              </w:rPr>
              <w:t>(i)</w:t>
            </w:r>
            <w:r w:rsidRPr="00BA43B3">
              <w:rPr>
                <w:szCs w:val="24"/>
              </w:rPr>
              <w:tab/>
              <w:t>Expérience des c</w:t>
            </w:r>
            <w:r w:rsidR="006F58E5" w:rsidRPr="00BA43B3">
              <w:rPr>
                <w:szCs w:val="24"/>
              </w:rPr>
              <w:t>andidats pertinente pour la mission:</w:t>
            </w:r>
            <w:r w:rsidR="006F58E5" w:rsidRPr="00BA43B3">
              <w:rPr>
                <w:szCs w:val="24"/>
              </w:rPr>
              <w:tab/>
              <w:t xml:space="preserve">   [</w:t>
            </w:r>
            <w:r w:rsidR="006F58E5" w:rsidRPr="00BA43B3">
              <w:rPr>
                <w:i/>
                <w:szCs w:val="24"/>
              </w:rPr>
              <w:t>0 - 10</w:t>
            </w:r>
            <w:r w:rsidR="006F58E5" w:rsidRPr="00BA43B3">
              <w:rPr>
                <w:szCs w:val="24"/>
              </w:rPr>
              <w:t>]</w:t>
            </w:r>
          </w:p>
          <w:p w:rsidR="006F58E5" w:rsidRPr="00BA43B3" w:rsidRDefault="006F58E5" w:rsidP="006F58E5">
            <w:pPr>
              <w:tabs>
                <w:tab w:val="right" w:pos="7218"/>
              </w:tabs>
              <w:spacing w:after="160"/>
              <w:ind w:left="466"/>
              <w:rPr>
                <w:szCs w:val="24"/>
              </w:rPr>
            </w:pPr>
            <w:r w:rsidRPr="00BA43B3">
              <w:rPr>
                <w:szCs w:val="24"/>
              </w:rPr>
              <w:t>[</w:t>
            </w:r>
            <w:r w:rsidRPr="00BA43B3">
              <w:rPr>
                <w:i/>
                <w:szCs w:val="24"/>
              </w:rPr>
              <w:t>Normalement, des sous-critères ne sont pas appliqués</w:t>
            </w:r>
            <w:r w:rsidRPr="00BA43B3">
              <w:rPr>
                <w:szCs w:val="24"/>
              </w:rPr>
              <w:t>]</w:t>
            </w:r>
          </w:p>
          <w:p w:rsidR="006F58E5" w:rsidRPr="00BA43B3" w:rsidRDefault="006F58E5" w:rsidP="006F58E5">
            <w:pPr>
              <w:tabs>
                <w:tab w:val="right" w:pos="7218"/>
              </w:tabs>
              <w:spacing w:after="160"/>
              <w:rPr>
                <w:i/>
                <w:szCs w:val="24"/>
              </w:rPr>
            </w:pPr>
            <w:r w:rsidRPr="00BA43B3">
              <w:rPr>
                <w:i/>
                <w:szCs w:val="24"/>
              </w:rPr>
              <w:t xml:space="preserve">[Note : Le point accordé à l’expérience peut être relativement modeste, puisque ce critère a déjà été pris en compte lors de l’établissement de la liste </w:t>
            </w:r>
            <w:r w:rsidRPr="00BA43B3">
              <w:rPr>
                <w:i/>
                <w:szCs w:val="24"/>
              </w:rPr>
              <w:lastRenderedPageBreak/>
              <w:t>restreinte/la présélection des candidats]</w:t>
            </w:r>
          </w:p>
          <w:p w:rsidR="006F58E5" w:rsidRPr="00BA43B3" w:rsidRDefault="006F58E5" w:rsidP="006F58E5">
            <w:pPr>
              <w:tabs>
                <w:tab w:val="right" w:pos="7218"/>
              </w:tabs>
              <w:spacing w:after="160"/>
              <w:rPr>
                <w:i/>
                <w:szCs w:val="24"/>
              </w:rPr>
            </w:pPr>
            <w:r w:rsidRPr="00BA43B3">
              <w:rPr>
                <w:i/>
                <w:szCs w:val="24"/>
              </w:rPr>
              <w:t>N.B. : L’expérience est évaluée à partir des attestations de bonne exécution pour les missions similaires.</w:t>
            </w:r>
          </w:p>
          <w:p w:rsidR="006F58E5" w:rsidRPr="00BA43B3" w:rsidRDefault="006F58E5" w:rsidP="006F58E5">
            <w:pPr>
              <w:tabs>
                <w:tab w:val="right" w:pos="7218"/>
              </w:tabs>
              <w:spacing w:after="160"/>
              <w:rPr>
                <w:i/>
                <w:szCs w:val="24"/>
              </w:rPr>
            </w:pPr>
            <w:r w:rsidRPr="00BA43B3">
              <w:rPr>
                <w:i/>
                <w:szCs w:val="24"/>
              </w:rPr>
              <w:t xml:space="preserve">Les attestations de bonne exécution doivent être délivrées par les </w:t>
            </w:r>
            <w:r w:rsidR="000F2AD4" w:rsidRPr="00BA43B3">
              <w:rPr>
                <w:i/>
                <w:szCs w:val="24"/>
              </w:rPr>
              <w:t>autorités Contractantes définies à l’</w:t>
            </w:r>
            <w:r w:rsidR="004122A3" w:rsidRPr="00BA43B3">
              <w:rPr>
                <w:i/>
                <w:szCs w:val="24"/>
              </w:rPr>
              <w:t>article</w:t>
            </w:r>
            <w:r w:rsidR="000F2AD4" w:rsidRPr="00BA43B3">
              <w:rPr>
                <w:i/>
                <w:szCs w:val="24"/>
              </w:rPr>
              <w:t xml:space="preserve"> 3 du Code des Marchés Publics</w:t>
            </w:r>
            <w:r w:rsidRPr="00BA43B3">
              <w:rPr>
                <w:i/>
                <w:szCs w:val="24"/>
              </w:rPr>
              <w:t>.</w:t>
            </w:r>
          </w:p>
          <w:p w:rsidR="006F58E5" w:rsidRPr="00BA43B3" w:rsidRDefault="006F58E5" w:rsidP="006F58E5">
            <w:pPr>
              <w:tabs>
                <w:tab w:val="right" w:pos="7218"/>
              </w:tabs>
              <w:spacing w:after="160"/>
              <w:ind w:left="466" w:hanging="466"/>
              <w:rPr>
                <w:szCs w:val="24"/>
              </w:rPr>
            </w:pPr>
            <w:r w:rsidRPr="00BA43B3">
              <w:rPr>
                <w:szCs w:val="24"/>
              </w:rPr>
              <w:t>(ii)</w:t>
            </w:r>
            <w:r w:rsidRPr="00BA43B3">
              <w:rPr>
                <w:szCs w:val="24"/>
              </w:rPr>
              <w:tab/>
              <w:t>Conformité du plan de travail et de la méthode proposés, aux Termes de référence:</w:t>
            </w:r>
          </w:p>
          <w:p w:rsidR="006F58E5" w:rsidRPr="00BA43B3" w:rsidRDefault="006F58E5" w:rsidP="006F58E5">
            <w:pPr>
              <w:tabs>
                <w:tab w:val="left" w:pos="737"/>
                <w:tab w:val="right" w:pos="7218"/>
              </w:tabs>
              <w:spacing w:after="160"/>
              <w:ind w:left="466"/>
              <w:rPr>
                <w:szCs w:val="24"/>
              </w:rPr>
            </w:pPr>
            <w:r w:rsidRPr="00BA43B3">
              <w:rPr>
                <w:szCs w:val="24"/>
              </w:rPr>
              <w:t>a)</w:t>
            </w:r>
            <w:r w:rsidRPr="00BA43B3">
              <w:rPr>
                <w:szCs w:val="24"/>
              </w:rPr>
              <w:tab/>
              <w:t>Approche technique et méthodologie</w:t>
            </w:r>
            <w:r w:rsidRPr="00BA43B3">
              <w:rPr>
                <w:szCs w:val="24"/>
              </w:rPr>
              <w:tab/>
              <w:t>[</w:t>
            </w:r>
            <w:r w:rsidRPr="00BA43B3">
              <w:rPr>
                <w:i/>
                <w:szCs w:val="24"/>
              </w:rPr>
              <w:t>Indiquer le</w:t>
            </w:r>
            <w:r w:rsidRPr="00BA43B3">
              <w:rPr>
                <w:szCs w:val="24"/>
              </w:rPr>
              <w:t xml:space="preserve"> nombre de </w:t>
            </w:r>
            <w:r w:rsidRPr="00BA43B3">
              <w:rPr>
                <w:i/>
                <w:szCs w:val="24"/>
              </w:rPr>
              <w:t>points</w:t>
            </w:r>
            <w:r w:rsidRPr="00BA43B3">
              <w:rPr>
                <w:szCs w:val="24"/>
              </w:rPr>
              <w:t>]</w:t>
            </w:r>
          </w:p>
          <w:p w:rsidR="006F58E5" w:rsidRPr="00BA43B3" w:rsidRDefault="006F58E5" w:rsidP="006F58E5">
            <w:pPr>
              <w:tabs>
                <w:tab w:val="left" w:pos="737"/>
                <w:tab w:val="right" w:pos="7218"/>
              </w:tabs>
              <w:spacing w:after="160"/>
              <w:ind w:left="466"/>
              <w:rPr>
                <w:szCs w:val="24"/>
              </w:rPr>
            </w:pPr>
            <w:r w:rsidRPr="00BA43B3">
              <w:rPr>
                <w:szCs w:val="24"/>
              </w:rPr>
              <w:t>b)</w:t>
            </w:r>
            <w:r w:rsidRPr="00BA43B3">
              <w:rPr>
                <w:szCs w:val="24"/>
              </w:rPr>
              <w:tab/>
              <w:t>Plan de travail</w:t>
            </w:r>
            <w:r w:rsidRPr="00BA43B3">
              <w:rPr>
                <w:szCs w:val="24"/>
              </w:rPr>
              <w:tab/>
              <w:t>[</w:t>
            </w:r>
            <w:r w:rsidRPr="00BA43B3">
              <w:rPr>
                <w:i/>
                <w:szCs w:val="24"/>
              </w:rPr>
              <w:t>Indiquer le</w:t>
            </w:r>
            <w:r w:rsidRPr="00BA43B3">
              <w:rPr>
                <w:szCs w:val="24"/>
              </w:rPr>
              <w:t xml:space="preserve"> nombre de  </w:t>
            </w:r>
            <w:r w:rsidRPr="00BA43B3">
              <w:rPr>
                <w:i/>
                <w:szCs w:val="24"/>
              </w:rPr>
              <w:t>points</w:t>
            </w:r>
            <w:r w:rsidRPr="00BA43B3">
              <w:rPr>
                <w:szCs w:val="24"/>
              </w:rPr>
              <w:t>]</w:t>
            </w:r>
          </w:p>
          <w:p w:rsidR="006F58E5" w:rsidRPr="00BA43B3" w:rsidRDefault="006F58E5" w:rsidP="006F58E5">
            <w:pPr>
              <w:tabs>
                <w:tab w:val="left" w:pos="737"/>
                <w:tab w:val="right" w:pos="7218"/>
              </w:tabs>
              <w:spacing w:after="160"/>
              <w:ind w:left="466"/>
              <w:rPr>
                <w:szCs w:val="24"/>
              </w:rPr>
            </w:pPr>
            <w:r w:rsidRPr="00BA43B3">
              <w:rPr>
                <w:szCs w:val="24"/>
              </w:rPr>
              <w:t>c)</w:t>
            </w:r>
            <w:r w:rsidRPr="00BA43B3">
              <w:rPr>
                <w:szCs w:val="24"/>
              </w:rPr>
              <w:tab/>
              <w:t>Organisation et personnel</w:t>
            </w:r>
            <w:r w:rsidRPr="00BA43B3">
              <w:rPr>
                <w:szCs w:val="24"/>
              </w:rPr>
              <w:tab/>
              <w:t>[</w:t>
            </w:r>
            <w:r w:rsidRPr="00BA43B3">
              <w:rPr>
                <w:i/>
                <w:szCs w:val="24"/>
              </w:rPr>
              <w:t>Indiquer le</w:t>
            </w:r>
            <w:r w:rsidRPr="00BA43B3">
              <w:rPr>
                <w:szCs w:val="24"/>
              </w:rPr>
              <w:t xml:space="preserve"> nombre de </w:t>
            </w:r>
            <w:r w:rsidRPr="00BA43B3">
              <w:rPr>
                <w:i/>
                <w:szCs w:val="24"/>
              </w:rPr>
              <w:t>points</w:t>
            </w:r>
            <w:r w:rsidRPr="00BA43B3">
              <w:rPr>
                <w:szCs w:val="24"/>
              </w:rPr>
              <w:t>]</w:t>
            </w:r>
          </w:p>
          <w:p w:rsidR="006F58E5" w:rsidRPr="00BA43B3" w:rsidRDefault="006F58E5" w:rsidP="006F58E5">
            <w:pPr>
              <w:tabs>
                <w:tab w:val="right" w:pos="6120"/>
                <w:tab w:val="right" w:pos="7200"/>
              </w:tabs>
              <w:spacing w:after="160"/>
              <w:ind w:left="-72"/>
              <w:rPr>
                <w:szCs w:val="24"/>
              </w:rPr>
            </w:pPr>
            <w:r w:rsidRPr="00BA43B3">
              <w:rPr>
                <w:szCs w:val="24"/>
              </w:rPr>
              <w:tab/>
              <w:t>Total des points pour le critère (ii):</w:t>
            </w:r>
            <w:r w:rsidRPr="00BA43B3">
              <w:rPr>
                <w:szCs w:val="24"/>
              </w:rPr>
              <w:tab/>
              <w:t>[</w:t>
            </w:r>
            <w:r w:rsidRPr="00BA43B3">
              <w:rPr>
                <w:i/>
                <w:szCs w:val="24"/>
              </w:rPr>
              <w:t>20 - 50</w:t>
            </w:r>
            <w:r w:rsidRPr="00BA43B3">
              <w:rPr>
                <w:szCs w:val="24"/>
              </w:rPr>
              <w:t>]</w:t>
            </w:r>
          </w:p>
          <w:p w:rsidR="006F58E5" w:rsidRPr="00BA43B3" w:rsidRDefault="006F58E5" w:rsidP="006F58E5">
            <w:pPr>
              <w:tabs>
                <w:tab w:val="right" w:pos="6120"/>
                <w:tab w:val="right" w:pos="7200"/>
              </w:tabs>
              <w:spacing w:after="160"/>
              <w:ind w:left="-72"/>
              <w:rPr>
                <w:i/>
                <w:szCs w:val="24"/>
              </w:rPr>
            </w:pPr>
            <w:r w:rsidRPr="00BA43B3">
              <w:rPr>
                <w:i/>
                <w:szCs w:val="24"/>
              </w:rPr>
              <w:t>[Note : La méthodologie revêtira une importance d’autant plus grande que la mission sera complexe (par exemple, études de faisabilité pluridisciplinaires ou études de gestion) ; on lui accordera une moindre pondération pour les missions courantes ou ne nécessitant pas d’approche innovante]</w:t>
            </w:r>
          </w:p>
          <w:p w:rsidR="00EA5969" w:rsidRPr="00BA43B3" w:rsidRDefault="00EA5969" w:rsidP="00EA5969">
            <w:pPr>
              <w:tabs>
                <w:tab w:val="left" w:pos="709"/>
                <w:tab w:val="left" w:pos="1134"/>
              </w:tabs>
              <w:rPr>
                <w:szCs w:val="24"/>
              </w:rPr>
            </w:pPr>
            <w:r w:rsidRPr="00BA43B3">
              <w:rPr>
                <w:szCs w:val="24"/>
              </w:rPr>
              <w:t>[</w:t>
            </w:r>
            <w:r w:rsidRPr="00BA43B3">
              <w:rPr>
                <w:i/>
                <w:szCs w:val="24"/>
              </w:rPr>
              <w:t>Un descriptif de la méthodologie et du plan de travail proposés pour accomplir la mission. La méthodologie que l’équipe d’experts entend appliquer pour réaliser la mission est laissée à sa propre appréciation, mais doit veiller à respecter les balises suivantes qui dicteront le choix définitif de l’Autorité Contractante]</w:t>
            </w:r>
            <w:r w:rsidRPr="00BA43B3">
              <w:rPr>
                <w:szCs w:val="24"/>
              </w:rPr>
              <w:t> </w:t>
            </w:r>
          </w:p>
          <w:p w:rsidR="00EA5969" w:rsidRPr="00BA43B3" w:rsidRDefault="00EA5969" w:rsidP="006F58E5">
            <w:pPr>
              <w:tabs>
                <w:tab w:val="right" w:pos="6120"/>
                <w:tab w:val="right" w:pos="7200"/>
              </w:tabs>
              <w:spacing w:after="160"/>
              <w:ind w:left="-72"/>
              <w:rPr>
                <w:i/>
                <w:szCs w:val="24"/>
              </w:rPr>
            </w:pPr>
          </w:p>
          <w:p w:rsidR="006F58E5" w:rsidRPr="00BA43B3" w:rsidRDefault="006F58E5" w:rsidP="006F58E5">
            <w:pPr>
              <w:tabs>
                <w:tab w:val="right" w:pos="7218"/>
              </w:tabs>
              <w:spacing w:after="160"/>
              <w:ind w:left="466" w:hanging="466"/>
              <w:rPr>
                <w:szCs w:val="24"/>
              </w:rPr>
            </w:pPr>
            <w:r w:rsidRPr="00BA43B3">
              <w:rPr>
                <w:szCs w:val="24"/>
              </w:rPr>
              <w:t>(iii)</w:t>
            </w:r>
            <w:r w:rsidRPr="00BA43B3">
              <w:rPr>
                <w:szCs w:val="24"/>
              </w:rPr>
              <w:tab/>
              <w:t>Qualifications et compétence du personnel clé pour la mission:</w:t>
            </w:r>
          </w:p>
          <w:p w:rsidR="006F58E5" w:rsidRPr="00BA43B3" w:rsidRDefault="006F58E5" w:rsidP="006F58E5">
            <w:pPr>
              <w:tabs>
                <w:tab w:val="left" w:pos="826"/>
                <w:tab w:val="right" w:pos="7201"/>
              </w:tabs>
              <w:spacing w:after="160"/>
              <w:ind w:left="466"/>
              <w:rPr>
                <w:szCs w:val="24"/>
              </w:rPr>
            </w:pPr>
            <w:r w:rsidRPr="00BA43B3">
              <w:rPr>
                <w:szCs w:val="24"/>
              </w:rPr>
              <w:t>a)</w:t>
            </w:r>
            <w:r w:rsidRPr="00BA43B3">
              <w:rPr>
                <w:szCs w:val="24"/>
              </w:rPr>
              <w:tab/>
              <w:t xml:space="preserve">Chef </w:t>
            </w:r>
            <w:r w:rsidR="00745A1E" w:rsidRPr="00BA43B3">
              <w:rPr>
                <w:szCs w:val="24"/>
              </w:rPr>
              <w:t>d’équipe [</w:t>
            </w:r>
            <w:r w:rsidR="009E6B5E" w:rsidRPr="00BA43B3">
              <w:rPr>
                <w:i/>
                <w:szCs w:val="24"/>
              </w:rPr>
              <w:t>Indiquer la discipline</w:t>
            </w:r>
            <w:r w:rsidR="009E6B5E" w:rsidRPr="00BA43B3">
              <w:rPr>
                <w:szCs w:val="24"/>
              </w:rPr>
              <w:t>]</w:t>
            </w:r>
            <w:r w:rsidRPr="00BA43B3">
              <w:rPr>
                <w:szCs w:val="24"/>
              </w:rPr>
              <w:tab/>
              <w:t>[</w:t>
            </w:r>
            <w:r w:rsidRPr="00BA43B3">
              <w:rPr>
                <w:i/>
                <w:szCs w:val="24"/>
              </w:rPr>
              <w:t>Indiquer le</w:t>
            </w:r>
            <w:r w:rsidRPr="00BA43B3">
              <w:rPr>
                <w:szCs w:val="24"/>
              </w:rPr>
              <w:t xml:space="preserve"> nombre de </w:t>
            </w:r>
            <w:r w:rsidRPr="00BA43B3">
              <w:rPr>
                <w:i/>
                <w:szCs w:val="24"/>
              </w:rPr>
              <w:t>points</w:t>
            </w:r>
            <w:r w:rsidRPr="00BA43B3">
              <w:rPr>
                <w:szCs w:val="24"/>
              </w:rPr>
              <w:t>]</w:t>
            </w:r>
          </w:p>
          <w:p w:rsidR="006F58E5" w:rsidRPr="00BA43B3" w:rsidRDefault="006F58E5" w:rsidP="006F58E5">
            <w:pPr>
              <w:tabs>
                <w:tab w:val="left" w:pos="826"/>
                <w:tab w:val="right" w:pos="7201"/>
              </w:tabs>
              <w:spacing w:after="160"/>
              <w:ind w:left="466"/>
              <w:rPr>
                <w:szCs w:val="24"/>
              </w:rPr>
            </w:pPr>
            <w:r w:rsidRPr="00BA43B3">
              <w:rPr>
                <w:szCs w:val="24"/>
              </w:rPr>
              <w:t>b)</w:t>
            </w:r>
            <w:r w:rsidRPr="00BA43B3">
              <w:rPr>
                <w:szCs w:val="24"/>
              </w:rPr>
              <w:tab/>
              <w:t>[</w:t>
            </w:r>
            <w:r w:rsidRPr="00BA43B3">
              <w:rPr>
                <w:i/>
                <w:szCs w:val="24"/>
              </w:rPr>
              <w:t>Indiquer le poste ou la discipline</w:t>
            </w:r>
            <w:r w:rsidRPr="00BA43B3">
              <w:rPr>
                <w:szCs w:val="24"/>
              </w:rPr>
              <w:t>]</w:t>
            </w:r>
            <w:r w:rsidRPr="00BA43B3">
              <w:rPr>
                <w:szCs w:val="24"/>
              </w:rPr>
              <w:tab/>
              <w:t>[</w:t>
            </w:r>
            <w:r w:rsidRPr="00BA43B3">
              <w:rPr>
                <w:i/>
                <w:szCs w:val="24"/>
              </w:rPr>
              <w:t>Indiquer le</w:t>
            </w:r>
            <w:r w:rsidRPr="00BA43B3">
              <w:rPr>
                <w:szCs w:val="24"/>
              </w:rPr>
              <w:t xml:space="preserve"> nombre de </w:t>
            </w:r>
            <w:r w:rsidRPr="00BA43B3">
              <w:rPr>
                <w:i/>
                <w:szCs w:val="24"/>
              </w:rPr>
              <w:t>points</w:t>
            </w:r>
            <w:r w:rsidRPr="00BA43B3">
              <w:rPr>
                <w:szCs w:val="24"/>
              </w:rPr>
              <w:t>]</w:t>
            </w:r>
          </w:p>
          <w:p w:rsidR="006F58E5" w:rsidRPr="00BA43B3" w:rsidRDefault="006F58E5" w:rsidP="006F58E5">
            <w:pPr>
              <w:tabs>
                <w:tab w:val="left" w:pos="826"/>
                <w:tab w:val="right" w:pos="7201"/>
              </w:tabs>
              <w:spacing w:after="160"/>
              <w:ind w:left="466"/>
              <w:rPr>
                <w:szCs w:val="24"/>
              </w:rPr>
            </w:pPr>
            <w:r w:rsidRPr="00BA43B3">
              <w:rPr>
                <w:szCs w:val="24"/>
              </w:rPr>
              <w:t>c)</w:t>
            </w:r>
            <w:r w:rsidRPr="00BA43B3">
              <w:rPr>
                <w:szCs w:val="24"/>
              </w:rPr>
              <w:tab/>
              <w:t>[</w:t>
            </w:r>
            <w:r w:rsidRPr="00BA43B3">
              <w:rPr>
                <w:i/>
                <w:szCs w:val="24"/>
              </w:rPr>
              <w:t>Indiquer le poste ou la discipline</w:t>
            </w:r>
            <w:r w:rsidRPr="00BA43B3">
              <w:rPr>
                <w:szCs w:val="24"/>
              </w:rPr>
              <w:t>]</w:t>
            </w:r>
            <w:r w:rsidRPr="00BA43B3">
              <w:rPr>
                <w:szCs w:val="24"/>
              </w:rPr>
              <w:tab/>
              <w:t>[</w:t>
            </w:r>
            <w:r w:rsidRPr="00BA43B3">
              <w:rPr>
                <w:i/>
                <w:szCs w:val="24"/>
              </w:rPr>
              <w:t>Indiquer le</w:t>
            </w:r>
            <w:r w:rsidRPr="00BA43B3">
              <w:rPr>
                <w:szCs w:val="24"/>
              </w:rPr>
              <w:t xml:space="preserve"> nombre de </w:t>
            </w:r>
            <w:r w:rsidRPr="00BA43B3">
              <w:rPr>
                <w:i/>
                <w:szCs w:val="24"/>
              </w:rPr>
              <w:t>points</w:t>
            </w:r>
            <w:r w:rsidRPr="00BA43B3">
              <w:rPr>
                <w:szCs w:val="24"/>
              </w:rPr>
              <w:t>]</w:t>
            </w:r>
          </w:p>
          <w:p w:rsidR="006F58E5" w:rsidRPr="00BA43B3" w:rsidRDefault="006F58E5" w:rsidP="006F58E5">
            <w:pPr>
              <w:tabs>
                <w:tab w:val="left" w:pos="826"/>
                <w:tab w:val="right" w:pos="7201"/>
              </w:tabs>
              <w:spacing w:after="160"/>
              <w:ind w:left="466"/>
              <w:rPr>
                <w:szCs w:val="24"/>
              </w:rPr>
            </w:pPr>
            <w:r w:rsidRPr="00BA43B3">
              <w:rPr>
                <w:szCs w:val="24"/>
              </w:rPr>
              <w:t>d)</w:t>
            </w:r>
            <w:r w:rsidRPr="00BA43B3">
              <w:rPr>
                <w:szCs w:val="24"/>
              </w:rPr>
              <w:tab/>
              <w:t>[</w:t>
            </w:r>
            <w:r w:rsidRPr="00BA43B3">
              <w:rPr>
                <w:i/>
                <w:szCs w:val="24"/>
              </w:rPr>
              <w:t>Indiquer le poste ou la discipline</w:t>
            </w:r>
            <w:r w:rsidRPr="00BA43B3">
              <w:rPr>
                <w:szCs w:val="24"/>
              </w:rPr>
              <w:t>]</w:t>
            </w:r>
            <w:r w:rsidRPr="00BA43B3">
              <w:rPr>
                <w:szCs w:val="24"/>
              </w:rPr>
              <w:tab/>
              <w:t>[</w:t>
            </w:r>
            <w:r w:rsidRPr="00BA43B3">
              <w:rPr>
                <w:i/>
                <w:szCs w:val="24"/>
              </w:rPr>
              <w:t>Indiquer le</w:t>
            </w:r>
            <w:r w:rsidRPr="00BA43B3">
              <w:rPr>
                <w:szCs w:val="24"/>
              </w:rPr>
              <w:t xml:space="preserve"> nombre de </w:t>
            </w:r>
            <w:r w:rsidRPr="00BA43B3">
              <w:rPr>
                <w:i/>
                <w:szCs w:val="24"/>
              </w:rPr>
              <w:t>points</w:t>
            </w:r>
            <w:r w:rsidRPr="00BA43B3">
              <w:rPr>
                <w:szCs w:val="24"/>
              </w:rPr>
              <w:t>]</w:t>
            </w:r>
          </w:p>
          <w:p w:rsidR="006F58E5" w:rsidRPr="00BA43B3" w:rsidRDefault="006F58E5" w:rsidP="006F58E5">
            <w:pPr>
              <w:tabs>
                <w:tab w:val="left" w:pos="826"/>
                <w:tab w:val="right" w:pos="7218"/>
              </w:tabs>
              <w:spacing w:after="160"/>
              <w:ind w:left="466"/>
              <w:rPr>
                <w:szCs w:val="24"/>
              </w:rPr>
            </w:pPr>
            <w:r w:rsidRPr="00BA43B3">
              <w:rPr>
                <w:szCs w:val="24"/>
              </w:rPr>
              <w:t>e)</w:t>
            </w:r>
            <w:r w:rsidRPr="00BA43B3">
              <w:rPr>
                <w:szCs w:val="24"/>
              </w:rPr>
              <w:tab/>
              <w:t>[</w:t>
            </w:r>
            <w:r w:rsidRPr="00BA43B3">
              <w:rPr>
                <w:i/>
                <w:szCs w:val="24"/>
              </w:rPr>
              <w:t>Indiquer le poste ou la discipline</w:t>
            </w:r>
            <w:r w:rsidRPr="00BA43B3">
              <w:rPr>
                <w:szCs w:val="24"/>
              </w:rPr>
              <w:t>]</w:t>
            </w:r>
            <w:r w:rsidRPr="00BA43B3">
              <w:rPr>
                <w:szCs w:val="24"/>
              </w:rPr>
              <w:tab/>
              <w:t>[</w:t>
            </w:r>
            <w:r w:rsidRPr="00BA43B3">
              <w:rPr>
                <w:i/>
                <w:szCs w:val="24"/>
              </w:rPr>
              <w:t>Indiquer le</w:t>
            </w:r>
            <w:r w:rsidRPr="00BA43B3">
              <w:rPr>
                <w:szCs w:val="24"/>
              </w:rPr>
              <w:t xml:space="preserve"> nombre de </w:t>
            </w:r>
            <w:r w:rsidRPr="00BA43B3">
              <w:rPr>
                <w:i/>
                <w:szCs w:val="24"/>
              </w:rPr>
              <w:t>points</w:t>
            </w:r>
            <w:r w:rsidRPr="00BA43B3">
              <w:rPr>
                <w:szCs w:val="24"/>
              </w:rPr>
              <w:t>]</w:t>
            </w:r>
          </w:p>
          <w:p w:rsidR="00B32476" w:rsidRPr="00BA43B3" w:rsidRDefault="006F58E5" w:rsidP="00B32476">
            <w:pPr>
              <w:tabs>
                <w:tab w:val="right" w:pos="6120"/>
                <w:tab w:val="right" w:pos="7200"/>
              </w:tabs>
              <w:spacing w:after="160"/>
              <w:ind w:left="-72"/>
              <w:rPr>
                <w:szCs w:val="24"/>
              </w:rPr>
            </w:pPr>
            <w:r w:rsidRPr="00BA43B3">
              <w:rPr>
                <w:szCs w:val="24"/>
              </w:rPr>
              <w:t>Total des points pour le critère (iii) :</w:t>
            </w:r>
            <w:r w:rsidRPr="00BA43B3">
              <w:rPr>
                <w:szCs w:val="24"/>
              </w:rPr>
              <w:tab/>
              <w:t>[</w:t>
            </w:r>
            <w:r w:rsidRPr="00BA43B3">
              <w:rPr>
                <w:i/>
                <w:szCs w:val="24"/>
              </w:rPr>
              <w:t>30 - 60</w:t>
            </w:r>
            <w:r w:rsidRPr="00BA43B3">
              <w:rPr>
                <w:szCs w:val="24"/>
              </w:rPr>
              <w:t>]</w:t>
            </w:r>
          </w:p>
          <w:p w:rsidR="006F58E5" w:rsidRPr="00BA43B3" w:rsidRDefault="006F58E5" w:rsidP="00B32476">
            <w:pPr>
              <w:tabs>
                <w:tab w:val="right" w:pos="6120"/>
                <w:tab w:val="right" w:pos="7200"/>
              </w:tabs>
              <w:spacing w:after="160"/>
              <w:ind w:left="-72"/>
              <w:rPr>
                <w:szCs w:val="24"/>
              </w:rPr>
            </w:pPr>
            <w:r w:rsidRPr="00BA43B3">
              <w:rPr>
                <w:szCs w:val="24"/>
              </w:rPr>
              <w:t>Le nombre de points attribués à chaque poste ou discipline ci-dessus est déterminé en tenant compte des trois sous-critères suivants et des pourcentages de pondération pertinents </w:t>
            </w:r>
            <w:r w:rsidRPr="00BA43B3">
              <w:rPr>
                <w:szCs w:val="24"/>
                <w:lang w:eastAsia="it-IT"/>
              </w:rPr>
              <w:t>:</w:t>
            </w:r>
          </w:p>
          <w:p w:rsidR="006F58E5" w:rsidRPr="00BA43B3" w:rsidRDefault="006F58E5" w:rsidP="006F58E5">
            <w:pPr>
              <w:tabs>
                <w:tab w:val="left" w:pos="826"/>
                <w:tab w:val="right" w:pos="7218"/>
              </w:tabs>
              <w:spacing w:after="160"/>
              <w:ind w:left="466"/>
              <w:rPr>
                <w:szCs w:val="24"/>
              </w:rPr>
            </w:pPr>
            <w:r w:rsidRPr="00BA43B3">
              <w:rPr>
                <w:szCs w:val="24"/>
              </w:rPr>
              <w:t>1)</w:t>
            </w:r>
            <w:r w:rsidRPr="00BA43B3">
              <w:rPr>
                <w:szCs w:val="24"/>
              </w:rPr>
              <w:tab/>
              <w:t>Qualifications générales</w:t>
            </w:r>
            <w:r w:rsidRPr="00BA43B3">
              <w:rPr>
                <w:szCs w:val="24"/>
              </w:rPr>
              <w:tab/>
              <w:t xml:space="preserve"> [</w:t>
            </w:r>
            <w:r w:rsidRPr="00BA43B3">
              <w:rPr>
                <w:i/>
                <w:szCs w:val="24"/>
              </w:rPr>
              <w:t>indiquer une pondération entre 20 et 30%</w:t>
            </w:r>
            <w:r w:rsidRPr="00BA43B3">
              <w:rPr>
                <w:szCs w:val="24"/>
              </w:rPr>
              <w:t>]</w:t>
            </w:r>
          </w:p>
          <w:p w:rsidR="006F58E5" w:rsidRPr="00BA43B3" w:rsidRDefault="006F58E5" w:rsidP="006F58E5">
            <w:pPr>
              <w:tabs>
                <w:tab w:val="left" w:pos="826"/>
                <w:tab w:val="right" w:pos="7218"/>
              </w:tabs>
              <w:spacing w:after="160"/>
              <w:ind w:left="466"/>
              <w:rPr>
                <w:szCs w:val="24"/>
              </w:rPr>
            </w:pPr>
            <w:r w:rsidRPr="00BA43B3">
              <w:rPr>
                <w:szCs w:val="24"/>
              </w:rPr>
              <w:t>2)</w:t>
            </w:r>
            <w:r w:rsidRPr="00BA43B3">
              <w:rPr>
                <w:szCs w:val="24"/>
              </w:rPr>
              <w:tab/>
              <w:t>Pertinence avec la mission</w:t>
            </w:r>
            <w:r w:rsidRPr="00BA43B3">
              <w:rPr>
                <w:szCs w:val="24"/>
              </w:rPr>
              <w:tab/>
              <w:t xml:space="preserve"> [</w:t>
            </w:r>
            <w:r w:rsidRPr="00BA43B3">
              <w:rPr>
                <w:i/>
                <w:szCs w:val="24"/>
              </w:rPr>
              <w:t>indiquer une pondération entre 50 et 60%</w:t>
            </w:r>
            <w:r w:rsidRPr="00BA43B3">
              <w:rPr>
                <w:szCs w:val="24"/>
              </w:rPr>
              <w:t>]</w:t>
            </w:r>
          </w:p>
          <w:p w:rsidR="00B32476" w:rsidRPr="00BA43B3" w:rsidRDefault="006F58E5" w:rsidP="00B32476">
            <w:pPr>
              <w:tabs>
                <w:tab w:val="left" w:pos="826"/>
                <w:tab w:val="right" w:pos="7200"/>
              </w:tabs>
              <w:spacing w:after="160"/>
              <w:ind w:left="466"/>
              <w:rPr>
                <w:szCs w:val="24"/>
              </w:rPr>
            </w:pPr>
            <w:r w:rsidRPr="00BA43B3">
              <w:rPr>
                <w:szCs w:val="24"/>
              </w:rPr>
              <w:t>3)</w:t>
            </w:r>
            <w:r w:rsidRPr="00BA43B3">
              <w:rPr>
                <w:szCs w:val="24"/>
              </w:rPr>
              <w:tab/>
              <w:t>Expérience de la région et de la langue [</w:t>
            </w:r>
            <w:r w:rsidRPr="00BA43B3">
              <w:rPr>
                <w:i/>
                <w:szCs w:val="24"/>
              </w:rPr>
              <w:t xml:space="preserve">indiquer une pondération </w:t>
            </w:r>
            <w:r w:rsidRPr="00BA43B3">
              <w:rPr>
                <w:i/>
                <w:szCs w:val="24"/>
              </w:rPr>
              <w:lastRenderedPageBreak/>
              <w:t>entre 10 et 20%</w:t>
            </w:r>
            <w:r w:rsidRPr="00BA43B3">
              <w:rPr>
                <w:szCs w:val="24"/>
              </w:rPr>
              <w:t>]</w:t>
            </w:r>
          </w:p>
          <w:p w:rsidR="006F58E5" w:rsidRPr="00BA43B3" w:rsidRDefault="006F58E5" w:rsidP="00B32476">
            <w:pPr>
              <w:tabs>
                <w:tab w:val="left" w:pos="826"/>
                <w:tab w:val="right" w:pos="7200"/>
              </w:tabs>
              <w:spacing w:after="160"/>
              <w:rPr>
                <w:szCs w:val="24"/>
              </w:rPr>
            </w:pPr>
            <w:r w:rsidRPr="00BA43B3">
              <w:rPr>
                <w:szCs w:val="24"/>
              </w:rPr>
              <w:t>Pondération totale:</w:t>
            </w:r>
            <w:r w:rsidRPr="00BA43B3">
              <w:rPr>
                <w:szCs w:val="24"/>
              </w:rPr>
              <w:tab/>
              <w:t>100%</w:t>
            </w:r>
          </w:p>
          <w:p w:rsidR="006F58E5" w:rsidRPr="00012604" w:rsidRDefault="006F58E5" w:rsidP="00012604">
            <w:pPr>
              <w:pStyle w:val="Corpsdetexte"/>
              <w:spacing w:after="200"/>
              <w:ind w:left="540" w:hanging="540"/>
              <w:jc w:val="both"/>
              <w:rPr>
                <w:rFonts w:ascii="Times New Roman" w:hAnsi="Times New Roman" w:cs="Times New Roman"/>
                <w:b w:val="0"/>
                <w:i/>
                <w:sz w:val="24"/>
                <w:szCs w:val="24"/>
              </w:rPr>
            </w:pPr>
            <w:r w:rsidRPr="00012604">
              <w:rPr>
                <w:rFonts w:ascii="Times New Roman" w:hAnsi="Times New Roman" w:cs="Times New Roman"/>
                <w:b w:val="0"/>
                <w:i/>
                <w:sz w:val="24"/>
                <w:szCs w:val="24"/>
              </w:rPr>
              <w:t>[Note : les sous critères ci avant seront appliqués en prenant en compte les considérations suivantes</w:t>
            </w:r>
          </w:p>
          <w:p w:rsidR="006F58E5" w:rsidRPr="00012604" w:rsidRDefault="006F58E5" w:rsidP="00012604">
            <w:pPr>
              <w:pStyle w:val="Corpsdetexte"/>
              <w:spacing w:after="200"/>
              <w:ind w:left="540" w:hanging="540"/>
              <w:jc w:val="both"/>
              <w:rPr>
                <w:rFonts w:ascii="Times New Roman" w:hAnsi="Times New Roman" w:cs="Times New Roman"/>
                <w:b w:val="0"/>
                <w:i/>
                <w:sz w:val="24"/>
                <w:szCs w:val="24"/>
              </w:rPr>
            </w:pPr>
            <w:r w:rsidRPr="00012604">
              <w:rPr>
                <w:rFonts w:ascii="Times New Roman" w:hAnsi="Times New Roman" w:cs="Times New Roman"/>
                <w:b w:val="0"/>
                <w:i/>
                <w:sz w:val="24"/>
                <w:szCs w:val="24"/>
              </w:rPr>
              <w:t>a)</w:t>
            </w:r>
            <w:r w:rsidRPr="00012604">
              <w:rPr>
                <w:rFonts w:ascii="Times New Roman" w:hAnsi="Times New Roman" w:cs="Times New Roman"/>
                <w:b w:val="0"/>
                <w:i/>
                <w:sz w:val="24"/>
                <w:szCs w:val="24"/>
              </w:rPr>
              <w:tab/>
              <w:t xml:space="preserve">qualifications générales: niveau d’instruction et formation, années d’expérience, postes occupés, durée d’emploi auprès de l’entreprise candidate, expérience dans les pays en développement, etc. </w:t>
            </w:r>
          </w:p>
          <w:p w:rsidR="006F58E5" w:rsidRPr="00012604" w:rsidRDefault="006F58E5" w:rsidP="00012604">
            <w:pPr>
              <w:pStyle w:val="Corpsdetexte"/>
              <w:spacing w:after="200"/>
              <w:ind w:left="540" w:hanging="540"/>
              <w:jc w:val="both"/>
              <w:rPr>
                <w:rFonts w:ascii="Times New Roman" w:hAnsi="Times New Roman" w:cs="Times New Roman"/>
                <w:b w:val="0"/>
                <w:i/>
                <w:sz w:val="24"/>
                <w:szCs w:val="24"/>
              </w:rPr>
            </w:pPr>
            <w:r w:rsidRPr="00012604">
              <w:rPr>
                <w:rFonts w:ascii="Times New Roman" w:hAnsi="Times New Roman" w:cs="Times New Roman"/>
                <w:b w:val="0"/>
                <w:i/>
                <w:sz w:val="24"/>
                <w:szCs w:val="24"/>
              </w:rPr>
              <w:t>b)</w:t>
            </w:r>
            <w:r w:rsidRPr="00012604">
              <w:rPr>
                <w:rFonts w:ascii="Times New Roman" w:hAnsi="Times New Roman" w:cs="Times New Roman"/>
                <w:b w:val="0"/>
                <w:i/>
                <w:sz w:val="24"/>
                <w:szCs w:val="24"/>
              </w:rPr>
              <w:tab/>
              <w:t>pertinence pour la mission: études, formation et expérience dans le secteur, le domaine, le sujet en cause, etc., pertinentes pour la mission ; et</w:t>
            </w:r>
          </w:p>
          <w:p w:rsidR="006F58E5" w:rsidRPr="00012604" w:rsidRDefault="006F58E5" w:rsidP="00012604">
            <w:pPr>
              <w:pStyle w:val="Corpsdetexte"/>
              <w:spacing w:after="200"/>
              <w:ind w:left="540" w:hanging="540"/>
              <w:jc w:val="both"/>
              <w:rPr>
                <w:rFonts w:ascii="Times New Roman" w:hAnsi="Times New Roman" w:cs="Times New Roman"/>
                <w:b w:val="0"/>
                <w:i/>
                <w:sz w:val="24"/>
                <w:szCs w:val="24"/>
              </w:rPr>
            </w:pPr>
            <w:r w:rsidRPr="00012604">
              <w:rPr>
                <w:rFonts w:ascii="Times New Roman" w:hAnsi="Times New Roman" w:cs="Times New Roman"/>
                <w:b w:val="0"/>
                <w:sz w:val="24"/>
                <w:szCs w:val="24"/>
              </w:rPr>
              <w:t>c)</w:t>
            </w:r>
            <w:r w:rsidRPr="00012604">
              <w:rPr>
                <w:rFonts w:ascii="Times New Roman" w:hAnsi="Times New Roman" w:cs="Times New Roman"/>
                <w:b w:val="0"/>
                <w:sz w:val="24"/>
                <w:szCs w:val="24"/>
              </w:rPr>
              <w:tab/>
            </w:r>
            <w:r w:rsidRPr="00012604">
              <w:rPr>
                <w:rFonts w:ascii="Times New Roman" w:hAnsi="Times New Roman" w:cs="Times New Roman"/>
                <w:b w:val="0"/>
                <w:i/>
                <w:sz w:val="24"/>
                <w:szCs w:val="24"/>
              </w:rPr>
              <w:t>expérience de la région et de la langue: connaissance de l’environnement physique, économique, et/ou sociologique de la zone de travail, de la langue locale, de la culture, de l’organisation administrative et politique, etc.]</w:t>
            </w:r>
          </w:p>
          <w:p w:rsidR="00B8265B" w:rsidRPr="00BA43B3" w:rsidRDefault="00B8265B" w:rsidP="00B8265B">
            <w:pPr>
              <w:tabs>
                <w:tab w:val="left" w:pos="709"/>
                <w:tab w:val="left" w:pos="1134"/>
              </w:tabs>
              <w:rPr>
                <w:i/>
                <w:szCs w:val="24"/>
              </w:rPr>
            </w:pPr>
            <w:r w:rsidRPr="00BA43B3">
              <w:rPr>
                <w:i/>
                <w:szCs w:val="24"/>
              </w:rPr>
              <w:t>[Le curriculum vitae de chaque expert proposé, récemment signé (d’au plus un mois avant la date d’ouverture des offres techniques) par l’expert lui-même</w:t>
            </w:r>
            <w:r w:rsidR="00B05143" w:rsidRPr="00BA43B3">
              <w:rPr>
                <w:i/>
                <w:szCs w:val="24"/>
              </w:rPr>
              <w:t xml:space="preserve"> doit être présenté</w:t>
            </w:r>
            <w:r w:rsidRPr="00BA43B3">
              <w:rPr>
                <w:i/>
                <w:szCs w:val="24"/>
              </w:rPr>
              <w:t>. Parmi les informations clés doivent figurer le nombre d’années d’expérience pertinente, son cursus universitaire et professionnel, et l’étendue des responsabilités exercées dans le cadre de diverses missions.]</w:t>
            </w:r>
          </w:p>
          <w:p w:rsidR="00B8265B" w:rsidRPr="00BA43B3" w:rsidRDefault="00B8265B" w:rsidP="00B8265B">
            <w:pPr>
              <w:tabs>
                <w:tab w:val="left" w:pos="709"/>
                <w:tab w:val="left" w:pos="1134"/>
              </w:tabs>
              <w:rPr>
                <w:i/>
                <w:szCs w:val="24"/>
              </w:rPr>
            </w:pPr>
          </w:p>
          <w:p w:rsidR="00B8265B" w:rsidRPr="00BA43B3" w:rsidRDefault="00B8265B" w:rsidP="00B8265B">
            <w:pPr>
              <w:tabs>
                <w:tab w:val="left" w:pos="426"/>
                <w:tab w:val="left" w:pos="851"/>
                <w:tab w:val="center" w:pos="6521"/>
              </w:tabs>
              <w:rPr>
                <w:i/>
                <w:szCs w:val="24"/>
              </w:rPr>
            </w:pPr>
            <w:r w:rsidRPr="00BA43B3">
              <w:rPr>
                <w:i/>
                <w:szCs w:val="24"/>
              </w:rPr>
              <w:t>[Les copies des diplômes certifiés conformes aux originaux, les attestations de services rendus</w:t>
            </w:r>
            <w:r w:rsidR="00B05143" w:rsidRPr="00BA43B3">
              <w:rPr>
                <w:i/>
                <w:szCs w:val="24"/>
              </w:rPr>
              <w:t>,</w:t>
            </w:r>
            <w:r w:rsidRPr="00BA43B3">
              <w:rPr>
                <w:i/>
                <w:szCs w:val="24"/>
              </w:rPr>
              <w:t xml:space="preserve"> ainsi que les CV signés des experts alignés doivent être présentées, sous peine de rejet de l’offre technique.]</w:t>
            </w:r>
          </w:p>
          <w:p w:rsidR="00B8265B" w:rsidRPr="00BA43B3" w:rsidRDefault="00B8265B" w:rsidP="00B8265B">
            <w:pPr>
              <w:tabs>
                <w:tab w:val="left" w:pos="709"/>
                <w:tab w:val="left" w:pos="1134"/>
              </w:tabs>
              <w:ind w:left="1134" w:hanging="1134"/>
              <w:rPr>
                <w:i/>
                <w:szCs w:val="24"/>
              </w:rPr>
            </w:pPr>
          </w:p>
          <w:p w:rsidR="00B8265B" w:rsidRPr="00BA43B3" w:rsidRDefault="0000453C" w:rsidP="006F58E5">
            <w:pPr>
              <w:pStyle w:val="Corpsdetexte"/>
              <w:spacing w:after="200"/>
              <w:ind w:left="540" w:hanging="540"/>
              <w:rPr>
                <w:rFonts w:ascii="Times New Roman" w:hAnsi="Times New Roman" w:cs="Times New Roman"/>
                <w:i/>
                <w:sz w:val="24"/>
                <w:szCs w:val="24"/>
              </w:rPr>
            </w:pPr>
            <w:r w:rsidRPr="00BA43B3">
              <w:rPr>
                <w:sz w:val="24"/>
                <w:szCs w:val="24"/>
              </w:rPr>
              <w:t>Total des points pour les cinq critères:</w:t>
            </w:r>
            <w:r w:rsidRPr="00BA43B3">
              <w:rPr>
                <w:sz w:val="24"/>
                <w:szCs w:val="24"/>
              </w:rPr>
              <w:tab/>
              <w:t>100</w:t>
            </w:r>
          </w:p>
        </w:tc>
      </w:tr>
      <w:tr w:rsidR="00C110B9" w:rsidRPr="00BA43B3" w:rsidTr="006F58E5">
        <w:tblPrEx>
          <w:tblBorders>
            <w:bottom w:val="single" w:sz="4" w:space="0" w:color="auto"/>
            <w:insideH w:val="single" w:sz="4" w:space="0" w:color="auto"/>
          </w:tblBorders>
        </w:tblPrEx>
        <w:trPr>
          <w:trHeight w:val="1077"/>
        </w:trPr>
        <w:tc>
          <w:tcPr>
            <w:tcW w:w="1514" w:type="dxa"/>
            <w:tcBorders>
              <w:top w:val="single" w:sz="4" w:space="0" w:color="auto"/>
            </w:tcBorders>
          </w:tcPr>
          <w:p w:rsidR="00C110B9" w:rsidRPr="00BA43B3" w:rsidRDefault="00CE1154" w:rsidP="006F58E5">
            <w:pPr>
              <w:rPr>
                <w:b/>
                <w:szCs w:val="24"/>
              </w:rPr>
            </w:pPr>
            <w:r w:rsidRPr="00BA43B3">
              <w:rPr>
                <w:b/>
                <w:szCs w:val="24"/>
              </w:rPr>
              <w:lastRenderedPageBreak/>
              <w:t>16</w:t>
            </w:r>
            <w:r w:rsidR="00C110B9" w:rsidRPr="00BA43B3">
              <w:rPr>
                <w:b/>
                <w:szCs w:val="24"/>
              </w:rPr>
              <w:t xml:space="preserve">. </w:t>
            </w:r>
          </w:p>
        </w:tc>
        <w:tc>
          <w:tcPr>
            <w:tcW w:w="7632" w:type="dxa"/>
            <w:tcBorders>
              <w:top w:val="single" w:sz="4" w:space="0" w:color="auto"/>
            </w:tcBorders>
          </w:tcPr>
          <w:p w:rsidR="00C110B9" w:rsidRPr="00BA43B3" w:rsidRDefault="00C110B9" w:rsidP="00C110B9">
            <w:pPr>
              <w:tabs>
                <w:tab w:val="left" w:pos="504"/>
                <w:tab w:val="right" w:pos="7524"/>
              </w:tabs>
              <w:spacing w:after="160"/>
              <w:rPr>
                <w:szCs w:val="24"/>
              </w:rPr>
            </w:pPr>
            <w:r w:rsidRPr="00BA43B3">
              <w:rPr>
                <w:szCs w:val="24"/>
              </w:rPr>
              <w:t>La note technique minimum requise pour qu’une proposition financière soit prise en compte est fixée à : _____ Points [</w:t>
            </w:r>
            <w:r w:rsidRPr="00BA43B3">
              <w:rPr>
                <w:i/>
                <w:szCs w:val="24"/>
              </w:rPr>
              <w:t>Indiquer le nombre de points, normalement 70 ou 75</w:t>
            </w:r>
            <w:r w:rsidRPr="00BA43B3">
              <w:rPr>
                <w:szCs w:val="24"/>
              </w:rPr>
              <w:t>]</w:t>
            </w:r>
          </w:p>
        </w:tc>
      </w:tr>
      <w:tr w:rsidR="006F58E5" w:rsidRPr="00BA43B3" w:rsidTr="00FC511A">
        <w:tblPrEx>
          <w:tblBorders>
            <w:top w:val="single" w:sz="6" w:space="0" w:color="auto"/>
          </w:tblBorders>
        </w:tblPrEx>
        <w:tc>
          <w:tcPr>
            <w:tcW w:w="1514" w:type="dxa"/>
          </w:tcPr>
          <w:p w:rsidR="006F58E5" w:rsidRPr="00BA43B3" w:rsidRDefault="00C110B9" w:rsidP="006F58E5">
            <w:pPr>
              <w:rPr>
                <w:b/>
                <w:szCs w:val="24"/>
              </w:rPr>
            </w:pPr>
            <w:r w:rsidRPr="00BA43B3">
              <w:rPr>
                <w:b/>
                <w:szCs w:val="24"/>
              </w:rPr>
              <w:t>1</w:t>
            </w:r>
            <w:r w:rsidR="00CE1154" w:rsidRPr="00BA43B3">
              <w:rPr>
                <w:b/>
                <w:szCs w:val="24"/>
              </w:rPr>
              <w:t>7</w:t>
            </w:r>
            <w:r w:rsidR="0030256D" w:rsidRPr="00BA43B3">
              <w:rPr>
                <w:b/>
                <w:szCs w:val="24"/>
              </w:rPr>
              <w:t>.</w:t>
            </w:r>
          </w:p>
          <w:p w:rsidR="006F58E5" w:rsidRPr="00BA43B3" w:rsidRDefault="006F58E5" w:rsidP="006F58E5">
            <w:pPr>
              <w:pStyle w:val="BankNormal"/>
              <w:tabs>
                <w:tab w:val="right" w:pos="7218"/>
              </w:tabs>
              <w:spacing w:after="0"/>
              <w:rPr>
                <w:szCs w:val="24"/>
              </w:rPr>
            </w:pPr>
          </w:p>
        </w:tc>
        <w:tc>
          <w:tcPr>
            <w:tcW w:w="7632" w:type="dxa"/>
          </w:tcPr>
          <w:p w:rsidR="006F58E5" w:rsidRPr="00BA43B3" w:rsidRDefault="006F58E5" w:rsidP="006F58E5">
            <w:pPr>
              <w:pStyle w:val="BankNormal"/>
              <w:tabs>
                <w:tab w:val="left" w:pos="6324"/>
                <w:tab w:val="right" w:pos="7218"/>
              </w:tabs>
              <w:spacing w:after="160"/>
              <w:rPr>
                <w:szCs w:val="24"/>
                <w:lang w:val="fr-FR"/>
              </w:rPr>
            </w:pPr>
            <w:r w:rsidRPr="00BA43B3">
              <w:rPr>
                <w:szCs w:val="24"/>
                <w:lang w:val="fr-FR"/>
              </w:rPr>
              <w:t>La formule utilisée pour établir les notes financières est la suivante :</w:t>
            </w:r>
            <w:r w:rsidRPr="00BA43B3">
              <w:rPr>
                <w:i/>
                <w:szCs w:val="24"/>
                <w:lang w:val="fr-FR"/>
              </w:rPr>
              <w:t xml:space="preserve"> </w:t>
            </w:r>
            <w:r w:rsidR="00D34A4B" w:rsidRPr="00BA43B3">
              <w:rPr>
                <w:i/>
                <w:szCs w:val="24"/>
                <w:lang w:val="fr-FR"/>
              </w:rPr>
              <w:t xml:space="preserve">              </w:t>
            </w:r>
            <w:r w:rsidR="00AF1BA9" w:rsidRPr="00BA43B3">
              <w:rPr>
                <w:i/>
                <w:szCs w:val="24"/>
                <w:lang w:val="fr-FR"/>
              </w:rPr>
              <w:t>[A</w:t>
            </w:r>
            <w:r w:rsidR="00D34A4B" w:rsidRPr="00BA43B3">
              <w:rPr>
                <w:i/>
                <w:szCs w:val="24"/>
                <w:lang w:val="fr-FR"/>
              </w:rPr>
              <w:t xml:space="preserve"> </w:t>
            </w:r>
            <w:r w:rsidRPr="00BA43B3">
              <w:rPr>
                <w:i/>
                <w:szCs w:val="24"/>
                <w:lang w:val="fr-FR"/>
              </w:rPr>
              <w:t xml:space="preserve">utiliser seulement en cas de  Sélection </w:t>
            </w:r>
            <w:r w:rsidR="00D34A4B" w:rsidRPr="00BA43B3">
              <w:rPr>
                <w:i/>
                <w:szCs w:val="24"/>
                <w:lang w:val="fr-FR"/>
              </w:rPr>
              <w:t>basée sur la qualité-</w:t>
            </w:r>
            <w:r w:rsidRPr="00BA43B3">
              <w:rPr>
                <w:i/>
                <w:szCs w:val="24"/>
                <w:lang w:val="fr-FR"/>
              </w:rPr>
              <w:t>coût]</w:t>
            </w:r>
            <w:r w:rsidRPr="00BA43B3">
              <w:rPr>
                <w:szCs w:val="24"/>
                <w:lang w:val="fr-FR"/>
              </w:rPr>
              <w:t xml:space="preserve"> :</w:t>
            </w:r>
          </w:p>
          <w:p w:rsidR="006F58E5" w:rsidRPr="00BA43B3" w:rsidRDefault="006F58E5" w:rsidP="006F58E5">
            <w:pPr>
              <w:pStyle w:val="BankNormal"/>
              <w:tabs>
                <w:tab w:val="right" w:pos="7218"/>
              </w:tabs>
              <w:spacing w:after="160"/>
              <w:rPr>
                <w:szCs w:val="24"/>
                <w:lang w:val="fr-FR"/>
              </w:rPr>
            </w:pPr>
            <w:r w:rsidRPr="00BA43B3">
              <w:rPr>
                <w:szCs w:val="24"/>
                <w:lang w:val="fr-FR"/>
              </w:rPr>
              <w:t>[</w:t>
            </w:r>
            <w:r w:rsidRPr="00BA43B3">
              <w:rPr>
                <w:i/>
                <w:szCs w:val="24"/>
                <w:lang w:val="fr-FR"/>
              </w:rPr>
              <w:t>Insérer la formule suivante</w:t>
            </w:r>
            <w:r w:rsidRPr="00BA43B3">
              <w:rPr>
                <w:szCs w:val="24"/>
                <w:lang w:val="fr-FR"/>
              </w:rPr>
              <w:t>]</w:t>
            </w:r>
            <w:r w:rsidR="00B32476" w:rsidRPr="00BA43B3">
              <w:rPr>
                <w:szCs w:val="24"/>
                <w:lang w:val="fr-FR"/>
              </w:rPr>
              <w:t xml:space="preserve"> </w:t>
            </w:r>
            <w:r w:rsidRPr="00BA43B3">
              <w:rPr>
                <w:szCs w:val="24"/>
                <w:lang w:val="fr-FR"/>
              </w:rPr>
              <w:t>soit Sf = 100 x Fm / F, Sf étant la note financière, Fm le montant de la proposition la moins disante et F le montant de la proposition considérée.</w:t>
            </w:r>
          </w:p>
          <w:p w:rsidR="006F58E5" w:rsidRPr="00BA43B3" w:rsidRDefault="006F58E5" w:rsidP="006F58E5">
            <w:pPr>
              <w:pStyle w:val="BankNormal"/>
              <w:tabs>
                <w:tab w:val="right" w:pos="7218"/>
              </w:tabs>
              <w:spacing w:after="160"/>
              <w:rPr>
                <w:szCs w:val="24"/>
                <w:lang w:val="fr-FR"/>
              </w:rPr>
            </w:pPr>
            <w:r w:rsidRPr="00BA43B3">
              <w:rPr>
                <w:szCs w:val="24"/>
                <w:lang w:val="fr-FR"/>
              </w:rPr>
              <w:t>Les points respectifs attribués aux Propositions technique et financière sont :</w:t>
            </w:r>
          </w:p>
          <w:p w:rsidR="006F58E5" w:rsidRPr="00BA43B3" w:rsidRDefault="006F58E5" w:rsidP="006F58E5">
            <w:pPr>
              <w:pStyle w:val="BankNormal"/>
              <w:tabs>
                <w:tab w:val="left" w:pos="1186"/>
                <w:tab w:val="right" w:pos="7218"/>
              </w:tabs>
              <w:spacing w:after="160"/>
              <w:rPr>
                <w:szCs w:val="24"/>
                <w:lang w:val="fr-FR"/>
              </w:rPr>
            </w:pPr>
            <w:r w:rsidRPr="00BA43B3">
              <w:rPr>
                <w:szCs w:val="24"/>
                <w:lang w:val="fr-FR"/>
              </w:rPr>
              <w:t xml:space="preserve">T = </w:t>
            </w:r>
            <w:r w:rsidRPr="00BA43B3">
              <w:rPr>
                <w:szCs w:val="24"/>
                <w:u w:val="single"/>
                <w:lang w:val="fr-FR"/>
              </w:rPr>
              <w:tab/>
            </w:r>
            <w:r w:rsidRPr="00BA43B3">
              <w:rPr>
                <w:szCs w:val="24"/>
                <w:lang w:val="fr-FR"/>
              </w:rPr>
              <w:t xml:space="preserve"> [</w:t>
            </w:r>
            <w:r w:rsidRPr="00BA43B3">
              <w:rPr>
                <w:i/>
                <w:szCs w:val="24"/>
                <w:lang w:val="fr-FR"/>
              </w:rPr>
              <w:t>normalement 0,7 ou 0,8</w:t>
            </w:r>
            <w:r w:rsidRPr="00BA43B3">
              <w:rPr>
                <w:szCs w:val="24"/>
                <w:lang w:val="fr-FR"/>
              </w:rPr>
              <w:t>], et</w:t>
            </w:r>
          </w:p>
          <w:p w:rsidR="00AF1BA9" w:rsidRPr="00BA43B3" w:rsidRDefault="006F58E5" w:rsidP="006F58E5">
            <w:pPr>
              <w:pStyle w:val="BankNormal"/>
              <w:tabs>
                <w:tab w:val="right" w:pos="7218"/>
              </w:tabs>
              <w:spacing w:after="160"/>
              <w:rPr>
                <w:szCs w:val="24"/>
                <w:lang w:val="fr-FR"/>
              </w:rPr>
            </w:pPr>
            <w:r w:rsidRPr="00BA43B3">
              <w:rPr>
                <w:szCs w:val="24"/>
                <w:lang w:val="fr-FR"/>
              </w:rPr>
              <w:t xml:space="preserve">P = </w:t>
            </w:r>
            <w:r w:rsidRPr="00BA43B3">
              <w:rPr>
                <w:szCs w:val="24"/>
                <w:u w:val="single"/>
                <w:lang w:val="fr-FR"/>
              </w:rPr>
              <w:t>_______</w:t>
            </w:r>
            <w:r w:rsidRPr="00BA43B3">
              <w:rPr>
                <w:szCs w:val="24"/>
                <w:lang w:val="fr-FR"/>
              </w:rPr>
              <w:t>[</w:t>
            </w:r>
            <w:r w:rsidRPr="00BA43B3">
              <w:rPr>
                <w:i/>
                <w:szCs w:val="24"/>
                <w:lang w:val="fr-FR"/>
              </w:rPr>
              <w:t>normalement 0,3 ou 0,2</w:t>
            </w:r>
            <w:r w:rsidRPr="00BA43B3">
              <w:rPr>
                <w:szCs w:val="24"/>
                <w:lang w:val="fr-FR"/>
              </w:rPr>
              <w:t>]</w:t>
            </w:r>
          </w:p>
          <w:p w:rsidR="006F58E5" w:rsidRPr="00BA43B3" w:rsidRDefault="00AF1BA9" w:rsidP="00ED4884">
            <w:pPr>
              <w:pStyle w:val="BankNormal"/>
              <w:tabs>
                <w:tab w:val="right" w:pos="7218"/>
              </w:tabs>
              <w:spacing w:after="160"/>
              <w:rPr>
                <w:szCs w:val="24"/>
                <w:lang w:val="fr-FR"/>
              </w:rPr>
            </w:pPr>
            <w:r w:rsidRPr="00BA43B3">
              <w:rPr>
                <w:szCs w:val="24"/>
                <w:lang w:val="fr-FR"/>
              </w:rPr>
              <w:lastRenderedPageBreak/>
              <w:t>Formule pour méthode basée sur le budget déterminé.</w:t>
            </w:r>
          </w:p>
        </w:tc>
      </w:tr>
      <w:tr w:rsidR="00AF1BA9" w:rsidRPr="00BA43B3" w:rsidTr="00FC511A">
        <w:tblPrEx>
          <w:tblBorders>
            <w:top w:val="single" w:sz="6" w:space="0" w:color="auto"/>
          </w:tblBorders>
        </w:tblPrEx>
        <w:tc>
          <w:tcPr>
            <w:tcW w:w="1514" w:type="dxa"/>
          </w:tcPr>
          <w:p w:rsidR="00AF1BA9" w:rsidRPr="00BA43B3" w:rsidRDefault="00C110B9" w:rsidP="006F58E5">
            <w:pPr>
              <w:rPr>
                <w:b/>
                <w:szCs w:val="24"/>
              </w:rPr>
            </w:pPr>
            <w:r w:rsidRPr="00BA43B3">
              <w:rPr>
                <w:b/>
                <w:szCs w:val="24"/>
              </w:rPr>
              <w:lastRenderedPageBreak/>
              <w:t>1</w:t>
            </w:r>
            <w:r w:rsidR="00CE1154" w:rsidRPr="00BA43B3">
              <w:rPr>
                <w:b/>
                <w:szCs w:val="24"/>
              </w:rPr>
              <w:t>8</w:t>
            </w:r>
            <w:r w:rsidR="0030256D" w:rsidRPr="00BA43B3">
              <w:rPr>
                <w:b/>
                <w:szCs w:val="24"/>
              </w:rPr>
              <w:t>.</w:t>
            </w:r>
          </w:p>
        </w:tc>
        <w:tc>
          <w:tcPr>
            <w:tcW w:w="7632" w:type="dxa"/>
          </w:tcPr>
          <w:p w:rsidR="00AF1BA9" w:rsidRPr="00BA43B3" w:rsidRDefault="00AF1BA9" w:rsidP="00AF1BA9">
            <w:pPr>
              <w:pStyle w:val="BankNormal"/>
              <w:tabs>
                <w:tab w:val="left" w:pos="6324"/>
                <w:tab w:val="right" w:pos="7218"/>
              </w:tabs>
              <w:spacing w:after="160"/>
              <w:jc w:val="both"/>
              <w:rPr>
                <w:szCs w:val="24"/>
                <w:highlight w:val="yellow"/>
                <w:lang w:val="fr-FR"/>
              </w:rPr>
            </w:pPr>
            <w:r w:rsidRPr="00BA43B3">
              <w:rPr>
                <w:szCs w:val="24"/>
                <w:lang w:val="fr-FR"/>
              </w:rPr>
              <w:t xml:space="preserve">Les négociations auront lieu soit par courriel à l’adresse suivante : </w:t>
            </w:r>
            <w:r w:rsidRPr="00BA43B3">
              <w:rPr>
                <w:i/>
                <w:szCs w:val="24"/>
                <w:lang w:val="fr-FR"/>
              </w:rPr>
              <w:t>[indiquez l’adresse électronique de la personne de contact]</w:t>
            </w:r>
            <w:r w:rsidRPr="00BA43B3">
              <w:rPr>
                <w:szCs w:val="24"/>
                <w:lang w:val="fr-FR"/>
              </w:rPr>
              <w:t>, avec copie à l’adresse mail </w:t>
            </w:r>
            <w:r w:rsidR="00000B77" w:rsidRPr="00BA43B3">
              <w:rPr>
                <w:szCs w:val="24"/>
                <w:lang w:val="fr-FR"/>
              </w:rPr>
              <w:t>: [</w:t>
            </w:r>
            <w:r w:rsidRPr="00BA43B3">
              <w:rPr>
                <w:szCs w:val="24"/>
                <w:lang w:val="fr-FR"/>
              </w:rPr>
              <w:t>indiquez l’adresse électronique de la personne de contact], soit physiquement à l’adresse suivante : [</w:t>
            </w:r>
            <w:r w:rsidRPr="00BA43B3">
              <w:rPr>
                <w:i/>
                <w:szCs w:val="24"/>
                <w:lang w:val="fr-FR"/>
              </w:rPr>
              <w:t>indiquez l’adresse physique et téléphonique de l’Autorité Contractante]</w:t>
            </w:r>
          </w:p>
        </w:tc>
      </w:tr>
      <w:tr w:rsidR="00305E5C" w:rsidRPr="00BA43B3" w:rsidTr="00B976D3">
        <w:tblPrEx>
          <w:tblBorders>
            <w:top w:val="single" w:sz="6" w:space="0" w:color="auto"/>
          </w:tblBorders>
        </w:tblPrEx>
        <w:tc>
          <w:tcPr>
            <w:tcW w:w="1514" w:type="dxa"/>
          </w:tcPr>
          <w:p w:rsidR="00305E5C" w:rsidRPr="00BA43B3" w:rsidRDefault="00CE1154" w:rsidP="006F58E5">
            <w:pPr>
              <w:rPr>
                <w:b/>
                <w:szCs w:val="24"/>
              </w:rPr>
            </w:pPr>
            <w:r w:rsidRPr="00BA43B3">
              <w:rPr>
                <w:b/>
                <w:szCs w:val="24"/>
              </w:rPr>
              <w:t>19</w:t>
            </w:r>
            <w:r w:rsidR="0030256D" w:rsidRPr="00BA43B3">
              <w:rPr>
                <w:b/>
                <w:szCs w:val="24"/>
              </w:rPr>
              <w:t>.</w:t>
            </w:r>
          </w:p>
        </w:tc>
        <w:tc>
          <w:tcPr>
            <w:tcW w:w="7632" w:type="dxa"/>
          </w:tcPr>
          <w:p w:rsidR="00305E5C" w:rsidRPr="00BA43B3" w:rsidRDefault="00305E5C" w:rsidP="00305E5C">
            <w:pPr>
              <w:tabs>
                <w:tab w:val="left" w:pos="709"/>
                <w:tab w:val="left" w:pos="1134"/>
              </w:tabs>
              <w:rPr>
                <w:szCs w:val="24"/>
              </w:rPr>
            </w:pPr>
            <w:r w:rsidRPr="00BA43B3">
              <w:rPr>
                <w:szCs w:val="24"/>
              </w:rPr>
              <w:t>Le délai global d’exécution du marché est de [</w:t>
            </w:r>
            <w:r w:rsidRPr="00BA43B3">
              <w:rPr>
                <w:i/>
                <w:szCs w:val="24"/>
              </w:rPr>
              <w:t xml:space="preserve">Indiquer le nombre de </w:t>
            </w:r>
            <w:r w:rsidR="00B32476" w:rsidRPr="00BA43B3">
              <w:rPr>
                <w:i/>
                <w:szCs w:val="24"/>
              </w:rPr>
              <w:t>jours] à</w:t>
            </w:r>
            <w:r w:rsidRPr="00BA43B3">
              <w:rPr>
                <w:szCs w:val="24"/>
              </w:rPr>
              <w:t xml:space="preserve"> dater du jour fixé dans le contrat comme date de commencement des prestations. </w:t>
            </w:r>
            <w:r w:rsidR="00127D83" w:rsidRPr="00BA43B3">
              <w:rPr>
                <w:szCs w:val="24"/>
              </w:rPr>
              <w:t>(</w:t>
            </w:r>
            <w:r w:rsidRPr="00BA43B3">
              <w:rPr>
                <w:szCs w:val="24"/>
              </w:rPr>
              <w:t>Ce délai inclue les délais de standby du prestataire de services nécessaires pour permettre à l’Autorité Contractante de récolter les dossiers sélectionnés, ainsi que pour permettre le délai de feedback du comité de pilotage et des autorités contractantes sur les rapports provisoires. A l’issue de ce délai, l’ensemble des rapports doit être réceptionné par l’Autorité Contractante</w:t>
            </w:r>
            <w:r w:rsidR="00127D83" w:rsidRPr="00BA43B3">
              <w:rPr>
                <w:szCs w:val="24"/>
              </w:rPr>
              <w:t>) [A</w:t>
            </w:r>
            <w:r w:rsidR="00127D83" w:rsidRPr="00BA43B3">
              <w:rPr>
                <w:i/>
                <w:szCs w:val="24"/>
              </w:rPr>
              <w:t xml:space="preserve"> insérer si nécessaire</w:t>
            </w:r>
            <w:r w:rsidR="00127D83" w:rsidRPr="00BA43B3">
              <w:rPr>
                <w:szCs w:val="24"/>
              </w:rPr>
              <w:t>]</w:t>
            </w:r>
          </w:p>
          <w:p w:rsidR="00305E5C" w:rsidRPr="00BA43B3" w:rsidRDefault="00305E5C" w:rsidP="00305E5C">
            <w:pPr>
              <w:tabs>
                <w:tab w:val="left" w:pos="709"/>
                <w:tab w:val="left" w:pos="1134"/>
              </w:tabs>
              <w:ind w:left="1134" w:hanging="1134"/>
              <w:rPr>
                <w:szCs w:val="24"/>
              </w:rPr>
            </w:pPr>
          </w:p>
          <w:p w:rsidR="00305E5C" w:rsidRPr="00BA43B3" w:rsidRDefault="00305E5C" w:rsidP="00305E5C">
            <w:pPr>
              <w:rPr>
                <w:szCs w:val="24"/>
              </w:rPr>
            </w:pPr>
            <w:r w:rsidRPr="00BA43B3">
              <w:rPr>
                <w:szCs w:val="24"/>
              </w:rPr>
              <w:t>Le marché est conclu à prix global et forfaitaire. Le prix que proposera le soumissionnaire est réputé comprendre tous les frais nécessaires à la réalisation de la mission, y inclus les jours de prestations nécessaires pour la préparation de la prestation et pour sa clôture (rapport final), ainsi que les frais de secrétariat, de déplacement, et tous autres frais connexes (y inclus per diem).</w:t>
            </w:r>
            <w:r w:rsidRPr="00BA43B3">
              <w:rPr>
                <w:b/>
                <w:bCs/>
                <w:szCs w:val="24"/>
              </w:rPr>
              <w:t xml:space="preserve"> </w:t>
            </w:r>
            <w:r w:rsidR="00EF317F" w:rsidRPr="00BA43B3">
              <w:rPr>
                <w:b/>
                <w:bCs/>
                <w:szCs w:val="24"/>
              </w:rPr>
              <w:t>(</w:t>
            </w:r>
            <w:r w:rsidRPr="00BA43B3">
              <w:rPr>
                <w:bCs/>
                <w:szCs w:val="24"/>
              </w:rPr>
              <w:t>Un</w:t>
            </w:r>
            <w:r w:rsidRPr="00BA43B3">
              <w:rPr>
                <w:szCs w:val="24"/>
              </w:rPr>
              <w:t xml:space="preserve"> </w:t>
            </w:r>
            <w:r w:rsidRPr="00BA43B3">
              <w:rPr>
                <w:bCs/>
                <w:szCs w:val="24"/>
              </w:rPr>
              <w:t>atelier de restitution est prévu dans le délai ci-ha</w:t>
            </w:r>
            <w:r w:rsidR="00EF317F" w:rsidRPr="00BA43B3">
              <w:rPr>
                <w:bCs/>
                <w:szCs w:val="24"/>
              </w:rPr>
              <w:t>ut précisé d’exécution du marché</w:t>
            </w:r>
            <w:r w:rsidRPr="00BA43B3">
              <w:rPr>
                <w:bCs/>
                <w:szCs w:val="24"/>
              </w:rPr>
              <w:t>.</w:t>
            </w:r>
            <w:r w:rsidR="00EF317F" w:rsidRPr="00BA43B3">
              <w:rPr>
                <w:bCs/>
                <w:szCs w:val="24"/>
              </w:rPr>
              <w:t xml:space="preserve"> [</w:t>
            </w:r>
            <w:r w:rsidR="00EF317F" w:rsidRPr="00BA43B3">
              <w:rPr>
                <w:bCs/>
                <w:i/>
                <w:szCs w:val="24"/>
              </w:rPr>
              <w:t>A insérer si nécessaire</w:t>
            </w:r>
            <w:r w:rsidR="00EF317F" w:rsidRPr="00BA43B3">
              <w:rPr>
                <w:bCs/>
                <w:szCs w:val="24"/>
              </w:rPr>
              <w:t>]</w:t>
            </w:r>
          </w:p>
          <w:p w:rsidR="00305E5C" w:rsidRPr="00BA43B3" w:rsidRDefault="00305E5C" w:rsidP="00305E5C">
            <w:pPr>
              <w:ind w:left="1134"/>
              <w:rPr>
                <w:szCs w:val="24"/>
              </w:rPr>
            </w:pPr>
          </w:p>
          <w:p w:rsidR="00305E5C" w:rsidRPr="00BA43B3" w:rsidRDefault="00305E5C" w:rsidP="00305E5C">
            <w:pPr>
              <w:rPr>
                <w:szCs w:val="24"/>
              </w:rPr>
            </w:pPr>
            <w:r w:rsidRPr="00BA43B3">
              <w:rPr>
                <w:szCs w:val="24"/>
              </w:rPr>
              <w:t xml:space="preserve">Le prestataire est invité à détailler son offre financière dans le bordereau prévu à cet effet, en distinguant les postes qu’il juge utile de préciser, notamment en vue de faciliter les corrections éventuelles, mais s’engage au final sur un prix global et forfaitaire, seul montant pris en considération, qui engage l’Autorité Contractante et qui est indépendant du nombre réel de jours ou des quantités réellement exécutées. </w:t>
            </w:r>
          </w:p>
          <w:p w:rsidR="00305E5C" w:rsidRPr="00BA43B3" w:rsidRDefault="00305E5C" w:rsidP="0030256D">
            <w:pPr>
              <w:rPr>
                <w:szCs w:val="24"/>
              </w:rPr>
            </w:pPr>
          </w:p>
        </w:tc>
      </w:tr>
      <w:tr w:rsidR="0030256D" w:rsidRPr="00BA43B3" w:rsidTr="00B976D3">
        <w:tblPrEx>
          <w:tblBorders>
            <w:top w:val="single" w:sz="6" w:space="0" w:color="auto"/>
          </w:tblBorders>
        </w:tblPrEx>
        <w:tc>
          <w:tcPr>
            <w:tcW w:w="1514" w:type="dxa"/>
          </w:tcPr>
          <w:p w:rsidR="0030256D" w:rsidRPr="00BA43B3" w:rsidRDefault="00000B77" w:rsidP="006F58E5">
            <w:pPr>
              <w:rPr>
                <w:b/>
                <w:szCs w:val="24"/>
              </w:rPr>
            </w:pPr>
            <w:r w:rsidRPr="00BA43B3">
              <w:rPr>
                <w:b/>
                <w:szCs w:val="24"/>
              </w:rPr>
              <w:t>2</w:t>
            </w:r>
            <w:r w:rsidR="00CE1154" w:rsidRPr="00BA43B3">
              <w:rPr>
                <w:b/>
                <w:szCs w:val="24"/>
              </w:rPr>
              <w:t>0</w:t>
            </w:r>
            <w:r w:rsidR="0030256D" w:rsidRPr="00BA43B3">
              <w:rPr>
                <w:b/>
                <w:szCs w:val="24"/>
              </w:rPr>
              <w:t>.</w:t>
            </w:r>
          </w:p>
        </w:tc>
        <w:tc>
          <w:tcPr>
            <w:tcW w:w="7632" w:type="dxa"/>
          </w:tcPr>
          <w:p w:rsidR="0030256D" w:rsidRPr="00BA43B3" w:rsidRDefault="0030256D" w:rsidP="0030256D">
            <w:pPr>
              <w:rPr>
                <w:szCs w:val="24"/>
              </w:rPr>
            </w:pPr>
            <w:r w:rsidRPr="00BA43B3">
              <w:rPr>
                <w:szCs w:val="24"/>
              </w:rPr>
              <w:t>Le prestataire a une obligation de résultat.</w:t>
            </w:r>
          </w:p>
          <w:p w:rsidR="0030256D" w:rsidRPr="00BA43B3" w:rsidRDefault="0030256D" w:rsidP="00305E5C">
            <w:pPr>
              <w:tabs>
                <w:tab w:val="left" w:pos="709"/>
                <w:tab w:val="left" w:pos="1134"/>
              </w:tabs>
              <w:rPr>
                <w:szCs w:val="24"/>
              </w:rPr>
            </w:pPr>
          </w:p>
        </w:tc>
      </w:tr>
      <w:tr w:rsidR="00B976D3" w:rsidRPr="00BA43B3" w:rsidTr="000C2E6B">
        <w:tblPrEx>
          <w:tblBorders>
            <w:top w:val="single" w:sz="6" w:space="0" w:color="auto"/>
          </w:tblBorders>
        </w:tblPrEx>
        <w:tc>
          <w:tcPr>
            <w:tcW w:w="1514" w:type="dxa"/>
          </w:tcPr>
          <w:p w:rsidR="00B976D3" w:rsidRPr="00BA43B3" w:rsidRDefault="00C110B9" w:rsidP="006F58E5">
            <w:pPr>
              <w:rPr>
                <w:b/>
                <w:szCs w:val="24"/>
              </w:rPr>
            </w:pPr>
            <w:r w:rsidRPr="00BA43B3">
              <w:rPr>
                <w:b/>
                <w:szCs w:val="24"/>
              </w:rPr>
              <w:t>21.</w:t>
            </w:r>
          </w:p>
        </w:tc>
        <w:tc>
          <w:tcPr>
            <w:tcW w:w="7632" w:type="dxa"/>
          </w:tcPr>
          <w:p w:rsidR="00800779" w:rsidRPr="00BA43B3" w:rsidRDefault="00800779" w:rsidP="00800779">
            <w:pPr>
              <w:rPr>
                <w:szCs w:val="24"/>
              </w:rPr>
            </w:pPr>
            <w:r w:rsidRPr="00BA43B3">
              <w:rPr>
                <w:szCs w:val="24"/>
              </w:rPr>
              <w:t xml:space="preserve">Monnaie de soumission est : </w:t>
            </w:r>
            <w:r w:rsidR="00B32476" w:rsidRPr="00BA43B3">
              <w:rPr>
                <w:szCs w:val="24"/>
              </w:rPr>
              <w:t>[indiquez la monnaie de soumission].</w:t>
            </w:r>
          </w:p>
          <w:p w:rsidR="00800779" w:rsidRPr="00BA43B3" w:rsidRDefault="00800779" w:rsidP="00800779">
            <w:pPr>
              <w:rPr>
                <w:szCs w:val="24"/>
              </w:rPr>
            </w:pPr>
          </w:p>
          <w:p w:rsidR="00800779" w:rsidRPr="00BA43B3" w:rsidRDefault="00800779" w:rsidP="00800779">
            <w:pPr>
              <w:rPr>
                <w:szCs w:val="24"/>
              </w:rPr>
            </w:pPr>
            <w:r w:rsidRPr="00BA43B3">
              <w:rPr>
                <w:szCs w:val="24"/>
              </w:rPr>
              <w:t>Monnaie utilisée pour la conversion des prix : Franc Burundais</w:t>
            </w:r>
          </w:p>
          <w:p w:rsidR="00800779" w:rsidRPr="00BA43B3" w:rsidRDefault="00800779" w:rsidP="00800779">
            <w:pPr>
              <w:ind w:left="709"/>
              <w:rPr>
                <w:szCs w:val="24"/>
              </w:rPr>
            </w:pPr>
          </w:p>
          <w:p w:rsidR="00800779" w:rsidRPr="00BA43B3" w:rsidRDefault="00800779" w:rsidP="00800779">
            <w:pPr>
              <w:rPr>
                <w:szCs w:val="24"/>
              </w:rPr>
            </w:pPr>
            <w:r w:rsidRPr="00BA43B3">
              <w:rPr>
                <w:szCs w:val="24"/>
              </w:rPr>
              <w:t>Source et date utilisée pour les taux de change officiels : taux de change de la Banque de la République du Burundi (BRB) au jour de l’ouverture des offres financières.</w:t>
            </w:r>
          </w:p>
          <w:p w:rsidR="00B976D3" w:rsidRPr="00BA43B3" w:rsidRDefault="00B976D3" w:rsidP="00000B77">
            <w:pPr>
              <w:rPr>
                <w:szCs w:val="24"/>
              </w:rPr>
            </w:pPr>
          </w:p>
        </w:tc>
      </w:tr>
    </w:tbl>
    <w:p w:rsidR="006F58E5" w:rsidRPr="00BA43B3" w:rsidRDefault="006F58E5" w:rsidP="006F58E5">
      <w:pPr>
        <w:pStyle w:val="Titre3"/>
        <w:keepNext w:val="0"/>
        <w:rPr>
          <w:rFonts w:ascii="Times New Roman" w:hAnsi="Times New Roman" w:cs="Times New Roman"/>
        </w:rPr>
      </w:pPr>
    </w:p>
    <w:p w:rsidR="006F58E5" w:rsidRPr="00BA43B3" w:rsidRDefault="006F58E5" w:rsidP="006F58E5"/>
    <w:p w:rsidR="006F58E5" w:rsidRPr="00BA43B3" w:rsidRDefault="006F58E5" w:rsidP="006F58E5">
      <w:pPr>
        <w:sectPr w:rsidR="006F58E5" w:rsidRPr="00BA43B3" w:rsidSect="00FD7E83">
          <w:headerReference w:type="even" r:id="rId11"/>
          <w:headerReference w:type="default" r:id="rId12"/>
          <w:headerReference w:type="first" r:id="rId13"/>
          <w:pgSz w:w="12240" w:h="15840" w:code="1"/>
          <w:pgMar w:top="1440" w:right="1440" w:bottom="1440" w:left="1728" w:header="720" w:footer="720" w:gutter="0"/>
          <w:cols w:space="720"/>
          <w:titlePg/>
        </w:sectPr>
      </w:pPr>
    </w:p>
    <w:p w:rsidR="006F58E5" w:rsidRPr="00BA43B3" w:rsidRDefault="006F58E5" w:rsidP="006F58E5">
      <w:pPr>
        <w:pStyle w:val="Titre10"/>
        <w:rPr>
          <w:rFonts w:ascii="Times New Roman" w:hAnsi="Times New Roman" w:cs="Times New Roman"/>
          <w:color w:val="auto"/>
          <w:sz w:val="24"/>
          <w:szCs w:val="24"/>
        </w:rPr>
      </w:pPr>
      <w:bookmarkStart w:id="16" w:name="__RefHeading___Toc421011078"/>
      <w:bookmarkStart w:id="17" w:name="__RefHeading___Toc386807158"/>
      <w:bookmarkStart w:id="18" w:name="__RefHeading___Toc386807159"/>
      <w:bookmarkEnd w:id="16"/>
      <w:bookmarkEnd w:id="17"/>
      <w:bookmarkEnd w:id="18"/>
      <w:r w:rsidRPr="00BA43B3">
        <w:rPr>
          <w:rFonts w:ascii="Times New Roman" w:hAnsi="Times New Roman" w:cs="Times New Roman"/>
          <w:color w:val="auto"/>
          <w:sz w:val="24"/>
          <w:szCs w:val="24"/>
        </w:rPr>
        <w:lastRenderedPageBreak/>
        <w:t>Section 3 – Termes de référence</w:t>
      </w:r>
    </w:p>
    <w:p w:rsidR="006F58E5" w:rsidRPr="00BA43B3" w:rsidRDefault="006F58E5" w:rsidP="006F58E5">
      <w:pPr>
        <w:tabs>
          <w:tab w:val="left" w:pos="0"/>
          <w:tab w:val="right" w:leader="dot" w:pos="8640"/>
        </w:tabs>
        <w:rPr>
          <w:szCs w:val="24"/>
        </w:rPr>
      </w:pPr>
    </w:p>
    <w:p w:rsidR="006F58E5" w:rsidRPr="00BA43B3" w:rsidRDefault="006F58E5" w:rsidP="006F58E5">
      <w:pPr>
        <w:jc w:val="center"/>
        <w:rPr>
          <w:szCs w:val="24"/>
        </w:rPr>
      </w:pPr>
    </w:p>
    <w:p w:rsidR="006F58E5" w:rsidRPr="00BA43B3" w:rsidRDefault="006F58E5" w:rsidP="006F58E5">
      <w:pPr>
        <w:pStyle w:val="Titre5"/>
        <w:tabs>
          <w:tab w:val="clear" w:pos="0"/>
        </w:tabs>
        <w:ind w:left="0" w:firstLine="0"/>
        <w:rPr>
          <w:rFonts w:ascii="Times New Roman" w:hAnsi="Times New Roman" w:cs="Times New Roman"/>
          <w:szCs w:val="24"/>
        </w:rPr>
      </w:pPr>
      <w:bookmarkStart w:id="19" w:name="__RefHeading___Toc393981227"/>
      <w:bookmarkEnd w:id="19"/>
      <w:r w:rsidRPr="00BA43B3">
        <w:rPr>
          <w:rFonts w:ascii="Times New Roman" w:hAnsi="Times New Roman" w:cs="Times New Roman"/>
          <w:szCs w:val="24"/>
          <w:u w:val="none"/>
        </w:rPr>
        <w:t xml:space="preserve">1.   </w:t>
      </w:r>
      <w:r w:rsidRPr="00BA43B3">
        <w:rPr>
          <w:rFonts w:ascii="Times New Roman" w:hAnsi="Times New Roman" w:cs="Times New Roman"/>
          <w:szCs w:val="24"/>
        </w:rPr>
        <w:t>Contexte de la mission</w:t>
      </w:r>
    </w:p>
    <w:p w:rsidR="006F58E5" w:rsidRPr="00BA43B3" w:rsidRDefault="006F58E5" w:rsidP="006F58E5">
      <w:pPr>
        <w:rPr>
          <w:szCs w:val="24"/>
        </w:rPr>
      </w:pPr>
    </w:p>
    <w:p w:rsidR="008C515F" w:rsidRPr="00BA43B3" w:rsidRDefault="008C515F" w:rsidP="008C515F">
      <w:r w:rsidRPr="00BA43B3">
        <w:t>Le texte entre crochets vise à aider l’Autorité contractante à préparer la D</w:t>
      </w:r>
      <w:r w:rsidR="00BB59EE" w:rsidRPr="00BA43B3">
        <w:t xml:space="preserve">emande de </w:t>
      </w:r>
      <w:r w:rsidRPr="00BA43B3">
        <w:t>P</w:t>
      </w:r>
      <w:r w:rsidR="00BB59EE" w:rsidRPr="00BA43B3">
        <w:t xml:space="preserve">ropositions </w:t>
      </w:r>
      <w:r w:rsidRPr="00BA43B3">
        <w:t>; il n’apparaîtra pas dans la D</w:t>
      </w:r>
      <w:r w:rsidR="00BB59EE" w:rsidRPr="00BA43B3">
        <w:t xml:space="preserve">emande de </w:t>
      </w:r>
      <w:r w:rsidRPr="00BA43B3">
        <w:t>P</w:t>
      </w:r>
      <w:r w:rsidR="00BB59EE" w:rsidRPr="00BA43B3">
        <w:t>ropositions</w:t>
      </w:r>
      <w:r w:rsidRPr="00BA43B3">
        <w:t xml:space="preserve"> finale adressée aux Candidats présélectionnés] </w:t>
      </w:r>
    </w:p>
    <w:p w:rsidR="008C515F" w:rsidRPr="00BA43B3" w:rsidRDefault="008C515F" w:rsidP="008C515F"/>
    <w:p w:rsidR="008C515F" w:rsidRPr="00BA43B3" w:rsidRDefault="008C515F" w:rsidP="008C515F">
      <w:r w:rsidRPr="00BA43B3">
        <w:t>[</w:t>
      </w:r>
      <w:r w:rsidRPr="00BA43B3">
        <w:rPr>
          <w:i/>
        </w:rPr>
        <w:t>Les Termes de Référence comprennent généralement les rubriques suivantes : a) contexte général, b) objectifs et résultats attendus, c) étendue des services et activités à assurer, d) profil des personnels-clés, e) formation à dispenser (le cas échéant), f) rapports et calendrier, et g) données, services locaux, personnel et installations devant être fournis par l’Autorité contractante.]</w:t>
      </w:r>
    </w:p>
    <w:p w:rsidR="002F57C2" w:rsidRPr="00BA43B3" w:rsidRDefault="002F57C2" w:rsidP="008C515F">
      <w:pPr>
        <w:rPr>
          <w:sz w:val="28"/>
          <w:szCs w:val="28"/>
        </w:rPr>
      </w:pPr>
    </w:p>
    <w:p w:rsidR="006F58E5" w:rsidRPr="00BA43B3" w:rsidRDefault="006F58E5" w:rsidP="006F58E5">
      <w:pPr>
        <w:jc w:val="left"/>
        <w:rPr>
          <w:strike/>
          <w:szCs w:val="24"/>
        </w:rPr>
      </w:pPr>
    </w:p>
    <w:p w:rsidR="006F58E5" w:rsidRPr="00BA43B3" w:rsidRDefault="006F58E5" w:rsidP="006F58E5">
      <w:pPr>
        <w:jc w:val="left"/>
        <w:rPr>
          <w:szCs w:val="24"/>
        </w:rPr>
      </w:pPr>
    </w:p>
    <w:p w:rsidR="006F58E5" w:rsidRPr="00BA43B3" w:rsidRDefault="006F58E5" w:rsidP="006F58E5">
      <w:pPr>
        <w:jc w:val="left"/>
        <w:rPr>
          <w:szCs w:val="24"/>
        </w:rPr>
      </w:pPr>
    </w:p>
    <w:p w:rsidR="006F58E5" w:rsidRPr="00BA43B3" w:rsidRDefault="006F58E5" w:rsidP="006F58E5">
      <w:pPr>
        <w:jc w:val="left"/>
        <w:rPr>
          <w:szCs w:val="24"/>
        </w:rPr>
      </w:pPr>
    </w:p>
    <w:p w:rsidR="006F58E5" w:rsidRPr="00BA43B3" w:rsidRDefault="006F58E5" w:rsidP="006F58E5">
      <w:pPr>
        <w:jc w:val="left"/>
        <w:rPr>
          <w:szCs w:val="24"/>
        </w:rPr>
      </w:pPr>
    </w:p>
    <w:p w:rsidR="006F58E5" w:rsidRPr="00BA43B3" w:rsidRDefault="006F58E5" w:rsidP="006F58E5">
      <w:pPr>
        <w:tabs>
          <w:tab w:val="left" w:pos="5760"/>
        </w:tabs>
        <w:rPr>
          <w:b/>
          <w:sz w:val="28"/>
        </w:rPr>
      </w:pPr>
    </w:p>
    <w:p w:rsidR="00BB59EE" w:rsidRPr="00BA43B3" w:rsidRDefault="00BB59EE" w:rsidP="006F58E5">
      <w:pPr>
        <w:tabs>
          <w:tab w:val="left" w:pos="5760"/>
        </w:tabs>
        <w:rPr>
          <w:b/>
          <w:sz w:val="28"/>
        </w:rPr>
      </w:pPr>
    </w:p>
    <w:p w:rsidR="00BB59EE" w:rsidRPr="00BA43B3" w:rsidRDefault="00BB59EE" w:rsidP="006F58E5">
      <w:pPr>
        <w:tabs>
          <w:tab w:val="left" w:pos="5760"/>
        </w:tabs>
        <w:rPr>
          <w:b/>
          <w:sz w:val="28"/>
        </w:rPr>
      </w:pPr>
    </w:p>
    <w:p w:rsidR="00BB59EE" w:rsidRPr="00BA43B3" w:rsidRDefault="00BB59EE" w:rsidP="006F58E5">
      <w:pPr>
        <w:tabs>
          <w:tab w:val="left" w:pos="5760"/>
        </w:tabs>
        <w:rPr>
          <w:b/>
          <w:sz w:val="28"/>
        </w:rPr>
      </w:pPr>
    </w:p>
    <w:p w:rsidR="00BB59EE" w:rsidRPr="00BA43B3" w:rsidRDefault="00BB59EE" w:rsidP="006F58E5">
      <w:pPr>
        <w:tabs>
          <w:tab w:val="left" w:pos="5760"/>
        </w:tabs>
        <w:rPr>
          <w:b/>
          <w:sz w:val="28"/>
        </w:rPr>
      </w:pPr>
    </w:p>
    <w:p w:rsidR="00BB59EE" w:rsidRPr="00BA43B3" w:rsidRDefault="00BB59EE" w:rsidP="006F58E5">
      <w:pPr>
        <w:tabs>
          <w:tab w:val="left" w:pos="5760"/>
        </w:tabs>
        <w:rPr>
          <w:b/>
          <w:sz w:val="28"/>
        </w:rPr>
      </w:pPr>
    </w:p>
    <w:p w:rsidR="00BB59EE" w:rsidRPr="00BA43B3" w:rsidRDefault="00BB59EE" w:rsidP="006F58E5">
      <w:pPr>
        <w:tabs>
          <w:tab w:val="left" w:pos="5760"/>
        </w:tabs>
        <w:rPr>
          <w:b/>
          <w:sz w:val="28"/>
        </w:rPr>
      </w:pPr>
    </w:p>
    <w:p w:rsidR="00BB59EE" w:rsidRPr="00BA43B3" w:rsidRDefault="00BB59EE" w:rsidP="006F58E5">
      <w:pPr>
        <w:tabs>
          <w:tab w:val="left" w:pos="5760"/>
        </w:tabs>
        <w:rPr>
          <w:b/>
          <w:sz w:val="28"/>
        </w:rPr>
      </w:pPr>
    </w:p>
    <w:p w:rsidR="00BB59EE" w:rsidRPr="00BA43B3" w:rsidRDefault="00BB59EE" w:rsidP="006F58E5">
      <w:pPr>
        <w:tabs>
          <w:tab w:val="left" w:pos="5760"/>
        </w:tabs>
        <w:rPr>
          <w:b/>
          <w:sz w:val="28"/>
        </w:rPr>
      </w:pPr>
    </w:p>
    <w:p w:rsidR="00BB59EE" w:rsidRPr="00BA43B3" w:rsidRDefault="00BB59EE" w:rsidP="006F58E5">
      <w:pPr>
        <w:tabs>
          <w:tab w:val="left" w:pos="5760"/>
        </w:tabs>
        <w:rPr>
          <w:b/>
          <w:sz w:val="28"/>
        </w:rPr>
      </w:pPr>
    </w:p>
    <w:p w:rsidR="00BB59EE" w:rsidRPr="00BA43B3" w:rsidRDefault="00BB59EE" w:rsidP="006F58E5">
      <w:pPr>
        <w:tabs>
          <w:tab w:val="left" w:pos="5760"/>
        </w:tabs>
        <w:rPr>
          <w:b/>
          <w:sz w:val="28"/>
        </w:rPr>
      </w:pPr>
    </w:p>
    <w:p w:rsidR="00BB59EE" w:rsidRPr="00BA43B3" w:rsidRDefault="00BB59EE" w:rsidP="006F58E5">
      <w:pPr>
        <w:tabs>
          <w:tab w:val="left" w:pos="5760"/>
        </w:tabs>
        <w:rPr>
          <w:b/>
          <w:sz w:val="28"/>
        </w:rPr>
      </w:pPr>
    </w:p>
    <w:p w:rsidR="00BB59EE" w:rsidRPr="00BA43B3" w:rsidRDefault="00BB59EE" w:rsidP="006F58E5">
      <w:pPr>
        <w:tabs>
          <w:tab w:val="left" w:pos="5760"/>
        </w:tabs>
        <w:rPr>
          <w:b/>
          <w:sz w:val="28"/>
        </w:rPr>
      </w:pPr>
    </w:p>
    <w:p w:rsidR="00BB59EE" w:rsidRPr="00BA43B3" w:rsidRDefault="00BB59EE" w:rsidP="006F58E5">
      <w:pPr>
        <w:tabs>
          <w:tab w:val="left" w:pos="5760"/>
        </w:tabs>
        <w:rPr>
          <w:b/>
          <w:sz w:val="28"/>
        </w:rPr>
      </w:pPr>
    </w:p>
    <w:p w:rsidR="00BB59EE" w:rsidRPr="00BA43B3" w:rsidRDefault="00BB59EE" w:rsidP="006F58E5">
      <w:pPr>
        <w:tabs>
          <w:tab w:val="left" w:pos="5760"/>
        </w:tabs>
        <w:rPr>
          <w:b/>
          <w:sz w:val="28"/>
        </w:rPr>
      </w:pPr>
    </w:p>
    <w:p w:rsidR="00BB59EE" w:rsidRPr="00BA43B3" w:rsidRDefault="00BB59EE" w:rsidP="006F58E5">
      <w:pPr>
        <w:tabs>
          <w:tab w:val="left" w:pos="5760"/>
        </w:tabs>
        <w:rPr>
          <w:b/>
          <w:sz w:val="28"/>
        </w:rPr>
      </w:pPr>
    </w:p>
    <w:p w:rsidR="00BB59EE" w:rsidRPr="00BA43B3" w:rsidRDefault="00BB59EE" w:rsidP="006F58E5">
      <w:pPr>
        <w:tabs>
          <w:tab w:val="left" w:pos="5760"/>
        </w:tabs>
        <w:rPr>
          <w:b/>
          <w:sz w:val="28"/>
        </w:rPr>
      </w:pPr>
    </w:p>
    <w:p w:rsidR="00BB59EE" w:rsidRPr="00BA43B3" w:rsidRDefault="00BB59EE" w:rsidP="006F58E5">
      <w:pPr>
        <w:tabs>
          <w:tab w:val="left" w:pos="5760"/>
        </w:tabs>
        <w:rPr>
          <w:b/>
          <w:sz w:val="28"/>
        </w:rPr>
      </w:pPr>
    </w:p>
    <w:p w:rsidR="00BB59EE" w:rsidRPr="00BA43B3" w:rsidRDefault="00BB59EE" w:rsidP="006F58E5">
      <w:pPr>
        <w:tabs>
          <w:tab w:val="left" w:pos="5760"/>
        </w:tabs>
        <w:rPr>
          <w:b/>
          <w:sz w:val="28"/>
        </w:rPr>
      </w:pPr>
    </w:p>
    <w:p w:rsidR="006F58E5" w:rsidRPr="00BA43B3" w:rsidRDefault="006F58E5" w:rsidP="006F58E5">
      <w:pPr>
        <w:pStyle w:val="Titre1"/>
        <w:rPr>
          <w:rFonts w:ascii="Times New Roman" w:hAnsi="Times New Roman" w:cs="Times New Roman"/>
        </w:rPr>
      </w:pPr>
      <w:bookmarkStart w:id="20" w:name="_Toc72513661"/>
      <w:bookmarkStart w:id="21" w:name="_Toc72514641"/>
      <w:bookmarkStart w:id="22" w:name="_Toc72514820"/>
      <w:bookmarkStart w:id="23" w:name="_Toc72515055"/>
      <w:bookmarkStart w:id="24" w:name="_Toc258766506"/>
      <w:r w:rsidRPr="00BA43B3">
        <w:rPr>
          <w:rFonts w:ascii="Times New Roman" w:hAnsi="Times New Roman" w:cs="Times New Roman"/>
        </w:rPr>
        <w:lastRenderedPageBreak/>
        <w:t>Section 4. Proposition technique - Formulaires types</w:t>
      </w:r>
      <w:bookmarkEnd w:id="20"/>
      <w:bookmarkEnd w:id="21"/>
      <w:bookmarkEnd w:id="22"/>
      <w:bookmarkEnd w:id="23"/>
      <w:bookmarkEnd w:id="24"/>
    </w:p>
    <w:p w:rsidR="006F58E5" w:rsidRPr="00BA43B3" w:rsidRDefault="006F58E5" w:rsidP="006F58E5"/>
    <w:p w:rsidR="006F58E5" w:rsidRPr="00BA43B3" w:rsidRDefault="006F58E5" w:rsidP="006F58E5">
      <w:pPr>
        <w:pStyle w:val="BankNormal"/>
        <w:jc w:val="both"/>
        <w:rPr>
          <w:lang w:val="fr-FR"/>
        </w:rPr>
      </w:pPr>
      <w:r w:rsidRPr="00BA43B3">
        <w:rPr>
          <w:lang w:val="fr-FR"/>
        </w:rPr>
        <w:t>[</w:t>
      </w:r>
      <w:r w:rsidRPr="00BA43B3">
        <w:rPr>
          <w:i/>
          <w:lang w:val="fr-FR"/>
        </w:rPr>
        <w:t xml:space="preserve">Les commentaires entre crochets </w:t>
      </w:r>
      <w:r w:rsidRPr="00BA43B3">
        <w:rPr>
          <w:lang w:val="fr-FR"/>
        </w:rPr>
        <w:t xml:space="preserve">[ ] </w:t>
      </w:r>
      <w:r w:rsidRPr="00BA43B3">
        <w:rPr>
          <w:i/>
          <w:lang w:val="fr-FR"/>
        </w:rPr>
        <w:t>sont destinés à aider les Candidats présélectionnés à préparer leurs Propositions techniques; ils ne doivent pas figurer sur les Propositions techniques qui sont soumises.</w:t>
      </w:r>
      <w:r w:rsidRPr="00BA43B3">
        <w:rPr>
          <w:lang w:val="fr-FR"/>
        </w:rPr>
        <w:t>]</w:t>
      </w:r>
    </w:p>
    <w:p w:rsidR="006F58E5" w:rsidRPr="00BA43B3" w:rsidRDefault="006F58E5" w:rsidP="006F58E5">
      <w:pPr>
        <w:ind w:left="720" w:hanging="720"/>
      </w:pPr>
      <w:r w:rsidRPr="00BA43B3">
        <w:t>1.</w:t>
      </w:r>
      <w:r w:rsidRPr="00BA43B3">
        <w:tab/>
        <w:t>Lettre de soumission de la Proposition technique</w:t>
      </w:r>
    </w:p>
    <w:p w:rsidR="006F58E5" w:rsidRPr="00BA43B3" w:rsidRDefault="006F58E5" w:rsidP="006F58E5">
      <w:pPr>
        <w:ind w:left="720" w:hanging="720"/>
      </w:pPr>
    </w:p>
    <w:p w:rsidR="006F58E5" w:rsidRPr="00BA43B3" w:rsidRDefault="006F58E5" w:rsidP="006F58E5">
      <w:pPr>
        <w:ind w:left="720" w:hanging="720"/>
      </w:pPr>
      <w:r w:rsidRPr="00BA43B3">
        <w:t>2.</w:t>
      </w:r>
      <w:r w:rsidRPr="00BA43B3">
        <w:tab/>
        <w:t>Organisation et expérience du Candidat</w:t>
      </w:r>
    </w:p>
    <w:p w:rsidR="006F58E5" w:rsidRPr="00BA43B3" w:rsidRDefault="006F58E5" w:rsidP="006F58E5">
      <w:pPr>
        <w:numPr>
          <w:ilvl w:val="0"/>
          <w:numId w:val="35"/>
        </w:numPr>
        <w:suppressAutoHyphens w:val="0"/>
      </w:pPr>
      <w:r w:rsidRPr="00BA43B3">
        <w:t xml:space="preserve">Organisation </w:t>
      </w:r>
    </w:p>
    <w:p w:rsidR="006F58E5" w:rsidRPr="00BA43B3" w:rsidRDefault="006F58E5" w:rsidP="006F58E5">
      <w:pPr>
        <w:numPr>
          <w:ilvl w:val="0"/>
          <w:numId w:val="35"/>
        </w:numPr>
        <w:suppressAutoHyphens w:val="0"/>
      </w:pPr>
      <w:r w:rsidRPr="00BA43B3">
        <w:t>Expérience</w:t>
      </w:r>
    </w:p>
    <w:p w:rsidR="006F58E5" w:rsidRPr="00BA43B3" w:rsidRDefault="006F58E5" w:rsidP="006F58E5">
      <w:pPr>
        <w:ind w:left="720" w:hanging="720"/>
      </w:pPr>
    </w:p>
    <w:p w:rsidR="006F58E5" w:rsidRPr="00BA43B3" w:rsidRDefault="006F58E5" w:rsidP="006F58E5">
      <w:pPr>
        <w:ind w:left="1440" w:hanging="1440"/>
      </w:pPr>
      <w:r w:rsidRPr="00BA43B3">
        <w:t>3.</w:t>
      </w:r>
      <w:r w:rsidRPr="00BA43B3">
        <w:tab/>
        <w:t>Observations et/ou suggestions du Candidat sur les Termes de Référence, le personnel de contrepartie et les installations devant être fournis par l’Autorité contractante</w:t>
      </w:r>
    </w:p>
    <w:p w:rsidR="006F58E5" w:rsidRPr="00BA43B3" w:rsidRDefault="006F58E5" w:rsidP="006F58E5">
      <w:pPr>
        <w:numPr>
          <w:ilvl w:val="0"/>
          <w:numId w:val="36"/>
        </w:numPr>
        <w:suppressAutoHyphens w:val="0"/>
      </w:pPr>
      <w:r w:rsidRPr="00BA43B3">
        <w:t>Sur les Termes de Référence</w:t>
      </w:r>
    </w:p>
    <w:p w:rsidR="006F58E5" w:rsidRPr="00BA43B3" w:rsidRDefault="006F58E5" w:rsidP="006F58E5">
      <w:pPr>
        <w:numPr>
          <w:ilvl w:val="0"/>
          <w:numId w:val="36"/>
        </w:numPr>
        <w:suppressAutoHyphens w:val="0"/>
      </w:pPr>
      <w:r w:rsidRPr="00BA43B3">
        <w:t>Sur le personnel de contrepartie et les installations</w:t>
      </w:r>
      <w:r w:rsidRPr="00BA43B3">
        <w:br/>
      </w:r>
    </w:p>
    <w:p w:rsidR="006F58E5" w:rsidRPr="00BA43B3" w:rsidRDefault="006F58E5" w:rsidP="006F58E5">
      <w:pPr>
        <w:ind w:left="1440" w:hanging="1440"/>
      </w:pPr>
      <w:r w:rsidRPr="00BA43B3">
        <w:t>4.</w:t>
      </w:r>
      <w:r w:rsidRPr="00BA43B3">
        <w:tab/>
        <w:t>Descriptif de la méthodologie et du plan de travail proposé pour accomplir la mission</w:t>
      </w:r>
    </w:p>
    <w:p w:rsidR="006F58E5" w:rsidRPr="00BA43B3" w:rsidRDefault="006F58E5" w:rsidP="006F58E5">
      <w:pPr>
        <w:ind w:left="720" w:hanging="720"/>
      </w:pPr>
    </w:p>
    <w:p w:rsidR="006F58E5" w:rsidRPr="00BA43B3" w:rsidRDefault="006F58E5" w:rsidP="006F58E5">
      <w:pPr>
        <w:ind w:left="720" w:hanging="720"/>
      </w:pPr>
      <w:r w:rsidRPr="00BA43B3">
        <w:t>5.</w:t>
      </w:r>
      <w:r w:rsidRPr="00BA43B3">
        <w:tab/>
        <w:t>Composition de l’équipe et responsabilités de ses membres</w:t>
      </w:r>
    </w:p>
    <w:p w:rsidR="006F58E5" w:rsidRPr="00BA43B3" w:rsidRDefault="006F58E5" w:rsidP="006F58E5">
      <w:pPr>
        <w:ind w:left="720" w:hanging="720"/>
      </w:pPr>
    </w:p>
    <w:p w:rsidR="006F58E5" w:rsidRPr="00BA43B3" w:rsidRDefault="006F58E5" w:rsidP="006F58E5">
      <w:pPr>
        <w:ind w:left="720" w:hanging="720"/>
      </w:pPr>
      <w:r w:rsidRPr="00BA43B3">
        <w:t>6.</w:t>
      </w:r>
      <w:r w:rsidRPr="00BA43B3">
        <w:tab/>
        <w:t>Modèle de Curriculum vitae (CV) pour le personnel clé proposé</w:t>
      </w:r>
    </w:p>
    <w:p w:rsidR="006F58E5" w:rsidRPr="00BA43B3" w:rsidRDefault="006F58E5" w:rsidP="006F58E5">
      <w:pPr>
        <w:ind w:left="720" w:hanging="720"/>
      </w:pPr>
    </w:p>
    <w:p w:rsidR="006F58E5" w:rsidRPr="00BA43B3" w:rsidRDefault="006F58E5" w:rsidP="006F58E5">
      <w:pPr>
        <w:ind w:left="720" w:hanging="720"/>
      </w:pPr>
      <w:r w:rsidRPr="00BA43B3">
        <w:t>7.</w:t>
      </w:r>
      <w:r w:rsidRPr="00BA43B3">
        <w:tab/>
        <w:t xml:space="preserve">Calendrier du personnel </w:t>
      </w:r>
    </w:p>
    <w:p w:rsidR="006F58E5" w:rsidRPr="00BA43B3" w:rsidRDefault="006F58E5" w:rsidP="006F58E5"/>
    <w:p w:rsidR="006F58E5" w:rsidRPr="00BA43B3" w:rsidRDefault="006F58E5" w:rsidP="006F58E5">
      <w:r w:rsidRPr="00BA43B3">
        <w:t>8.</w:t>
      </w:r>
      <w:r w:rsidRPr="00BA43B3">
        <w:tab/>
        <w:t>Calendrier des activités (programme de travail)</w:t>
      </w:r>
    </w:p>
    <w:p w:rsidR="006F58E5" w:rsidRPr="00BA43B3" w:rsidRDefault="006F58E5" w:rsidP="006F58E5"/>
    <w:p w:rsidR="006F58E5" w:rsidRPr="00BA43B3" w:rsidRDefault="00CC4BE4" w:rsidP="006F58E5">
      <w:r w:rsidRPr="00BA43B3">
        <w:t>9.</w:t>
      </w:r>
      <w:r w:rsidR="006F58E5" w:rsidRPr="00BA43B3">
        <w:tab/>
        <w:t>Fiche de renseignements généraux</w:t>
      </w:r>
    </w:p>
    <w:p w:rsidR="006F58E5" w:rsidRPr="00BA43B3" w:rsidRDefault="006F58E5" w:rsidP="006F58E5">
      <w:pPr>
        <w:ind w:left="426" w:hanging="720"/>
        <w:rPr>
          <w:szCs w:val="24"/>
        </w:rPr>
      </w:pPr>
    </w:p>
    <w:p w:rsidR="00B90C72" w:rsidRPr="00BA43B3" w:rsidRDefault="00B90C72" w:rsidP="006F58E5">
      <w:pPr>
        <w:ind w:left="426" w:hanging="720"/>
        <w:rPr>
          <w:szCs w:val="24"/>
        </w:rPr>
      </w:pPr>
    </w:p>
    <w:p w:rsidR="00B90C72" w:rsidRPr="00BA43B3" w:rsidRDefault="00B90C72" w:rsidP="006F58E5">
      <w:pPr>
        <w:ind w:left="426" w:hanging="720"/>
        <w:rPr>
          <w:szCs w:val="24"/>
        </w:rPr>
      </w:pPr>
    </w:p>
    <w:p w:rsidR="00B90C72" w:rsidRPr="00BA43B3" w:rsidRDefault="00B90C72" w:rsidP="006F58E5">
      <w:pPr>
        <w:ind w:left="426" w:hanging="720"/>
        <w:rPr>
          <w:szCs w:val="24"/>
        </w:rPr>
      </w:pPr>
    </w:p>
    <w:p w:rsidR="00B90C72" w:rsidRPr="00BA43B3" w:rsidRDefault="00B90C72" w:rsidP="006F58E5">
      <w:pPr>
        <w:ind w:left="426" w:hanging="720"/>
        <w:rPr>
          <w:szCs w:val="24"/>
        </w:rPr>
      </w:pPr>
    </w:p>
    <w:p w:rsidR="00B90C72" w:rsidRPr="00BA43B3" w:rsidRDefault="00B90C72" w:rsidP="006F58E5">
      <w:pPr>
        <w:ind w:left="426" w:hanging="720"/>
        <w:rPr>
          <w:szCs w:val="24"/>
        </w:rPr>
      </w:pPr>
    </w:p>
    <w:p w:rsidR="007F42C2" w:rsidRPr="00BA43B3" w:rsidRDefault="007F42C2" w:rsidP="006F58E5">
      <w:pPr>
        <w:ind w:left="426" w:hanging="720"/>
        <w:rPr>
          <w:szCs w:val="24"/>
        </w:rPr>
      </w:pPr>
    </w:p>
    <w:p w:rsidR="007F42C2" w:rsidRPr="00BA43B3" w:rsidRDefault="007F42C2" w:rsidP="006F58E5">
      <w:pPr>
        <w:ind w:left="426" w:hanging="720"/>
        <w:rPr>
          <w:szCs w:val="24"/>
        </w:rPr>
      </w:pPr>
    </w:p>
    <w:p w:rsidR="007F42C2" w:rsidRPr="00BA43B3" w:rsidRDefault="007F42C2" w:rsidP="006F58E5">
      <w:pPr>
        <w:ind w:left="426" w:hanging="720"/>
        <w:rPr>
          <w:szCs w:val="24"/>
        </w:rPr>
      </w:pPr>
    </w:p>
    <w:p w:rsidR="007F42C2" w:rsidRPr="00BA43B3" w:rsidRDefault="007F42C2" w:rsidP="006F58E5">
      <w:pPr>
        <w:ind w:left="426" w:hanging="720"/>
        <w:rPr>
          <w:szCs w:val="24"/>
        </w:rPr>
      </w:pPr>
    </w:p>
    <w:p w:rsidR="00B90C72" w:rsidRPr="00BA43B3" w:rsidRDefault="00B90C72" w:rsidP="006F58E5">
      <w:pPr>
        <w:ind w:left="426" w:hanging="720"/>
        <w:rPr>
          <w:szCs w:val="24"/>
        </w:rPr>
      </w:pPr>
    </w:p>
    <w:p w:rsidR="00B90C72" w:rsidRPr="00BA43B3" w:rsidRDefault="00B90C72" w:rsidP="006F58E5">
      <w:pPr>
        <w:ind w:left="426" w:hanging="720"/>
        <w:rPr>
          <w:szCs w:val="24"/>
        </w:rPr>
      </w:pPr>
    </w:p>
    <w:p w:rsidR="00B90C72" w:rsidRPr="00BA43B3" w:rsidRDefault="00B90C72" w:rsidP="006F58E5">
      <w:pPr>
        <w:ind w:left="426" w:hanging="720"/>
        <w:rPr>
          <w:szCs w:val="24"/>
        </w:rPr>
      </w:pPr>
    </w:p>
    <w:p w:rsidR="00B90C72" w:rsidRPr="00BA43B3" w:rsidRDefault="00B90C72" w:rsidP="006F58E5">
      <w:pPr>
        <w:ind w:left="426" w:hanging="720"/>
        <w:rPr>
          <w:szCs w:val="24"/>
        </w:rPr>
      </w:pPr>
    </w:p>
    <w:p w:rsidR="009E592B" w:rsidRPr="00BA43B3" w:rsidRDefault="009E592B" w:rsidP="006F58E5">
      <w:pPr>
        <w:ind w:left="426" w:hanging="720"/>
        <w:rPr>
          <w:szCs w:val="24"/>
        </w:rPr>
      </w:pPr>
    </w:p>
    <w:p w:rsidR="006F58E5" w:rsidRPr="00BA43B3" w:rsidRDefault="006F58E5" w:rsidP="006F58E5">
      <w:pPr>
        <w:ind w:left="426" w:hanging="720"/>
        <w:rPr>
          <w:szCs w:val="24"/>
        </w:rPr>
      </w:pPr>
    </w:p>
    <w:p w:rsidR="006F58E5" w:rsidRPr="00BA43B3" w:rsidRDefault="009E592B" w:rsidP="006F58E5">
      <w:pPr>
        <w:tabs>
          <w:tab w:val="left" w:pos="5760"/>
        </w:tabs>
        <w:rPr>
          <w:b/>
          <w:sz w:val="28"/>
        </w:rPr>
      </w:pPr>
      <w:r w:rsidRPr="00BA43B3">
        <w:rPr>
          <w:b/>
          <w:sz w:val="28"/>
        </w:rPr>
        <w:lastRenderedPageBreak/>
        <w:t>FORMULAIRE</w:t>
      </w:r>
      <w:r w:rsidR="00AE7693" w:rsidRPr="00BA43B3">
        <w:rPr>
          <w:b/>
          <w:sz w:val="28"/>
        </w:rPr>
        <w:t xml:space="preserve"> </w:t>
      </w:r>
      <w:r w:rsidR="006F58E5" w:rsidRPr="00BA43B3">
        <w:rPr>
          <w:b/>
          <w:sz w:val="28"/>
        </w:rPr>
        <w:t>1</w:t>
      </w:r>
      <w:r w:rsidRPr="00BA43B3">
        <w:rPr>
          <w:b/>
          <w:sz w:val="28"/>
        </w:rPr>
        <w:t> :</w:t>
      </w:r>
      <w:r w:rsidR="006F58E5" w:rsidRPr="00BA43B3">
        <w:rPr>
          <w:b/>
          <w:sz w:val="28"/>
        </w:rPr>
        <w:t xml:space="preserve"> L</w:t>
      </w:r>
      <w:r w:rsidR="006F58E5" w:rsidRPr="00BA43B3">
        <w:rPr>
          <w:rFonts w:ascii="Times New Roman Bold" w:hAnsi="Times New Roman Bold"/>
          <w:b/>
          <w:smallCaps/>
          <w:sz w:val="28"/>
        </w:rPr>
        <w:t>ettre de soumission de la Proposition technique</w:t>
      </w:r>
    </w:p>
    <w:p w:rsidR="006F58E5" w:rsidRPr="00BA43B3" w:rsidRDefault="006F58E5" w:rsidP="006F58E5">
      <w:pPr>
        <w:pBdr>
          <w:bottom w:val="single" w:sz="12" w:space="1" w:color="auto"/>
        </w:pBdr>
      </w:pPr>
    </w:p>
    <w:p w:rsidR="006F58E5" w:rsidRPr="00BA43B3" w:rsidRDefault="006F58E5" w:rsidP="006F58E5">
      <w:pPr>
        <w:rPr>
          <w:b/>
          <w:sz w:val="28"/>
        </w:rPr>
      </w:pPr>
    </w:p>
    <w:p w:rsidR="006F58E5" w:rsidRPr="00BA43B3" w:rsidRDefault="006F58E5" w:rsidP="006F58E5">
      <w:r w:rsidRPr="00BA43B3">
        <w:t>[</w:t>
      </w:r>
      <w:r w:rsidRPr="00BA43B3">
        <w:rPr>
          <w:i/>
        </w:rPr>
        <w:t>Lieu, date</w:t>
      </w:r>
      <w:r w:rsidRPr="00BA43B3">
        <w:t>]</w:t>
      </w:r>
    </w:p>
    <w:p w:rsidR="006F58E5" w:rsidRPr="00BA43B3" w:rsidRDefault="006F58E5" w:rsidP="006F58E5"/>
    <w:p w:rsidR="006F58E5" w:rsidRPr="00BA43B3" w:rsidRDefault="006F58E5" w:rsidP="006F58E5">
      <w:r w:rsidRPr="00BA43B3">
        <w:t>À :</w:t>
      </w:r>
      <w:r w:rsidRPr="00BA43B3">
        <w:tab/>
        <w:t>[</w:t>
      </w:r>
      <w:r w:rsidRPr="00BA43B3">
        <w:rPr>
          <w:i/>
        </w:rPr>
        <w:t>Nom et adresse de l’Autorité contractante</w:t>
      </w:r>
      <w:r w:rsidRPr="00BA43B3">
        <w:t>]</w:t>
      </w:r>
    </w:p>
    <w:p w:rsidR="006F58E5" w:rsidRPr="00BA43B3" w:rsidRDefault="006F58E5" w:rsidP="006F58E5"/>
    <w:p w:rsidR="006F58E5" w:rsidRPr="00BA43B3" w:rsidRDefault="006F58E5" w:rsidP="006F58E5">
      <w:pPr>
        <w:ind w:firstLine="720"/>
      </w:pPr>
      <w:r w:rsidRPr="00BA43B3">
        <w:t>Madame/Monsieur,</w:t>
      </w:r>
    </w:p>
    <w:p w:rsidR="006F58E5" w:rsidRPr="00BA43B3" w:rsidRDefault="006F58E5" w:rsidP="006F58E5"/>
    <w:p w:rsidR="006F58E5" w:rsidRPr="00BA43B3" w:rsidRDefault="006F58E5" w:rsidP="006F58E5">
      <w:r w:rsidRPr="00BA43B3">
        <w:tab/>
        <w:t>Nous, soussignés, avons l’honneur de vous proposer nos services, à titre de consultant, pour [</w:t>
      </w:r>
      <w:r w:rsidRPr="00BA43B3">
        <w:rPr>
          <w:i/>
        </w:rPr>
        <w:t>titre de la mission</w:t>
      </w:r>
      <w:r w:rsidRPr="00BA43B3">
        <w:t>] conformément à votre Demande de propositions en date du [</w:t>
      </w:r>
      <w:r w:rsidRPr="00BA43B3">
        <w:rPr>
          <w:i/>
        </w:rPr>
        <w:t>date</w:t>
      </w:r>
      <w:r w:rsidRPr="00BA43B3">
        <w:t>] et à notre Proposition. Nous vous soumettons par les présentes notre Proposition, qui comprend cette Proposition technique et une Proposition financière sous enveloppe cachetée séparée.</w:t>
      </w:r>
    </w:p>
    <w:p w:rsidR="006F58E5" w:rsidRPr="00BA43B3" w:rsidRDefault="006F58E5" w:rsidP="006F58E5">
      <w:pPr>
        <w:ind w:left="720"/>
      </w:pPr>
    </w:p>
    <w:p w:rsidR="006F58E5" w:rsidRPr="00BA43B3" w:rsidRDefault="006F58E5" w:rsidP="006F58E5">
      <w:pPr>
        <w:ind w:left="720"/>
      </w:pPr>
      <w:r w:rsidRPr="00BA43B3">
        <w:t>Nous vous soumettons notre Proposition en association avec : [</w:t>
      </w:r>
      <w:r w:rsidRPr="00BA43B3">
        <w:rPr>
          <w:i/>
        </w:rPr>
        <w:t>Insérer le nom complet et l’adresse de chaque Consultant associé</w:t>
      </w:r>
      <w:r w:rsidRPr="00BA43B3">
        <w:t>]</w:t>
      </w:r>
      <w:r w:rsidRPr="00BA43B3">
        <w:rPr>
          <w:rStyle w:val="Appelnotedebasdep"/>
        </w:rPr>
        <w:footnoteReference w:customMarkFollows="1" w:id="3"/>
        <w:t>2</w:t>
      </w:r>
    </w:p>
    <w:p w:rsidR="006F58E5" w:rsidRPr="00BA43B3" w:rsidRDefault="006F58E5" w:rsidP="006F58E5"/>
    <w:p w:rsidR="006F58E5" w:rsidRPr="00BA43B3" w:rsidRDefault="006F58E5" w:rsidP="006F58E5">
      <w:pPr>
        <w:ind w:firstLine="720"/>
      </w:pPr>
      <w:r w:rsidRPr="00BA43B3">
        <w:t>Nous déclarons par la présente que toutes les informations et déclarations contenues dans la présente Proposition sont authentiques et nous acceptons que toute déclaration erronée y apparaissant puisse entraîner notre exclusion.</w:t>
      </w:r>
    </w:p>
    <w:p w:rsidR="006F58E5" w:rsidRPr="00BA43B3" w:rsidRDefault="006F58E5" w:rsidP="006F58E5">
      <w:pPr>
        <w:ind w:firstLine="720"/>
      </w:pPr>
    </w:p>
    <w:p w:rsidR="006F58E5" w:rsidRPr="00BA43B3" w:rsidRDefault="006F58E5" w:rsidP="006F58E5">
      <w:pPr>
        <w:ind w:firstLine="720"/>
      </w:pPr>
      <w:r w:rsidRPr="00BA43B3">
        <w:t>Notre candidature, ainsi que tous sous-traitants ou associés intervenant en rapport avec une quelconque partie du Marché, ne tombent pas sous les conditions d’exclusion de l’alinéa 4.2 des Instructions aux Candidats</w:t>
      </w:r>
      <w:r w:rsidRPr="00BA43B3">
        <w:rPr>
          <w:iCs/>
        </w:rPr>
        <w:t>.</w:t>
      </w:r>
    </w:p>
    <w:p w:rsidR="006F58E5" w:rsidRPr="00BA43B3" w:rsidRDefault="006F58E5" w:rsidP="006F58E5">
      <w:pPr>
        <w:ind w:firstLine="720"/>
      </w:pPr>
    </w:p>
    <w:p w:rsidR="006F58E5" w:rsidRPr="00BA43B3" w:rsidRDefault="006F58E5" w:rsidP="006F58E5">
      <w:pPr>
        <w:ind w:firstLine="720"/>
      </w:pPr>
      <w:r w:rsidRPr="00BA43B3">
        <w:t>Nous ne nous trouvons pas dans une situation de conflit d’intérêt définie à l’alinéa 2.2 des Instructions aux Candidats.</w:t>
      </w:r>
    </w:p>
    <w:p w:rsidR="006F58E5" w:rsidRPr="00BA43B3" w:rsidRDefault="006F58E5" w:rsidP="006F58E5">
      <w:pPr>
        <w:ind w:firstLine="720"/>
      </w:pPr>
    </w:p>
    <w:p w:rsidR="006F58E5" w:rsidRPr="00BA43B3" w:rsidRDefault="006F58E5" w:rsidP="006F58E5">
      <w:pPr>
        <w:ind w:firstLine="720"/>
      </w:pPr>
      <w:r w:rsidRPr="00BA43B3">
        <w:t>Nous nous engageons à ne pas octroyer ou promettre d'octroyer à toute personne intervenant à quelque titre que ce soit dans la procédure de passation du marché un avantage indu, pécuniaire ou autre, directement ou par des intermédiaires, en vue d'obtenir le marché.</w:t>
      </w:r>
    </w:p>
    <w:p w:rsidR="006F58E5" w:rsidRPr="00BA43B3" w:rsidRDefault="006F58E5" w:rsidP="006F58E5">
      <w:pPr>
        <w:ind w:firstLine="720"/>
      </w:pPr>
    </w:p>
    <w:p w:rsidR="00D50260" w:rsidRPr="00BA43B3" w:rsidRDefault="006F58E5" w:rsidP="006F58E5">
      <w:r w:rsidRPr="00BA43B3">
        <w:tab/>
        <w:t>Si les négociations ont lieu pendant la période de validité de la Proposition, c’est</w:t>
      </w:r>
      <w:r w:rsidRPr="00BA43B3">
        <w:noBreakHyphen/>
        <w:t>à</w:t>
      </w:r>
      <w:r w:rsidRPr="00BA43B3">
        <w:noBreakHyphen/>
      </w:r>
    </w:p>
    <w:p w:rsidR="006F58E5" w:rsidRPr="00BA43B3" w:rsidRDefault="006F58E5" w:rsidP="006F58E5">
      <w:r w:rsidRPr="00BA43B3">
        <w:t>dire avant l’échéance indiquée au paragraphe 6 des Données Particulières, nous nous engageons à négocier sur la base du personnel proposé ici. Notre Proposition a pour nous force obligatoire, sous réserve des modifications résultant des négociations.</w:t>
      </w:r>
    </w:p>
    <w:p w:rsidR="006F58E5" w:rsidRPr="00BA43B3" w:rsidRDefault="006F58E5" w:rsidP="006F58E5"/>
    <w:p w:rsidR="006F58E5" w:rsidRPr="00BA43B3" w:rsidRDefault="006F58E5" w:rsidP="006F58E5">
      <w:pPr>
        <w:ind w:firstLine="720"/>
      </w:pPr>
      <w:r w:rsidRPr="00BA43B3">
        <w:t>Si notre Proposition est retenue, nous nous engageons à commencer nos prestations pour la mission proposée dès réception d’un ordre de service de commencer nos prestations.</w:t>
      </w:r>
    </w:p>
    <w:p w:rsidR="006F58E5" w:rsidRPr="00BA43B3" w:rsidRDefault="006F58E5" w:rsidP="006F58E5">
      <w:pPr>
        <w:tabs>
          <w:tab w:val="left" w:pos="720"/>
        </w:tabs>
      </w:pPr>
    </w:p>
    <w:p w:rsidR="006F58E5" w:rsidRPr="00BA43B3" w:rsidRDefault="006F58E5" w:rsidP="006F58E5">
      <w:pPr>
        <w:tabs>
          <w:tab w:val="left" w:pos="720"/>
        </w:tabs>
      </w:pPr>
      <w:r w:rsidRPr="00BA43B3">
        <w:tab/>
        <w:t>Veuillez agréer, Madame/Monsieur, l’assurance de notre considération distinguée.</w:t>
      </w:r>
    </w:p>
    <w:p w:rsidR="006F58E5" w:rsidRPr="00BA43B3" w:rsidRDefault="006F58E5" w:rsidP="006F58E5"/>
    <w:p w:rsidR="006F58E5" w:rsidRPr="00BA43B3" w:rsidRDefault="006F58E5" w:rsidP="006F58E5"/>
    <w:p w:rsidR="006F58E5" w:rsidRPr="00BA43B3" w:rsidRDefault="006F58E5" w:rsidP="006F58E5">
      <w:r w:rsidRPr="00BA43B3">
        <w:t>Signature du représentant habilité : [</w:t>
      </w:r>
      <w:r w:rsidRPr="00BA43B3">
        <w:rPr>
          <w:i/>
        </w:rPr>
        <w:t>Complète et initiales</w:t>
      </w:r>
      <w:r w:rsidRPr="00BA43B3">
        <w:t>]__________________________</w:t>
      </w:r>
    </w:p>
    <w:p w:rsidR="006F58E5" w:rsidRPr="00BA43B3" w:rsidRDefault="006F58E5" w:rsidP="006F58E5">
      <w:r w:rsidRPr="00BA43B3">
        <w:lastRenderedPageBreak/>
        <w:t>Nom et titre du signataire : __________________________________________________</w:t>
      </w:r>
    </w:p>
    <w:p w:rsidR="006F58E5" w:rsidRPr="00BA43B3" w:rsidRDefault="006F58E5" w:rsidP="006F58E5">
      <w:r w:rsidRPr="00BA43B3">
        <w:t>Nom et adresse du Candidat : ________________________________________</w:t>
      </w:r>
    </w:p>
    <w:p w:rsidR="006F58E5" w:rsidRPr="00BA43B3" w:rsidRDefault="006F58E5" w:rsidP="006F58E5">
      <w:r w:rsidRPr="00BA43B3">
        <w:t xml:space="preserve">Cachet  </w:t>
      </w:r>
      <w:r w:rsidRPr="00BA43B3">
        <w:br w:type="page"/>
      </w:r>
    </w:p>
    <w:p w:rsidR="006F58E5" w:rsidRPr="00BA43B3" w:rsidRDefault="006F58E5" w:rsidP="006F58E5">
      <w:pPr>
        <w:pStyle w:val="Titre2"/>
        <w:jc w:val="both"/>
        <w:rPr>
          <w:smallCaps/>
          <w:sz w:val="28"/>
          <w:szCs w:val="28"/>
        </w:rPr>
      </w:pPr>
      <w:bookmarkStart w:id="25" w:name="_Toc72513344"/>
      <w:bookmarkStart w:id="26" w:name="_Toc72513662"/>
      <w:bookmarkStart w:id="27" w:name="_Toc72514642"/>
      <w:bookmarkStart w:id="28" w:name="_Toc72514821"/>
      <w:bookmarkStart w:id="29" w:name="_Toc72515056"/>
      <w:r w:rsidRPr="00BA43B3">
        <w:rPr>
          <w:sz w:val="28"/>
          <w:szCs w:val="28"/>
        </w:rPr>
        <w:lastRenderedPageBreak/>
        <w:t xml:space="preserve">FORMULAIRE </w:t>
      </w:r>
      <w:r w:rsidR="00A4442F" w:rsidRPr="00BA43B3">
        <w:rPr>
          <w:sz w:val="28"/>
          <w:szCs w:val="28"/>
        </w:rPr>
        <w:t xml:space="preserve">2 : </w:t>
      </w:r>
      <w:r w:rsidRPr="00BA43B3">
        <w:rPr>
          <w:sz w:val="28"/>
          <w:szCs w:val="28"/>
        </w:rPr>
        <w:t>ORGANISATION ET EXPERIENCE DU CANDIDAT</w:t>
      </w:r>
      <w:bookmarkEnd w:id="25"/>
      <w:bookmarkEnd w:id="26"/>
      <w:bookmarkEnd w:id="27"/>
      <w:bookmarkEnd w:id="28"/>
      <w:bookmarkEnd w:id="29"/>
    </w:p>
    <w:p w:rsidR="006F58E5" w:rsidRPr="00BA43B3" w:rsidRDefault="006F58E5" w:rsidP="006F58E5">
      <w:pPr>
        <w:tabs>
          <w:tab w:val="left" w:pos="5760"/>
        </w:tabs>
        <w:rPr>
          <w:b/>
          <w:sz w:val="28"/>
          <w:szCs w:val="28"/>
        </w:rPr>
      </w:pPr>
    </w:p>
    <w:p w:rsidR="006F58E5" w:rsidRPr="00BA43B3" w:rsidRDefault="006F58E5" w:rsidP="006F58E5">
      <w:pPr>
        <w:pBdr>
          <w:bottom w:val="single" w:sz="12" w:space="1" w:color="auto"/>
        </w:pBdr>
        <w:rPr>
          <w:sz w:val="28"/>
          <w:szCs w:val="28"/>
        </w:rPr>
      </w:pPr>
    </w:p>
    <w:p w:rsidR="006F58E5" w:rsidRPr="00BA43B3" w:rsidRDefault="006F58E5" w:rsidP="006F58E5">
      <w:pPr>
        <w:rPr>
          <w:sz w:val="28"/>
          <w:szCs w:val="28"/>
        </w:rPr>
      </w:pPr>
    </w:p>
    <w:p w:rsidR="006F58E5" w:rsidRPr="00BA43B3" w:rsidRDefault="006F58E5" w:rsidP="006F58E5">
      <w:pPr>
        <w:rPr>
          <w:sz w:val="28"/>
          <w:szCs w:val="28"/>
        </w:rPr>
      </w:pPr>
    </w:p>
    <w:p w:rsidR="006F58E5" w:rsidRPr="00BA43B3" w:rsidRDefault="006F58E5" w:rsidP="006F58E5">
      <w:pPr>
        <w:rPr>
          <w:sz w:val="28"/>
          <w:szCs w:val="28"/>
        </w:rPr>
      </w:pPr>
    </w:p>
    <w:p w:rsidR="006F58E5" w:rsidRPr="00BA43B3" w:rsidRDefault="006F58E5" w:rsidP="006F58E5">
      <w:pPr>
        <w:rPr>
          <w:sz w:val="28"/>
          <w:szCs w:val="28"/>
        </w:rPr>
      </w:pPr>
    </w:p>
    <w:p w:rsidR="006F58E5" w:rsidRPr="00BA43B3" w:rsidRDefault="006F58E5" w:rsidP="006F58E5">
      <w:pPr>
        <w:rPr>
          <w:sz w:val="28"/>
          <w:szCs w:val="28"/>
        </w:rPr>
      </w:pPr>
    </w:p>
    <w:p w:rsidR="006F58E5" w:rsidRPr="00BA43B3" w:rsidRDefault="006F58E5" w:rsidP="006F58E5">
      <w:pPr>
        <w:pStyle w:val="Titre2"/>
        <w:jc w:val="both"/>
        <w:rPr>
          <w:smallCaps/>
          <w:sz w:val="28"/>
          <w:szCs w:val="28"/>
        </w:rPr>
      </w:pPr>
      <w:bookmarkStart w:id="30" w:name="_Toc72513345"/>
      <w:bookmarkStart w:id="31" w:name="_Toc72513663"/>
      <w:bookmarkStart w:id="32" w:name="_Toc72514643"/>
      <w:bookmarkStart w:id="33" w:name="_Toc72514822"/>
      <w:bookmarkStart w:id="34" w:name="_Toc72515057"/>
      <w:r w:rsidRPr="00BA43B3">
        <w:rPr>
          <w:sz w:val="28"/>
          <w:szCs w:val="28"/>
        </w:rPr>
        <w:t>A - Organisation</w:t>
      </w:r>
      <w:bookmarkEnd w:id="30"/>
      <w:bookmarkEnd w:id="31"/>
      <w:bookmarkEnd w:id="32"/>
      <w:bookmarkEnd w:id="33"/>
      <w:bookmarkEnd w:id="34"/>
    </w:p>
    <w:p w:rsidR="006F58E5" w:rsidRPr="00BA43B3" w:rsidRDefault="006F58E5" w:rsidP="006F58E5"/>
    <w:p w:rsidR="006F58E5" w:rsidRPr="00BA43B3" w:rsidRDefault="006F58E5" w:rsidP="006F58E5"/>
    <w:p w:rsidR="006F58E5" w:rsidRPr="00BA43B3" w:rsidRDefault="006F58E5" w:rsidP="006F58E5">
      <w:pPr>
        <w:rPr>
          <w:sz w:val="28"/>
        </w:rPr>
      </w:pPr>
      <w:r w:rsidRPr="00BA43B3">
        <w:rPr>
          <w:sz w:val="28"/>
        </w:rPr>
        <w:t>[</w:t>
      </w:r>
      <w:r w:rsidRPr="00BA43B3">
        <w:rPr>
          <w:i/>
          <w:sz w:val="28"/>
        </w:rPr>
        <w:t>Présenter un</w:t>
      </w:r>
      <w:r w:rsidR="00A4442F" w:rsidRPr="00BA43B3">
        <w:rPr>
          <w:i/>
          <w:sz w:val="28"/>
        </w:rPr>
        <w:t>e brève description</w:t>
      </w:r>
      <w:r w:rsidRPr="00BA43B3">
        <w:rPr>
          <w:i/>
          <w:sz w:val="28"/>
        </w:rPr>
        <w:t xml:space="preserve"> de l’historique et de l’organisation de votre cabinet/société et de chaque associé à cette mission</w:t>
      </w:r>
      <w:r w:rsidRPr="00BA43B3">
        <w:rPr>
          <w:sz w:val="28"/>
        </w:rPr>
        <w:t>]</w:t>
      </w:r>
    </w:p>
    <w:p w:rsidR="006F58E5" w:rsidRPr="00BA43B3" w:rsidRDefault="006F58E5" w:rsidP="006F58E5">
      <w:pPr>
        <w:rPr>
          <w:b/>
          <w:smallCaps/>
          <w:sz w:val="28"/>
        </w:rPr>
      </w:pPr>
      <w:r w:rsidRPr="00BA43B3">
        <w:rPr>
          <w:sz w:val="28"/>
        </w:rPr>
        <w:br w:type="page"/>
      </w:r>
    </w:p>
    <w:p w:rsidR="006F58E5" w:rsidRPr="00BA43B3" w:rsidRDefault="006F58E5" w:rsidP="006F58E5"/>
    <w:p w:rsidR="006F58E5" w:rsidRPr="00BA43B3" w:rsidRDefault="006F58E5" w:rsidP="006F58E5">
      <w:r w:rsidRPr="00BA43B3">
        <w:rPr>
          <w:b/>
        </w:rPr>
        <w:t>B – Expérience du Candidat</w:t>
      </w:r>
    </w:p>
    <w:p w:rsidR="006F58E5" w:rsidRPr="00BA43B3" w:rsidRDefault="006F58E5" w:rsidP="006F58E5"/>
    <w:p w:rsidR="006F58E5" w:rsidRPr="00BA43B3" w:rsidRDefault="006F58E5" w:rsidP="006F58E5">
      <w:pPr>
        <w:rPr>
          <w:i/>
        </w:rPr>
      </w:pPr>
      <w:r w:rsidRPr="00BA43B3">
        <w:rPr>
          <w:i/>
        </w:rPr>
        <w:t xml:space="preserve">[À l’aide du formulaire ci-dessous, indiquez les renseignements demandés pour chaque mission pertinente que votre société/organisme, ainsi que chaque associé, ont obtenue par marché, soit individuellement en tant que seule société, soit comme l’un des principaux partenaires d’une association afin d’offrir des services similaires à ceux demandés dans le cadre de la présente mission. Utiliser 20 pages maximum.] </w:t>
      </w:r>
    </w:p>
    <w:p w:rsidR="006F58E5" w:rsidRPr="00BA43B3" w:rsidRDefault="006F58E5" w:rsidP="006F58E5"/>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977"/>
        <w:gridCol w:w="2858"/>
        <w:gridCol w:w="3255"/>
      </w:tblGrid>
      <w:tr w:rsidR="006F58E5" w:rsidRPr="00BA43B3" w:rsidTr="006F58E5">
        <w:tc>
          <w:tcPr>
            <w:tcW w:w="5835" w:type="dxa"/>
            <w:gridSpan w:val="2"/>
          </w:tcPr>
          <w:p w:rsidR="006F58E5" w:rsidRPr="00BA43B3" w:rsidRDefault="006F58E5" w:rsidP="006F58E5">
            <w:pPr>
              <w:rPr>
                <w:sz w:val="20"/>
              </w:rPr>
            </w:pPr>
            <w:r w:rsidRPr="00BA43B3">
              <w:rPr>
                <w:sz w:val="20"/>
              </w:rPr>
              <w:t>Nom de la Mission :</w:t>
            </w:r>
          </w:p>
        </w:tc>
        <w:tc>
          <w:tcPr>
            <w:tcW w:w="3255" w:type="dxa"/>
          </w:tcPr>
          <w:p w:rsidR="006F58E5" w:rsidRPr="00BA43B3" w:rsidRDefault="006F58E5" w:rsidP="006F58E5">
            <w:pPr>
              <w:rPr>
                <w:sz w:val="20"/>
              </w:rPr>
            </w:pPr>
            <w:r w:rsidRPr="00BA43B3">
              <w:rPr>
                <w:sz w:val="20"/>
              </w:rPr>
              <w:t>Valeur du contrat (      ):</w:t>
            </w:r>
          </w:p>
          <w:p w:rsidR="006F58E5" w:rsidRPr="00BA43B3" w:rsidRDefault="006F58E5" w:rsidP="006F58E5">
            <w:pPr>
              <w:rPr>
                <w:sz w:val="20"/>
              </w:rPr>
            </w:pPr>
          </w:p>
          <w:p w:rsidR="006F58E5" w:rsidRPr="00BA43B3" w:rsidRDefault="006F58E5" w:rsidP="006F58E5">
            <w:pPr>
              <w:rPr>
                <w:sz w:val="20"/>
              </w:rPr>
            </w:pPr>
          </w:p>
        </w:tc>
      </w:tr>
      <w:tr w:rsidR="006F58E5" w:rsidRPr="00BA43B3" w:rsidTr="006F58E5">
        <w:tc>
          <w:tcPr>
            <w:tcW w:w="5835" w:type="dxa"/>
            <w:gridSpan w:val="2"/>
          </w:tcPr>
          <w:p w:rsidR="006F58E5" w:rsidRPr="00BA43B3" w:rsidRDefault="006F58E5" w:rsidP="006F58E5">
            <w:pPr>
              <w:rPr>
                <w:sz w:val="20"/>
              </w:rPr>
            </w:pPr>
            <w:r w:rsidRPr="00BA43B3">
              <w:rPr>
                <w:sz w:val="20"/>
              </w:rPr>
              <w:t>Pays :</w:t>
            </w:r>
          </w:p>
          <w:p w:rsidR="006F58E5" w:rsidRPr="00BA43B3" w:rsidRDefault="006F58E5" w:rsidP="006F58E5">
            <w:pPr>
              <w:rPr>
                <w:sz w:val="20"/>
              </w:rPr>
            </w:pPr>
            <w:r w:rsidRPr="00BA43B3">
              <w:rPr>
                <w:sz w:val="20"/>
              </w:rPr>
              <w:t>Lieu (ville, commune, quartier) :</w:t>
            </w:r>
          </w:p>
        </w:tc>
        <w:tc>
          <w:tcPr>
            <w:tcW w:w="3255" w:type="dxa"/>
          </w:tcPr>
          <w:p w:rsidR="006F58E5" w:rsidRPr="00BA43B3" w:rsidRDefault="006F58E5" w:rsidP="006F58E5">
            <w:pPr>
              <w:rPr>
                <w:sz w:val="20"/>
              </w:rPr>
            </w:pPr>
            <w:r w:rsidRPr="00BA43B3">
              <w:rPr>
                <w:sz w:val="20"/>
              </w:rPr>
              <w:t>Durée de la mission (mois)</w:t>
            </w:r>
          </w:p>
          <w:p w:rsidR="006F58E5" w:rsidRPr="00BA43B3" w:rsidRDefault="006F58E5" w:rsidP="006F58E5">
            <w:pPr>
              <w:rPr>
                <w:sz w:val="20"/>
              </w:rPr>
            </w:pPr>
          </w:p>
        </w:tc>
      </w:tr>
      <w:tr w:rsidR="006F58E5" w:rsidRPr="00BA43B3" w:rsidTr="006F58E5">
        <w:tc>
          <w:tcPr>
            <w:tcW w:w="5835" w:type="dxa"/>
            <w:gridSpan w:val="2"/>
          </w:tcPr>
          <w:p w:rsidR="006F58E5" w:rsidRPr="00BA43B3" w:rsidRDefault="006F58E5" w:rsidP="006F58E5">
            <w:pPr>
              <w:rPr>
                <w:sz w:val="20"/>
              </w:rPr>
            </w:pPr>
            <w:r w:rsidRPr="00BA43B3">
              <w:rPr>
                <w:sz w:val="20"/>
              </w:rPr>
              <w:t>Nom de l’Autorité contractante:</w:t>
            </w:r>
          </w:p>
        </w:tc>
        <w:tc>
          <w:tcPr>
            <w:tcW w:w="3255" w:type="dxa"/>
          </w:tcPr>
          <w:p w:rsidR="006F58E5" w:rsidRPr="00BA43B3" w:rsidRDefault="006F58E5" w:rsidP="006F58E5">
            <w:pPr>
              <w:rPr>
                <w:sz w:val="20"/>
              </w:rPr>
            </w:pPr>
            <w:r w:rsidRPr="00BA43B3">
              <w:rPr>
                <w:sz w:val="20"/>
              </w:rPr>
              <w:t>Nombre total d’employés/mois ayant participé à la Mission :</w:t>
            </w:r>
          </w:p>
          <w:p w:rsidR="006F58E5" w:rsidRPr="00BA43B3" w:rsidRDefault="006F58E5" w:rsidP="006F58E5">
            <w:pPr>
              <w:rPr>
                <w:sz w:val="20"/>
              </w:rPr>
            </w:pPr>
          </w:p>
        </w:tc>
      </w:tr>
      <w:tr w:rsidR="006F58E5" w:rsidRPr="00BA43B3" w:rsidTr="006F58E5">
        <w:tc>
          <w:tcPr>
            <w:tcW w:w="5835" w:type="dxa"/>
            <w:gridSpan w:val="2"/>
          </w:tcPr>
          <w:p w:rsidR="006F58E5" w:rsidRPr="00BA43B3" w:rsidRDefault="006F58E5" w:rsidP="006F58E5">
            <w:pPr>
              <w:rPr>
                <w:sz w:val="20"/>
              </w:rPr>
            </w:pPr>
            <w:r w:rsidRPr="00BA43B3">
              <w:rPr>
                <w:sz w:val="20"/>
              </w:rPr>
              <w:t>Adresse postale et géographique de l’Autorité Contractante :</w:t>
            </w:r>
          </w:p>
          <w:p w:rsidR="006F58E5" w:rsidRPr="00BA43B3" w:rsidRDefault="006F58E5" w:rsidP="006F58E5">
            <w:pPr>
              <w:rPr>
                <w:sz w:val="20"/>
              </w:rPr>
            </w:pPr>
          </w:p>
          <w:p w:rsidR="006F58E5" w:rsidRPr="00BA43B3" w:rsidRDefault="006F58E5" w:rsidP="006F58E5">
            <w:pPr>
              <w:rPr>
                <w:sz w:val="20"/>
              </w:rPr>
            </w:pPr>
          </w:p>
        </w:tc>
        <w:tc>
          <w:tcPr>
            <w:tcW w:w="3255" w:type="dxa"/>
            <w:vMerge w:val="restart"/>
          </w:tcPr>
          <w:p w:rsidR="006F58E5" w:rsidRPr="00BA43B3" w:rsidRDefault="006F58E5" w:rsidP="006F58E5">
            <w:pPr>
              <w:rPr>
                <w:sz w:val="20"/>
              </w:rPr>
            </w:pPr>
          </w:p>
        </w:tc>
      </w:tr>
      <w:tr w:rsidR="006F58E5" w:rsidRPr="00BA43B3" w:rsidTr="006F58E5">
        <w:tc>
          <w:tcPr>
            <w:tcW w:w="5835" w:type="dxa"/>
            <w:gridSpan w:val="2"/>
          </w:tcPr>
          <w:p w:rsidR="006F58E5" w:rsidRPr="00BA43B3" w:rsidRDefault="006F58E5" w:rsidP="006F58E5">
            <w:pPr>
              <w:rPr>
                <w:sz w:val="20"/>
              </w:rPr>
            </w:pPr>
            <w:r w:rsidRPr="00BA43B3">
              <w:rPr>
                <w:sz w:val="20"/>
              </w:rPr>
              <w:t>Contacts téléphoniques et adresse électronique de l’Autorité contractante :</w:t>
            </w:r>
          </w:p>
          <w:p w:rsidR="006F58E5" w:rsidRPr="00BA43B3" w:rsidRDefault="006F58E5" w:rsidP="006F58E5">
            <w:pPr>
              <w:rPr>
                <w:sz w:val="20"/>
              </w:rPr>
            </w:pPr>
          </w:p>
          <w:p w:rsidR="006F58E5" w:rsidRPr="00BA43B3" w:rsidRDefault="006F58E5" w:rsidP="006F58E5">
            <w:pPr>
              <w:rPr>
                <w:sz w:val="20"/>
              </w:rPr>
            </w:pPr>
          </w:p>
        </w:tc>
        <w:tc>
          <w:tcPr>
            <w:tcW w:w="3255" w:type="dxa"/>
            <w:vMerge/>
          </w:tcPr>
          <w:p w:rsidR="006F58E5" w:rsidRPr="00BA43B3" w:rsidRDefault="006F58E5" w:rsidP="006F58E5">
            <w:pPr>
              <w:rPr>
                <w:sz w:val="20"/>
              </w:rPr>
            </w:pPr>
          </w:p>
        </w:tc>
      </w:tr>
      <w:tr w:rsidR="006F58E5" w:rsidRPr="00BA43B3" w:rsidTr="006F58E5">
        <w:tc>
          <w:tcPr>
            <w:tcW w:w="2977" w:type="dxa"/>
          </w:tcPr>
          <w:p w:rsidR="006F58E5" w:rsidRPr="00BA43B3" w:rsidRDefault="006F58E5" w:rsidP="006F58E5">
            <w:pPr>
              <w:rPr>
                <w:sz w:val="20"/>
              </w:rPr>
            </w:pPr>
            <w:r w:rsidRPr="00BA43B3">
              <w:rPr>
                <w:sz w:val="20"/>
              </w:rPr>
              <w:t>Date de démarrage (mois/année) :</w:t>
            </w:r>
          </w:p>
          <w:p w:rsidR="006F58E5" w:rsidRPr="00BA43B3" w:rsidRDefault="006F58E5" w:rsidP="006F58E5">
            <w:pPr>
              <w:rPr>
                <w:sz w:val="20"/>
              </w:rPr>
            </w:pPr>
            <w:r w:rsidRPr="00BA43B3">
              <w:rPr>
                <w:sz w:val="20"/>
              </w:rPr>
              <w:t>Date d’achèvement (mois/année) :</w:t>
            </w:r>
          </w:p>
        </w:tc>
        <w:tc>
          <w:tcPr>
            <w:tcW w:w="2858" w:type="dxa"/>
          </w:tcPr>
          <w:p w:rsidR="006F58E5" w:rsidRPr="00BA43B3" w:rsidRDefault="006F58E5" w:rsidP="006F58E5">
            <w:pPr>
              <w:rPr>
                <w:sz w:val="20"/>
              </w:rPr>
            </w:pPr>
          </w:p>
        </w:tc>
        <w:tc>
          <w:tcPr>
            <w:tcW w:w="3255" w:type="dxa"/>
          </w:tcPr>
          <w:p w:rsidR="006F58E5" w:rsidRPr="00BA43B3" w:rsidRDefault="006F58E5" w:rsidP="006F58E5">
            <w:pPr>
              <w:rPr>
                <w:sz w:val="20"/>
              </w:rPr>
            </w:pPr>
            <w:r w:rsidRPr="00BA43B3">
              <w:rPr>
                <w:sz w:val="20"/>
              </w:rPr>
              <w:t>Nombre d’employés/mois fournis par les consultants associés</w:t>
            </w:r>
          </w:p>
          <w:p w:rsidR="006F58E5" w:rsidRPr="00BA43B3" w:rsidRDefault="006F58E5" w:rsidP="006F58E5">
            <w:pPr>
              <w:rPr>
                <w:sz w:val="20"/>
              </w:rPr>
            </w:pPr>
          </w:p>
        </w:tc>
      </w:tr>
      <w:tr w:rsidR="006F58E5" w:rsidRPr="00BA43B3" w:rsidTr="006F58E5">
        <w:tc>
          <w:tcPr>
            <w:tcW w:w="5835" w:type="dxa"/>
            <w:gridSpan w:val="2"/>
          </w:tcPr>
          <w:p w:rsidR="006F58E5" w:rsidRPr="00BA43B3" w:rsidRDefault="006F58E5" w:rsidP="006F58E5">
            <w:pPr>
              <w:rPr>
                <w:sz w:val="20"/>
              </w:rPr>
            </w:pPr>
            <w:r w:rsidRPr="00BA43B3">
              <w:rPr>
                <w:sz w:val="20"/>
              </w:rPr>
              <w:t>Noms des consultants associés/partenaires éventuels :</w:t>
            </w:r>
          </w:p>
        </w:tc>
        <w:tc>
          <w:tcPr>
            <w:tcW w:w="3255" w:type="dxa"/>
          </w:tcPr>
          <w:p w:rsidR="006F58E5" w:rsidRPr="00BA43B3" w:rsidRDefault="006F58E5" w:rsidP="006F58E5">
            <w:pPr>
              <w:rPr>
                <w:sz w:val="20"/>
              </w:rPr>
            </w:pPr>
            <w:r w:rsidRPr="00BA43B3">
              <w:rPr>
                <w:sz w:val="20"/>
              </w:rPr>
              <w:t>Nom des cadres professionnels de votre société employés et fonctions exécutées (indiquer les postes principaux, par ex. Directeur/coordonnateur, Chef d’équipe) :</w:t>
            </w:r>
          </w:p>
          <w:p w:rsidR="006F58E5" w:rsidRPr="00BA43B3" w:rsidRDefault="006F58E5" w:rsidP="006F58E5">
            <w:pPr>
              <w:rPr>
                <w:sz w:val="20"/>
              </w:rPr>
            </w:pPr>
          </w:p>
          <w:p w:rsidR="006F58E5" w:rsidRPr="00BA43B3" w:rsidRDefault="006F58E5" w:rsidP="006F58E5">
            <w:pPr>
              <w:rPr>
                <w:sz w:val="20"/>
              </w:rPr>
            </w:pPr>
          </w:p>
        </w:tc>
      </w:tr>
      <w:tr w:rsidR="006F58E5" w:rsidRPr="00BA43B3" w:rsidTr="006F58E5">
        <w:tc>
          <w:tcPr>
            <w:tcW w:w="9090" w:type="dxa"/>
            <w:gridSpan w:val="3"/>
          </w:tcPr>
          <w:p w:rsidR="006F58E5" w:rsidRPr="00BA43B3" w:rsidRDefault="006F58E5" w:rsidP="006F58E5">
            <w:pPr>
              <w:rPr>
                <w:sz w:val="20"/>
              </w:rPr>
            </w:pPr>
            <w:r w:rsidRPr="00BA43B3">
              <w:rPr>
                <w:sz w:val="20"/>
              </w:rPr>
              <w:t>Description du projet :</w:t>
            </w:r>
          </w:p>
          <w:p w:rsidR="006F58E5" w:rsidRPr="00BA43B3" w:rsidRDefault="006F58E5" w:rsidP="006F58E5">
            <w:pPr>
              <w:rPr>
                <w:sz w:val="20"/>
              </w:rPr>
            </w:pPr>
          </w:p>
          <w:p w:rsidR="006F58E5" w:rsidRPr="00BA43B3" w:rsidRDefault="006F58E5" w:rsidP="006F58E5">
            <w:pPr>
              <w:rPr>
                <w:sz w:val="20"/>
              </w:rPr>
            </w:pPr>
          </w:p>
          <w:p w:rsidR="006F58E5" w:rsidRPr="00BA43B3" w:rsidRDefault="006F58E5" w:rsidP="006F58E5">
            <w:pPr>
              <w:rPr>
                <w:sz w:val="20"/>
              </w:rPr>
            </w:pPr>
          </w:p>
        </w:tc>
      </w:tr>
      <w:tr w:rsidR="006F58E5" w:rsidRPr="00BA43B3" w:rsidTr="006F58E5">
        <w:tc>
          <w:tcPr>
            <w:tcW w:w="9090" w:type="dxa"/>
            <w:gridSpan w:val="3"/>
          </w:tcPr>
          <w:p w:rsidR="006F58E5" w:rsidRPr="00BA43B3" w:rsidRDefault="006F58E5" w:rsidP="006F58E5">
            <w:pPr>
              <w:rPr>
                <w:sz w:val="20"/>
              </w:rPr>
            </w:pPr>
            <w:r w:rsidRPr="00BA43B3">
              <w:rPr>
                <w:sz w:val="20"/>
              </w:rPr>
              <w:t>Description des services effectivement rendus par votre personnel dans le cadre de la mission :</w:t>
            </w:r>
          </w:p>
          <w:p w:rsidR="006F58E5" w:rsidRPr="00BA43B3" w:rsidRDefault="006F58E5" w:rsidP="006F58E5">
            <w:pPr>
              <w:rPr>
                <w:sz w:val="20"/>
              </w:rPr>
            </w:pPr>
          </w:p>
          <w:p w:rsidR="006F58E5" w:rsidRPr="00BA43B3" w:rsidRDefault="006F58E5" w:rsidP="006F58E5">
            <w:pPr>
              <w:rPr>
                <w:sz w:val="20"/>
              </w:rPr>
            </w:pPr>
          </w:p>
          <w:p w:rsidR="006F58E5" w:rsidRPr="00BA43B3" w:rsidRDefault="006F58E5" w:rsidP="006F58E5">
            <w:pPr>
              <w:rPr>
                <w:sz w:val="20"/>
              </w:rPr>
            </w:pPr>
          </w:p>
          <w:p w:rsidR="006F58E5" w:rsidRPr="00BA43B3" w:rsidRDefault="006F58E5" w:rsidP="006F58E5">
            <w:pPr>
              <w:rPr>
                <w:sz w:val="20"/>
              </w:rPr>
            </w:pPr>
          </w:p>
        </w:tc>
      </w:tr>
    </w:tbl>
    <w:p w:rsidR="006F58E5" w:rsidRPr="00BA43B3" w:rsidRDefault="006F58E5" w:rsidP="006F58E5">
      <w:pPr>
        <w:tabs>
          <w:tab w:val="left" w:pos="5760"/>
        </w:tabs>
      </w:pPr>
    </w:p>
    <w:p w:rsidR="006F58E5" w:rsidRPr="00BA43B3" w:rsidRDefault="006F58E5" w:rsidP="006F58E5">
      <w:pPr>
        <w:tabs>
          <w:tab w:val="left" w:pos="5760"/>
        </w:tabs>
      </w:pPr>
    </w:p>
    <w:p w:rsidR="006F58E5" w:rsidRPr="00BA43B3" w:rsidRDefault="006F58E5" w:rsidP="006F58E5">
      <w:pPr>
        <w:tabs>
          <w:tab w:val="left" w:pos="5760"/>
        </w:tabs>
      </w:pPr>
      <w:r w:rsidRPr="00BA43B3">
        <w:t xml:space="preserve">Nom et signature du Candidat : ______________________________________________ </w:t>
      </w:r>
    </w:p>
    <w:p w:rsidR="006F58E5" w:rsidRPr="00BA43B3" w:rsidRDefault="006F58E5" w:rsidP="006F58E5">
      <w:pPr>
        <w:tabs>
          <w:tab w:val="left" w:pos="5760"/>
        </w:tabs>
      </w:pPr>
      <w:r w:rsidRPr="00BA43B3">
        <w:br w:type="page"/>
      </w:r>
    </w:p>
    <w:p w:rsidR="006F58E5" w:rsidRPr="00BA43B3" w:rsidRDefault="006F58E5" w:rsidP="006F58E5">
      <w:pPr>
        <w:tabs>
          <w:tab w:val="left" w:pos="5760"/>
        </w:tabs>
        <w:rPr>
          <w:b/>
          <w:sz w:val="28"/>
        </w:rPr>
      </w:pPr>
      <w:r w:rsidRPr="00BA43B3">
        <w:rPr>
          <w:b/>
        </w:rPr>
        <w:lastRenderedPageBreak/>
        <w:t>FORMULAIRE 3</w:t>
      </w:r>
      <w:r w:rsidR="00A4442F" w:rsidRPr="00BA43B3">
        <w:rPr>
          <w:b/>
        </w:rPr>
        <w:t> </w:t>
      </w:r>
      <w:r w:rsidR="00AE7693" w:rsidRPr="00BA43B3">
        <w:rPr>
          <w:b/>
        </w:rPr>
        <w:t>: OBSERVATIONS</w:t>
      </w:r>
      <w:r w:rsidRPr="00BA43B3">
        <w:rPr>
          <w:rFonts w:ascii="Times New Roman Bold" w:hAnsi="Times New Roman Bold"/>
          <w:b/>
          <w:smallCaps/>
          <w:sz w:val="28"/>
        </w:rPr>
        <w:t xml:space="preserve"> et suggestions du Candidat </w:t>
      </w:r>
      <w:smartTag w:uri="urn:schemas-microsoft-com:office:smarttags" w:element="stockticker">
        <w:r w:rsidRPr="00BA43B3">
          <w:rPr>
            <w:rFonts w:ascii="Times New Roman Bold" w:hAnsi="Times New Roman Bold"/>
            <w:b/>
            <w:smallCaps/>
            <w:sz w:val="28"/>
          </w:rPr>
          <w:t>sur</w:t>
        </w:r>
      </w:smartTag>
      <w:r w:rsidRPr="00BA43B3">
        <w:rPr>
          <w:rFonts w:ascii="Times New Roman Bold" w:hAnsi="Times New Roman Bold"/>
          <w:b/>
          <w:smallCaps/>
          <w:sz w:val="28"/>
        </w:rPr>
        <w:t xml:space="preserve"> les Termes de </w:t>
      </w:r>
      <w:r w:rsidRPr="00BA43B3">
        <w:rPr>
          <w:b/>
        </w:rPr>
        <w:t>R</w:t>
      </w:r>
      <w:r w:rsidRPr="00BA43B3">
        <w:rPr>
          <w:rFonts w:ascii="Times New Roman Bold" w:hAnsi="Times New Roman Bold"/>
          <w:b/>
          <w:smallCaps/>
          <w:sz w:val="28"/>
        </w:rPr>
        <w:t xml:space="preserve">éférence et </w:t>
      </w:r>
      <w:smartTag w:uri="urn:schemas-microsoft-com:office:smarttags" w:element="stockticker">
        <w:r w:rsidRPr="00BA43B3">
          <w:rPr>
            <w:rFonts w:ascii="Times New Roman Bold" w:hAnsi="Times New Roman Bold"/>
            <w:b/>
            <w:smallCaps/>
            <w:sz w:val="28"/>
          </w:rPr>
          <w:t>sur</w:t>
        </w:r>
      </w:smartTag>
      <w:r w:rsidRPr="00BA43B3">
        <w:rPr>
          <w:rFonts w:ascii="Times New Roman Bold" w:hAnsi="Times New Roman Bold"/>
          <w:b/>
          <w:smallCaps/>
          <w:sz w:val="28"/>
        </w:rPr>
        <w:t xml:space="preserve"> le personnel de contrepartie et services devant être fournis </w:t>
      </w:r>
      <w:smartTag w:uri="urn:schemas-microsoft-com:office:smarttags" w:element="stockticker">
        <w:r w:rsidRPr="00BA43B3">
          <w:rPr>
            <w:rFonts w:ascii="Times New Roman Bold" w:hAnsi="Times New Roman Bold"/>
            <w:b/>
            <w:smallCaps/>
            <w:sz w:val="28"/>
          </w:rPr>
          <w:t>par</w:t>
        </w:r>
      </w:smartTag>
      <w:r w:rsidRPr="00BA43B3">
        <w:rPr>
          <w:rFonts w:ascii="Times New Roman Bold" w:hAnsi="Times New Roman Bold"/>
          <w:b/>
          <w:smallCaps/>
          <w:sz w:val="28"/>
        </w:rPr>
        <w:t xml:space="preserve"> l’Autorité contractante</w:t>
      </w:r>
    </w:p>
    <w:p w:rsidR="006F58E5" w:rsidRPr="00BA43B3" w:rsidRDefault="006F58E5" w:rsidP="006F58E5">
      <w:pPr>
        <w:pBdr>
          <w:bottom w:val="single" w:sz="12" w:space="1" w:color="auto"/>
        </w:pBdr>
      </w:pPr>
    </w:p>
    <w:p w:rsidR="006F58E5" w:rsidRPr="00BA43B3" w:rsidRDefault="006F58E5" w:rsidP="006F58E5"/>
    <w:p w:rsidR="006F58E5" w:rsidRPr="00BA43B3" w:rsidRDefault="006F58E5" w:rsidP="006F58E5"/>
    <w:p w:rsidR="006F58E5" w:rsidRPr="00BA43B3" w:rsidRDefault="006F58E5" w:rsidP="006F58E5">
      <w:pPr>
        <w:ind w:left="2880"/>
        <w:rPr>
          <w:b/>
        </w:rPr>
      </w:pPr>
      <w:r w:rsidRPr="00BA43B3">
        <w:rPr>
          <w:b/>
        </w:rPr>
        <w:t>A – Sur les Termes de référence</w:t>
      </w:r>
    </w:p>
    <w:p w:rsidR="006F58E5" w:rsidRPr="00BA43B3" w:rsidRDefault="006F58E5" w:rsidP="006F58E5"/>
    <w:p w:rsidR="006F58E5" w:rsidRPr="00BA43B3" w:rsidRDefault="006F58E5" w:rsidP="006F58E5">
      <w:r w:rsidRPr="00BA43B3">
        <w:t>[</w:t>
      </w:r>
      <w:r w:rsidRPr="00BA43B3">
        <w:rPr>
          <w:i/>
        </w:rPr>
        <w:t>Présenter et justifier toute modification et/ou amélioration aux Termes de référence que vous proposez pour améliorer les résultats de la mission (par exemple, supprimer des activités que vous estimez superflues, en ajouter d’autres ou encore proposer un échelonnement différent des activités. Soyez concis et pertinent et intégrez ces suggestions dans votre proposition à côté de la proposition principale]</w:t>
      </w:r>
    </w:p>
    <w:p w:rsidR="006F58E5" w:rsidRPr="00BA43B3" w:rsidRDefault="006F58E5" w:rsidP="006F58E5"/>
    <w:p w:rsidR="006F58E5" w:rsidRPr="00BA43B3" w:rsidRDefault="006F58E5" w:rsidP="006F58E5"/>
    <w:p w:rsidR="006F58E5" w:rsidRPr="00BA43B3" w:rsidRDefault="006F58E5" w:rsidP="006F58E5"/>
    <w:p w:rsidR="006F58E5" w:rsidRPr="00BA43B3" w:rsidRDefault="006F58E5" w:rsidP="006F58E5"/>
    <w:p w:rsidR="006F58E5" w:rsidRPr="00BA43B3" w:rsidRDefault="006F58E5" w:rsidP="006F58E5"/>
    <w:p w:rsidR="006F58E5" w:rsidRPr="00BA43B3" w:rsidRDefault="006F58E5" w:rsidP="006F58E5"/>
    <w:p w:rsidR="006F58E5" w:rsidRPr="00BA43B3" w:rsidRDefault="006F58E5" w:rsidP="006F58E5"/>
    <w:p w:rsidR="006F58E5" w:rsidRPr="00BA43B3" w:rsidRDefault="006F58E5" w:rsidP="006F58E5"/>
    <w:p w:rsidR="006F58E5" w:rsidRPr="00BA43B3" w:rsidRDefault="006F58E5" w:rsidP="006F58E5"/>
    <w:p w:rsidR="006F58E5" w:rsidRPr="00BA43B3" w:rsidRDefault="006F58E5" w:rsidP="006F58E5"/>
    <w:p w:rsidR="006F58E5" w:rsidRPr="00BA43B3" w:rsidRDefault="006F58E5" w:rsidP="006F58E5">
      <w:pPr>
        <w:ind w:left="1440"/>
        <w:rPr>
          <w:b/>
        </w:rPr>
      </w:pPr>
      <w:r w:rsidRPr="00BA43B3">
        <w:rPr>
          <w:u w:val="single"/>
        </w:rPr>
        <w:br w:type="page"/>
      </w:r>
      <w:r w:rsidRPr="00BA43B3">
        <w:rPr>
          <w:b/>
        </w:rPr>
        <w:lastRenderedPageBreak/>
        <w:t>B- Sur le personnel de contrepartie et les installations</w:t>
      </w:r>
    </w:p>
    <w:p w:rsidR="006F58E5" w:rsidRPr="00BA43B3" w:rsidRDefault="006F58E5" w:rsidP="006F58E5">
      <w:pPr>
        <w:ind w:left="1440"/>
        <w:rPr>
          <w:b/>
        </w:rPr>
      </w:pPr>
    </w:p>
    <w:p w:rsidR="006F58E5" w:rsidRPr="00BA43B3" w:rsidRDefault="006F58E5" w:rsidP="006F58E5">
      <w:pPr>
        <w:ind w:left="1440"/>
        <w:rPr>
          <w:b/>
        </w:rPr>
      </w:pPr>
    </w:p>
    <w:p w:rsidR="006F58E5" w:rsidRPr="00BA43B3" w:rsidRDefault="006F58E5" w:rsidP="006F58E5">
      <w:pPr>
        <w:ind w:left="1440"/>
        <w:rPr>
          <w:b/>
        </w:rPr>
      </w:pPr>
    </w:p>
    <w:p w:rsidR="006F58E5" w:rsidRPr="00BA43B3" w:rsidRDefault="006F58E5" w:rsidP="006F58E5">
      <w:r w:rsidRPr="00BA43B3">
        <w:t>[</w:t>
      </w:r>
      <w:r w:rsidRPr="00BA43B3">
        <w:rPr>
          <w:i/>
        </w:rPr>
        <w:t>Commentaires sur le personnel de contrepartie et les services que doit fournir l’Autorité contractante conformément au paragraphe 1.4 des Données Particulières, notamment : personnel administratif, espace de bureaux, transport local, équipements, données, etc.</w:t>
      </w:r>
      <w:r w:rsidRPr="00BA43B3">
        <w:t>]</w:t>
      </w:r>
    </w:p>
    <w:p w:rsidR="006F58E5" w:rsidRPr="00BA43B3" w:rsidRDefault="006F58E5" w:rsidP="006F58E5">
      <w:pPr>
        <w:rPr>
          <w:u w:val="single"/>
        </w:rPr>
      </w:pPr>
      <w:r w:rsidRPr="00BA43B3">
        <w:br w:type="page"/>
      </w:r>
    </w:p>
    <w:p w:rsidR="006F58E5" w:rsidRPr="00BA43B3" w:rsidRDefault="00D0058F" w:rsidP="00D83563">
      <w:pPr>
        <w:pStyle w:val="Corpsdetexte2"/>
        <w:spacing w:line="240" w:lineRule="auto"/>
        <w:ind w:left="2070" w:hanging="2070"/>
        <w:rPr>
          <w:b/>
        </w:rPr>
      </w:pPr>
      <w:r w:rsidRPr="00BA43B3">
        <w:lastRenderedPageBreak/>
        <w:t>FORMULAIRE</w:t>
      </w:r>
      <w:r w:rsidR="006F58E5" w:rsidRPr="00BA43B3">
        <w:t xml:space="preserve"> 4</w:t>
      </w:r>
      <w:r w:rsidRPr="00BA43B3">
        <w:t> : Description</w:t>
      </w:r>
      <w:r w:rsidR="006F58E5" w:rsidRPr="00BA43B3">
        <w:t xml:space="preserve"> de la conception, de la m</w:t>
      </w:r>
      <w:smartTag w:uri="urn:schemas-microsoft-com:office:smarttags" w:element="stockticker">
        <w:r w:rsidR="006F58E5" w:rsidRPr="00BA43B3">
          <w:t>éth</w:t>
        </w:r>
      </w:smartTag>
      <w:r w:rsidR="006F58E5" w:rsidRPr="00BA43B3">
        <w:t xml:space="preserve">odologie et du </w:t>
      </w:r>
      <w:smartTag w:uri="urn:schemas-microsoft-com:office:smarttags" w:element="stockticker">
        <w:r w:rsidR="006F58E5" w:rsidRPr="00BA43B3">
          <w:t>plan</w:t>
        </w:r>
      </w:smartTag>
      <w:r w:rsidR="00D83563" w:rsidRPr="00BA43B3">
        <w:t xml:space="preserve"> de travail </w:t>
      </w:r>
      <w:r w:rsidR="006F58E5" w:rsidRPr="00BA43B3">
        <w:t xml:space="preserve">proposés pour accomplir la mission </w:t>
      </w:r>
    </w:p>
    <w:p w:rsidR="006F58E5" w:rsidRPr="00BA43B3" w:rsidRDefault="006F58E5" w:rsidP="006F58E5">
      <w:pPr>
        <w:pBdr>
          <w:bottom w:val="single" w:sz="12" w:space="1" w:color="auto"/>
        </w:pBdr>
      </w:pPr>
    </w:p>
    <w:p w:rsidR="006F58E5" w:rsidRPr="00BA43B3" w:rsidRDefault="006F58E5" w:rsidP="006F58E5">
      <w:pPr>
        <w:rPr>
          <w:b/>
          <w:sz w:val="28"/>
        </w:rPr>
      </w:pPr>
    </w:p>
    <w:p w:rsidR="006F58E5" w:rsidRPr="00BA43B3" w:rsidRDefault="006F58E5" w:rsidP="006F58E5">
      <w:r w:rsidRPr="00BA43B3">
        <w:t>(Dans le cas de projets très simples, l’Autorité contractante amendera le texte en italiques suivant, comme cela convient)</w:t>
      </w:r>
    </w:p>
    <w:p w:rsidR="006F58E5" w:rsidRPr="00BA43B3" w:rsidRDefault="006F58E5" w:rsidP="006F58E5"/>
    <w:p w:rsidR="006F58E5" w:rsidRPr="00BA43B3" w:rsidRDefault="006F58E5" w:rsidP="006F58E5">
      <w:pPr>
        <w:rPr>
          <w:i/>
        </w:rPr>
      </w:pPr>
      <w:r w:rsidRPr="00BA43B3">
        <w:t>[</w:t>
      </w:r>
      <w:r w:rsidRPr="00BA43B3">
        <w:rPr>
          <w:i/>
        </w:rPr>
        <w:t>La conception technique, la méthodologie et le plan de travail sont les éléments essentiels de la Proposition technique. Il est suggéré de présenter la Proposition technique (50 pages maximum, y compris les tableaux et graphiques) divisée en trois chapitres :</w:t>
      </w:r>
    </w:p>
    <w:p w:rsidR="006F58E5" w:rsidRPr="00BA43B3" w:rsidRDefault="006F58E5" w:rsidP="006F58E5">
      <w:pPr>
        <w:rPr>
          <w:i/>
        </w:rPr>
      </w:pPr>
    </w:p>
    <w:p w:rsidR="006F58E5" w:rsidRPr="00BA43B3" w:rsidRDefault="006F58E5" w:rsidP="006F58E5">
      <w:pPr>
        <w:numPr>
          <w:ilvl w:val="0"/>
          <w:numId w:val="40"/>
        </w:numPr>
        <w:suppressAutoHyphens w:val="0"/>
        <w:rPr>
          <w:i/>
        </w:rPr>
      </w:pPr>
      <w:r w:rsidRPr="00BA43B3">
        <w:rPr>
          <w:i/>
        </w:rPr>
        <w:t>conception technique et méthodologie,</w:t>
      </w:r>
    </w:p>
    <w:p w:rsidR="006F58E5" w:rsidRPr="00BA43B3" w:rsidRDefault="006F58E5" w:rsidP="006F58E5">
      <w:pPr>
        <w:numPr>
          <w:ilvl w:val="0"/>
          <w:numId w:val="40"/>
        </w:numPr>
        <w:suppressAutoHyphens w:val="0"/>
        <w:rPr>
          <w:i/>
        </w:rPr>
      </w:pPr>
      <w:r w:rsidRPr="00BA43B3">
        <w:rPr>
          <w:i/>
        </w:rPr>
        <w:t xml:space="preserve">plan de travail, </w:t>
      </w:r>
    </w:p>
    <w:p w:rsidR="006F58E5" w:rsidRPr="00BA43B3" w:rsidRDefault="006F58E5" w:rsidP="006F58E5">
      <w:pPr>
        <w:numPr>
          <w:ilvl w:val="0"/>
          <w:numId w:val="40"/>
        </w:numPr>
        <w:suppressAutoHyphens w:val="0"/>
        <w:rPr>
          <w:i/>
        </w:rPr>
      </w:pPr>
      <w:r w:rsidRPr="00BA43B3">
        <w:rPr>
          <w:i/>
        </w:rPr>
        <w:t>organisation et personnel</w:t>
      </w:r>
    </w:p>
    <w:p w:rsidR="006F58E5" w:rsidRPr="00BA43B3" w:rsidRDefault="006F58E5" w:rsidP="006F58E5">
      <w:pPr>
        <w:rPr>
          <w:i/>
        </w:rPr>
      </w:pPr>
    </w:p>
    <w:p w:rsidR="006F58E5" w:rsidRPr="00BA43B3" w:rsidRDefault="006F58E5" w:rsidP="006F58E5">
      <w:pPr>
        <w:rPr>
          <w:i/>
        </w:rPr>
      </w:pPr>
      <w:r w:rsidRPr="00BA43B3">
        <w:rPr>
          <w:i/>
        </w:rPr>
        <w:t>a)</w:t>
      </w:r>
      <w:r w:rsidRPr="00BA43B3">
        <w:rPr>
          <w:i/>
        </w:rPr>
        <w:tab/>
      </w:r>
      <w:r w:rsidRPr="00BA43B3">
        <w:rPr>
          <w:i/>
          <w:u w:val="single"/>
        </w:rPr>
        <w:t>Conception technique et méthodologie</w:t>
      </w:r>
      <w:r w:rsidRPr="00BA43B3">
        <w:rPr>
          <w:i/>
        </w:rPr>
        <w:t>. Dans ce chapitre, il vous est suggéré d’expliquer la manière dont vous envisagez les objectifs de la mission, la conception des services, la méthodologie pour exécuter les activités et obtenir les résultats attendus et le détail de ceux-ci. Vous devrez mettre en relief les problèmes à résoudre et leur importance et expliquer la conception technique que vous adopterez pour ce faire. Vous devrez en outre expliquer la méthodologie que vous avez l’intention d’adopter et sa compatibilité avec la conception proposée.</w:t>
      </w:r>
    </w:p>
    <w:p w:rsidR="006F58E5" w:rsidRPr="00BA43B3" w:rsidRDefault="006F58E5" w:rsidP="006F58E5">
      <w:pPr>
        <w:rPr>
          <w:i/>
        </w:rPr>
      </w:pPr>
    </w:p>
    <w:p w:rsidR="006F58E5" w:rsidRPr="00BA43B3" w:rsidRDefault="006F58E5" w:rsidP="006F58E5">
      <w:pPr>
        <w:rPr>
          <w:i/>
        </w:rPr>
      </w:pPr>
      <w:r w:rsidRPr="00BA43B3">
        <w:rPr>
          <w:i/>
        </w:rPr>
        <w:t xml:space="preserve">b) </w:t>
      </w:r>
      <w:r w:rsidRPr="00BA43B3">
        <w:rPr>
          <w:i/>
        </w:rPr>
        <w:tab/>
      </w:r>
      <w:r w:rsidRPr="00BA43B3">
        <w:rPr>
          <w:i/>
          <w:u w:val="single"/>
        </w:rPr>
        <w:t>Plan de travail</w:t>
      </w:r>
      <w:r w:rsidRPr="00BA43B3">
        <w:rPr>
          <w:i/>
        </w:rPr>
        <w:t>. Dans ce chapitre, vous proposerez les principales activités que comprend la mission, leur nature et durée, échelonnement et interrelations, les jalons (y compris les approbations intermédiaires de l’Autorité contractante) et les dates de présentation des rapports Le plan de travail proposé doit être compatible avec la conception technique et la méthodologie, montrer que les Termes de référence ont été compris et peuvent être traduits en un plan de travail pratique. Une liste des documents finaux, y compris les rapports, croquis et tableaux qui constituent le produit final doivent être inclus dans ce chapitre. Le Calendrier du Personnel (Section 4,</w:t>
      </w:r>
      <w:r w:rsidR="00761FB8" w:rsidRPr="00BA43B3">
        <w:rPr>
          <w:i/>
        </w:rPr>
        <w:t xml:space="preserve"> </w:t>
      </w:r>
      <w:r w:rsidR="00D83563" w:rsidRPr="00BA43B3">
        <w:rPr>
          <w:i/>
        </w:rPr>
        <w:t xml:space="preserve">formulaire </w:t>
      </w:r>
      <w:r w:rsidRPr="00BA43B3">
        <w:rPr>
          <w:i/>
        </w:rPr>
        <w:t xml:space="preserve">7) doit être compatible avec le Programme de Travail (Section 4, formulaire 8) </w:t>
      </w:r>
    </w:p>
    <w:p w:rsidR="006F58E5" w:rsidRPr="00BA43B3" w:rsidRDefault="006F58E5" w:rsidP="006F58E5"/>
    <w:p w:rsidR="006F58E5" w:rsidRPr="00BA43B3" w:rsidRDefault="006F58E5" w:rsidP="006F58E5">
      <w:r w:rsidRPr="00BA43B3">
        <w:rPr>
          <w:i/>
        </w:rPr>
        <w:t>c)</w:t>
      </w:r>
      <w:r w:rsidRPr="00BA43B3">
        <w:rPr>
          <w:i/>
        </w:rPr>
        <w:tab/>
      </w:r>
      <w:r w:rsidRPr="00BA43B3">
        <w:rPr>
          <w:i/>
          <w:u w:val="single"/>
        </w:rPr>
        <w:t>Organisation et personnel</w:t>
      </w:r>
      <w:r w:rsidRPr="00BA43B3">
        <w:rPr>
          <w:i/>
        </w:rPr>
        <w:t>, Dans ce chapitre, vous proposerez la structure et la composition de votre équipe. Vous donnerez la liste des principales disciplines représentées, le nom de l’expert-clé responsable et une liste du personnel technique et d’appui proposé.</w:t>
      </w:r>
      <w:r w:rsidRPr="00BA43B3">
        <w:t>]</w:t>
      </w:r>
    </w:p>
    <w:p w:rsidR="006F58E5" w:rsidRPr="00BA43B3" w:rsidRDefault="006F58E5" w:rsidP="006F58E5"/>
    <w:p w:rsidR="006F58E5" w:rsidRPr="00BA43B3" w:rsidRDefault="006F58E5" w:rsidP="006F58E5"/>
    <w:p w:rsidR="006F58E5" w:rsidRPr="00BA43B3" w:rsidRDefault="006F58E5" w:rsidP="006F58E5">
      <w:pPr>
        <w:ind w:right="900"/>
        <w:rPr>
          <w:b/>
          <w:sz w:val="28"/>
        </w:rPr>
      </w:pPr>
    </w:p>
    <w:p w:rsidR="006F58E5" w:rsidRPr="00BA43B3" w:rsidRDefault="006F58E5" w:rsidP="006F58E5">
      <w:pPr>
        <w:ind w:right="900"/>
        <w:rPr>
          <w:b/>
          <w:sz w:val="28"/>
        </w:rPr>
      </w:pPr>
    </w:p>
    <w:p w:rsidR="006F58E5" w:rsidRPr="00BA43B3" w:rsidRDefault="006F58E5" w:rsidP="006F58E5">
      <w:pPr>
        <w:ind w:right="900"/>
        <w:rPr>
          <w:b/>
          <w:sz w:val="28"/>
        </w:rPr>
      </w:pPr>
    </w:p>
    <w:p w:rsidR="006F58E5" w:rsidRPr="00BA43B3" w:rsidRDefault="006F58E5" w:rsidP="006F58E5">
      <w:pPr>
        <w:ind w:right="900"/>
        <w:rPr>
          <w:b/>
          <w:sz w:val="28"/>
        </w:rPr>
        <w:sectPr w:rsidR="006F58E5" w:rsidRPr="00BA43B3" w:rsidSect="00E57EE1">
          <w:headerReference w:type="even" r:id="rId14"/>
          <w:headerReference w:type="default" r:id="rId15"/>
          <w:headerReference w:type="first" r:id="rId16"/>
          <w:pgSz w:w="12240" w:h="15840" w:code="1"/>
          <w:pgMar w:top="1440" w:right="1440" w:bottom="1440" w:left="1440" w:header="720" w:footer="720" w:gutter="0"/>
          <w:cols w:space="720"/>
          <w:titlePg/>
        </w:sectPr>
      </w:pPr>
    </w:p>
    <w:p w:rsidR="006F58E5" w:rsidRPr="00BA43B3" w:rsidRDefault="00761FB8" w:rsidP="006F58E5">
      <w:pPr>
        <w:ind w:right="900"/>
        <w:rPr>
          <w:b/>
          <w:sz w:val="28"/>
        </w:rPr>
      </w:pPr>
      <w:r w:rsidRPr="00BA43B3">
        <w:rPr>
          <w:b/>
          <w:sz w:val="28"/>
        </w:rPr>
        <w:lastRenderedPageBreak/>
        <w:t xml:space="preserve">Formulaire </w:t>
      </w:r>
      <w:r w:rsidR="006F58E5" w:rsidRPr="00BA43B3">
        <w:rPr>
          <w:b/>
          <w:sz w:val="28"/>
        </w:rPr>
        <w:t>5</w:t>
      </w:r>
      <w:r w:rsidRPr="00BA43B3">
        <w:rPr>
          <w:b/>
          <w:sz w:val="28"/>
        </w:rPr>
        <w:t> </w:t>
      </w:r>
      <w:r w:rsidR="00012604" w:rsidRPr="00BA43B3">
        <w:rPr>
          <w:b/>
          <w:sz w:val="28"/>
        </w:rPr>
        <w:t>: COMPOSITION</w:t>
      </w:r>
      <w:r w:rsidR="006F58E5" w:rsidRPr="00BA43B3">
        <w:rPr>
          <w:rFonts w:ascii="Times New Roman Bold" w:hAnsi="Times New Roman Bold"/>
          <w:b/>
          <w:smallCaps/>
          <w:sz w:val="28"/>
        </w:rPr>
        <w:t xml:space="preserve"> de l’équipe et responsabilités de </w:t>
      </w:r>
      <w:smartTag w:uri="urn:schemas-microsoft-com:office:smarttags" w:element="stockticker">
        <w:r w:rsidR="006F58E5" w:rsidRPr="00BA43B3">
          <w:rPr>
            <w:rFonts w:ascii="Times New Roman Bold" w:hAnsi="Times New Roman Bold"/>
            <w:b/>
            <w:smallCaps/>
            <w:sz w:val="28"/>
          </w:rPr>
          <w:t>ses</w:t>
        </w:r>
      </w:smartTag>
      <w:r w:rsidR="006F58E5" w:rsidRPr="00BA43B3">
        <w:rPr>
          <w:rFonts w:ascii="Times New Roman Bold" w:hAnsi="Times New Roman Bold"/>
          <w:b/>
          <w:smallCaps/>
          <w:sz w:val="28"/>
        </w:rPr>
        <w:t xml:space="preserve"> membres (personnel </w:t>
      </w:r>
      <w:smartTag w:uri="urn:schemas-microsoft-com:office:smarttags" w:element="stockticker">
        <w:r w:rsidR="006F58E5" w:rsidRPr="00BA43B3">
          <w:rPr>
            <w:rFonts w:ascii="Times New Roman Bold" w:hAnsi="Times New Roman Bold"/>
            <w:b/>
            <w:smallCaps/>
            <w:sz w:val="28"/>
          </w:rPr>
          <w:t>clé</w:t>
        </w:r>
      </w:smartTag>
      <w:r w:rsidR="006F58E5" w:rsidRPr="00BA43B3">
        <w:rPr>
          <w:rFonts w:ascii="Times New Roman Bold" w:hAnsi="Times New Roman Bold"/>
          <w:b/>
          <w:smallCaps/>
          <w:sz w:val="28"/>
        </w:rPr>
        <w:t>)</w:t>
      </w:r>
    </w:p>
    <w:p w:rsidR="006F58E5" w:rsidRPr="00BA43B3" w:rsidRDefault="006F58E5" w:rsidP="006F58E5"/>
    <w:tbl>
      <w:tblPr>
        <w:tblW w:w="0" w:type="auto"/>
        <w:tblInd w:w="558" w:type="dxa"/>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552"/>
        <w:gridCol w:w="1985"/>
        <w:gridCol w:w="1985"/>
        <w:gridCol w:w="1938"/>
        <w:gridCol w:w="3330"/>
        <w:gridCol w:w="6"/>
      </w:tblGrid>
      <w:tr w:rsidR="006F58E5" w:rsidRPr="00BA43B3" w:rsidTr="006F58E5">
        <w:trPr>
          <w:gridAfter w:val="1"/>
          <w:wAfter w:w="6" w:type="dxa"/>
          <w:trHeight w:val="567"/>
        </w:trPr>
        <w:tc>
          <w:tcPr>
            <w:tcW w:w="11790" w:type="dxa"/>
            <w:gridSpan w:val="5"/>
            <w:tcBorders>
              <w:bottom w:val="single" w:sz="12" w:space="0" w:color="auto"/>
            </w:tcBorders>
            <w:vAlign w:val="center"/>
          </w:tcPr>
          <w:p w:rsidR="006F58E5" w:rsidRPr="00BA43B3" w:rsidRDefault="006F58E5" w:rsidP="006F58E5">
            <w:pPr>
              <w:pStyle w:val="Titre7"/>
              <w:rPr>
                <w:b/>
                <w:color w:val="auto"/>
              </w:rPr>
            </w:pPr>
            <w:r w:rsidRPr="00BA43B3">
              <w:rPr>
                <w:b/>
                <w:color w:val="auto"/>
              </w:rPr>
              <w:t>Personnel technique/de gestion</w:t>
            </w:r>
          </w:p>
        </w:tc>
      </w:tr>
      <w:tr w:rsidR="006F58E5" w:rsidRPr="00BA43B3" w:rsidTr="006F58E5">
        <w:tblPrEx>
          <w:tblBorders>
            <w:top w:val="single" w:sz="6" w:space="0" w:color="auto"/>
            <w:bottom w:val="double" w:sz="6" w:space="0" w:color="auto"/>
            <w:insideH w:val="single" w:sz="6" w:space="0" w:color="auto"/>
            <w:insideV w:val="single" w:sz="6" w:space="0" w:color="auto"/>
          </w:tblBorders>
        </w:tblPrEx>
        <w:tc>
          <w:tcPr>
            <w:tcW w:w="2552" w:type="dxa"/>
            <w:tcBorders>
              <w:bottom w:val="single" w:sz="6" w:space="0" w:color="auto"/>
            </w:tcBorders>
            <w:vAlign w:val="center"/>
          </w:tcPr>
          <w:p w:rsidR="006F58E5" w:rsidRPr="00BA43B3" w:rsidRDefault="006F58E5" w:rsidP="006F58E5">
            <w:pPr>
              <w:spacing w:before="40" w:after="40"/>
            </w:pPr>
            <w:r w:rsidRPr="00BA43B3">
              <w:t>Nom</w:t>
            </w:r>
          </w:p>
        </w:tc>
        <w:tc>
          <w:tcPr>
            <w:tcW w:w="1985" w:type="dxa"/>
            <w:tcBorders>
              <w:bottom w:val="single" w:sz="6" w:space="0" w:color="auto"/>
            </w:tcBorders>
            <w:vAlign w:val="center"/>
          </w:tcPr>
          <w:p w:rsidR="006F58E5" w:rsidRPr="00BA43B3" w:rsidRDefault="006F58E5" w:rsidP="006F58E5">
            <w:pPr>
              <w:spacing w:before="40" w:after="40"/>
            </w:pPr>
            <w:r w:rsidRPr="00BA43B3">
              <w:t>Société</w:t>
            </w:r>
          </w:p>
        </w:tc>
        <w:tc>
          <w:tcPr>
            <w:tcW w:w="1985" w:type="dxa"/>
            <w:tcBorders>
              <w:bottom w:val="single" w:sz="6" w:space="0" w:color="auto"/>
            </w:tcBorders>
            <w:vAlign w:val="center"/>
          </w:tcPr>
          <w:p w:rsidR="006F58E5" w:rsidRPr="00BA43B3" w:rsidRDefault="006F58E5" w:rsidP="006F58E5">
            <w:pPr>
              <w:spacing w:before="40" w:after="40"/>
            </w:pPr>
            <w:r w:rsidRPr="00BA43B3">
              <w:t>Spécialisation</w:t>
            </w:r>
          </w:p>
        </w:tc>
        <w:tc>
          <w:tcPr>
            <w:tcW w:w="1938" w:type="dxa"/>
            <w:tcBorders>
              <w:bottom w:val="single" w:sz="6" w:space="0" w:color="auto"/>
            </w:tcBorders>
            <w:vAlign w:val="center"/>
          </w:tcPr>
          <w:p w:rsidR="006F58E5" w:rsidRPr="00BA43B3" w:rsidRDefault="006F58E5" w:rsidP="006F58E5">
            <w:pPr>
              <w:spacing w:before="40" w:after="40"/>
            </w:pPr>
            <w:r w:rsidRPr="00BA43B3">
              <w:t>Poste</w:t>
            </w:r>
          </w:p>
        </w:tc>
        <w:tc>
          <w:tcPr>
            <w:tcW w:w="3336" w:type="dxa"/>
            <w:gridSpan w:val="2"/>
            <w:tcBorders>
              <w:bottom w:val="single" w:sz="6" w:space="0" w:color="auto"/>
            </w:tcBorders>
            <w:vAlign w:val="center"/>
          </w:tcPr>
          <w:p w:rsidR="006F58E5" w:rsidRPr="00BA43B3" w:rsidRDefault="006F58E5" w:rsidP="006F58E5">
            <w:pPr>
              <w:spacing w:before="40" w:after="40"/>
            </w:pPr>
            <w:r w:rsidRPr="00BA43B3">
              <w:t>Tâche</w:t>
            </w:r>
          </w:p>
        </w:tc>
      </w:tr>
      <w:tr w:rsidR="006F58E5" w:rsidRPr="00BA43B3" w:rsidTr="006F58E5">
        <w:tblPrEx>
          <w:tblBorders>
            <w:top w:val="single" w:sz="6" w:space="0" w:color="auto"/>
            <w:bottom w:val="double" w:sz="6" w:space="0" w:color="auto"/>
            <w:insideH w:val="single" w:sz="6" w:space="0" w:color="auto"/>
            <w:insideV w:val="single" w:sz="6" w:space="0" w:color="auto"/>
          </w:tblBorders>
        </w:tblPrEx>
        <w:tc>
          <w:tcPr>
            <w:tcW w:w="2552" w:type="dxa"/>
            <w:tcBorders>
              <w:top w:val="single" w:sz="6" w:space="0" w:color="auto"/>
            </w:tcBorders>
          </w:tcPr>
          <w:p w:rsidR="006F58E5" w:rsidRPr="00BA43B3" w:rsidRDefault="006F58E5" w:rsidP="006F58E5"/>
          <w:p w:rsidR="006F58E5" w:rsidRPr="00BA43B3" w:rsidRDefault="006F58E5" w:rsidP="006F58E5"/>
        </w:tc>
        <w:tc>
          <w:tcPr>
            <w:tcW w:w="1985" w:type="dxa"/>
            <w:tcBorders>
              <w:top w:val="single" w:sz="6" w:space="0" w:color="auto"/>
            </w:tcBorders>
          </w:tcPr>
          <w:p w:rsidR="006F58E5" w:rsidRPr="00BA43B3" w:rsidRDefault="006F58E5" w:rsidP="006F58E5"/>
        </w:tc>
        <w:tc>
          <w:tcPr>
            <w:tcW w:w="1985" w:type="dxa"/>
            <w:tcBorders>
              <w:top w:val="single" w:sz="6" w:space="0" w:color="auto"/>
            </w:tcBorders>
          </w:tcPr>
          <w:p w:rsidR="006F58E5" w:rsidRPr="00BA43B3" w:rsidRDefault="006F58E5" w:rsidP="006F58E5"/>
        </w:tc>
        <w:tc>
          <w:tcPr>
            <w:tcW w:w="1938" w:type="dxa"/>
            <w:tcBorders>
              <w:top w:val="single" w:sz="6" w:space="0" w:color="auto"/>
            </w:tcBorders>
          </w:tcPr>
          <w:p w:rsidR="006F58E5" w:rsidRPr="00BA43B3" w:rsidRDefault="006F58E5" w:rsidP="006F58E5"/>
        </w:tc>
        <w:tc>
          <w:tcPr>
            <w:tcW w:w="3336" w:type="dxa"/>
            <w:gridSpan w:val="2"/>
            <w:tcBorders>
              <w:top w:val="single" w:sz="6" w:space="0" w:color="auto"/>
            </w:tcBorders>
          </w:tcPr>
          <w:p w:rsidR="006F58E5" w:rsidRPr="00BA43B3" w:rsidRDefault="006F58E5" w:rsidP="006F58E5"/>
        </w:tc>
      </w:tr>
      <w:tr w:rsidR="006F58E5" w:rsidRPr="00BA43B3" w:rsidTr="006F58E5">
        <w:tblPrEx>
          <w:tblBorders>
            <w:top w:val="single" w:sz="6" w:space="0" w:color="auto"/>
            <w:bottom w:val="double" w:sz="6" w:space="0" w:color="auto"/>
            <w:insideH w:val="single" w:sz="6" w:space="0" w:color="auto"/>
            <w:insideV w:val="single" w:sz="6" w:space="0" w:color="auto"/>
          </w:tblBorders>
        </w:tblPrEx>
        <w:tc>
          <w:tcPr>
            <w:tcW w:w="2552" w:type="dxa"/>
          </w:tcPr>
          <w:p w:rsidR="006F58E5" w:rsidRPr="00BA43B3" w:rsidRDefault="006F58E5" w:rsidP="006F58E5"/>
          <w:p w:rsidR="006F58E5" w:rsidRPr="00BA43B3" w:rsidRDefault="006F58E5" w:rsidP="006F58E5"/>
        </w:tc>
        <w:tc>
          <w:tcPr>
            <w:tcW w:w="1985" w:type="dxa"/>
          </w:tcPr>
          <w:p w:rsidR="006F58E5" w:rsidRPr="00BA43B3" w:rsidRDefault="006F58E5" w:rsidP="006F58E5"/>
        </w:tc>
        <w:tc>
          <w:tcPr>
            <w:tcW w:w="1985" w:type="dxa"/>
          </w:tcPr>
          <w:p w:rsidR="006F58E5" w:rsidRPr="00BA43B3" w:rsidRDefault="006F58E5" w:rsidP="006F58E5"/>
        </w:tc>
        <w:tc>
          <w:tcPr>
            <w:tcW w:w="1938" w:type="dxa"/>
          </w:tcPr>
          <w:p w:rsidR="006F58E5" w:rsidRPr="00BA43B3" w:rsidRDefault="006F58E5" w:rsidP="006F58E5"/>
        </w:tc>
        <w:tc>
          <w:tcPr>
            <w:tcW w:w="3336" w:type="dxa"/>
            <w:gridSpan w:val="2"/>
          </w:tcPr>
          <w:p w:rsidR="006F58E5" w:rsidRPr="00BA43B3" w:rsidRDefault="006F58E5" w:rsidP="006F58E5"/>
        </w:tc>
      </w:tr>
      <w:tr w:rsidR="006F58E5" w:rsidRPr="00BA43B3" w:rsidTr="006F58E5">
        <w:tblPrEx>
          <w:tblBorders>
            <w:top w:val="single" w:sz="6" w:space="0" w:color="auto"/>
            <w:bottom w:val="double" w:sz="6" w:space="0" w:color="auto"/>
            <w:insideH w:val="single" w:sz="6" w:space="0" w:color="auto"/>
            <w:insideV w:val="single" w:sz="6" w:space="0" w:color="auto"/>
          </w:tblBorders>
        </w:tblPrEx>
        <w:tc>
          <w:tcPr>
            <w:tcW w:w="2552" w:type="dxa"/>
          </w:tcPr>
          <w:p w:rsidR="006F58E5" w:rsidRPr="00BA43B3" w:rsidRDefault="006F58E5" w:rsidP="006F58E5"/>
          <w:p w:rsidR="006F58E5" w:rsidRPr="00BA43B3" w:rsidRDefault="006F58E5" w:rsidP="006F58E5"/>
        </w:tc>
        <w:tc>
          <w:tcPr>
            <w:tcW w:w="1985" w:type="dxa"/>
          </w:tcPr>
          <w:p w:rsidR="006F58E5" w:rsidRPr="00BA43B3" w:rsidRDefault="006F58E5" w:rsidP="006F58E5">
            <w:pPr>
              <w:pStyle w:val="BankNormal"/>
              <w:spacing w:after="0"/>
            </w:pPr>
          </w:p>
        </w:tc>
        <w:tc>
          <w:tcPr>
            <w:tcW w:w="1985" w:type="dxa"/>
          </w:tcPr>
          <w:p w:rsidR="006F58E5" w:rsidRPr="00BA43B3" w:rsidRDefault="006F58E5" w:rsidP="006F58E5"/>
        </w:tc>
        <w:tc>
          <w:tcPr>
            <w:tcW w:w="1938" w:type="dxa"/>
          </w:tcPr>
          <w:p w:rsidR="006F58E5" w:rsidRPr="00BA43B3" w:rsidRDefault="006F58E5" w:rsidP="006F58E5"/>
        </w:tc>
        <w:tc>
          <w:tcPr>
            <w:tcW w:w="3336" w:type="dxa"/>
            <w:gridSpan w:val="2"/>
          </w:tcPr>
          <w:p w:rsidR="006F58E5" w:rsidRPr="00BA43B3" w:rsidRDefault="006F58E5" w:rsidP="006F58E5"/>
        </w:tc>
      </w:tr>
      <w:tr w:rsidR="006F58E5" w:rsidRPr="00BA43B3" w:rsidTr="006F58E5">
        <w:tblPrEx>
          <w:tblBorders>
            <w:top w:val="single" w:sz="6" w:space="0" w:color="auto"/>
            <w:bottom w:val="double" w:sz="6" w:space="0" w:color="auto"/>
            <w:insideH w:val="single" w:sz="6" w:space="0" w:color="auto"/>
            <w:insideV w:val="single" w:sz="6" w:space="0" w:color="auto"/>
          </w:tblBorders>
        </w:tblPrEx>
        <w:tc>
          <w:tcPr>
            <w:tcW w:w="2552" w:type="dxa"/>
          </w:tcPr>
          <w:p w:rsidR="006F58E5" w:rsidRPr="00BA43B3" w:rsidRDefault="006F58E5" w:rsidP="006F58E5"/>
          <w:p w:rsidR="006F58E5" w:rsidRPr="00BA43B3" w:rsidRDefault="006F58E5" w:rsidP="006F58E5"/>
        </w:tc>
        <w:tc>
          <w:tcPr>
            <w:tcW w:w="1985" w:type="dxa"/>
          </w:tcPr>
          <w:p w:rsidR="006F58E5" w:rsidRPr="00BA43B3" w:rsidRDefault="006F58E5" w:rsidP="006F58E5"/>
        </w:tc>
        <w:tc>
          <w:tcPr>
            <w:tcW w:w="1985" w:type="dxa"/>
          </w:tcPr>
          <w:p w:rsidR="006F58E5" w:rsidRPr="00BA43B3" w:rsidRDefault="006F58E5" w:rsidP="006F58E5"/>
        </w:tc>
        <w:tc>
          <w:tcPr>
            <w:tcW w:w="1938" w:type="dxa"/>
          </w:tcPr>
          <w:p w:rsidR="006F58E5" w:rsidRPr="00BA43B3" w:rsidRDefault="006F58E5" w:rsidP="006F58E5"/>
        </w:tc>
        <w:tc>
          <w:tcPr>
            <w:tcW w:w="3336" w:type="dxa"/>
            <w:gridSpan w:val="2"/>
          </w:tcPr>
          <w:p w:rsidR="006F58E5" w:rsidRPr="00BA43B3" w:rsidRDefault="006F58E5" w:rsidP="006F58E5"/>
        </w:tc>
      </w:tr>
      <w:tr w:rsidR="006F58E5" w:rsidRPr="00BA43B3" w:rsidTr="006F58E5">
        <w:tblPrEx>
          <w:tblBorders>
            <w:top w:val="single" w:sz="6" w:space="0" w:color="auto"/>
            <w:bottom w:val="double" w:sz="6" w:space="0" w:color="auto"/>
            <w:insideH w:val="single" w:sz="6" w:space="0" w:color="auto"/>
            <w:insideV w:val="single" w:sz="6" w:space="0" w:color="auto"/>
          </w:tblBorders>
        </w:tblPrEx>
        <w:tc>
          <w:tcPr>
            <w:tcW w:w="2552" w:type="dxa"/>
          </w:tcPr>
          <w:p w:rsidR="006F58E5" w:rsidRPr="00BA43B3" w:rsidRDefault="006F58E5" w:rsidP="006F58E5"/>
          <w:p w:rsidR="006F58E5" w:rsidRPr="00BA43B3" w:rsidRDefault="006F58E5" w:rsidP="006F58E5"/>
        </w:tc>
        <w:tc>
          <w:tcPr>
            <w:tcW w:w="1985" w:type="dxa"/>
          </w:tcPr>
          <w:p w:rsidR="006F58E5" w:rsidRPr="00BA43B3" w:rsidRDefault="006F58E5" w:rsidP="006F58E5"/>
        </w:tc>
        <w:tc>
          <w:tcPr>
            <w:tcW w:w="1985" w:type="dxa"/>
          </w:tcPr>
          <w:p w:rsidR="006F58E5" w:rsidRPr="00BA43B3" w:rsidRDefault="006F58E5" w:rsidP="006F58E5"/>
        </w:tc>
        <w:tc>
          <w:tcPr>
            <w:tcW w:w="1938" w:type="dxa"/>
          </w:tcPr>
          <w:p w:rsidR="006F58E5" w:rsidRPr="00BA43B3" w:rsidRDefault="006F58E5" w:rsidP="006F58E5"/>
        </w:tc>
        <w:tc>
          <w:tcPr>
            <w:tcW w:w="3336" w:type="dxa"/>
            <w:gridSpan w:val="2"/>
          </w:tcPr>
          <w:p w:rsidR="006F58E5" w:rsidRPr="00BA43B3" w:rsidRDefault="006F58E5" w:rsidP="006F58E5"/>
        </w:tc>
      </w:tr>
      <w:tr w:rsidR="006F58E5" w:rsidRPr="00BA43B3" w:rsidTr="006F58E5">
        <w:tblPrEx>
          <w:tblBorders>
            <w:top w:val="single" w:sz="6" w:space="0" w:color="auto"/>
            <w:bottom w:val="double" w:sz="6" w:space="0" w:color="auto"/>
            <w:insideH w:val="single" w:sz="6" w:space="0" w:color="auto"/>
            <w:insideV w:val="single" w:sz="6" w:space="0" w:color="auto"/>
          </w:tblBorders>
        </w:tblPrEx>
        <w:tc>
          <w:tcPr>
            <w:tcW w:w="2552" w:type="dxa"/>
          </w:tcPr>
          <w:p w:rsidR="006F58E5" w:rsidRPr="00BA43B3" w:rsidRDefault="006F58E5" w:rsidP="006F58E5"/>
          <w:p w:rsidR="006F58E5" w:rsidRPr="00BA43B3" w:rsidRDefault="006F58E5" w:rsidP="006F58E5"/>
        </w:tc>
        <w:tc>
          <w:tcPr>
            <w:tcW w:w="1985" w:type="dxa"/>
          </w:tcPr>
          <w:p w:rsidR="006F58E5" w:rsidRPr="00BA43B3" w:rsidRDefault="006F58E5" w:rsidP="006F58E5"/>
        </w:tc>
        <w:tc>
          <w:tcPr>
            <w:tcW w:w="1985" w:type="dxa"/>
          </w:tcPr>
          <w:p w:rsidR="006F58E5" w:rsidRPr="00BA43B3" w:rsidRDefault="006F58E5" w:rsidP="006F58E5"/>
        </w:tc>
        <w:tc>
          <w:tcPr>
            <w:tcW w:w="1938" w:type="dxa"/>
          </w:tcPr>
          <w:p w:rsidR="006F58E5" w:rsidRPr="00BA43B3" w:rsidRDefault="006F58E5" w:rsidP="006F58E5"/>
        </w:tc>
        <w:tc>
          <w:tcPr>
            <w:tcW w:w="3336" w:type="dxa"/>
            <w:gridSpan w:val="2"/>
          </w:tcPr>
          <w:p w:rsidR="006F58E5" w:rsidRPr="00BA43B3" w:rsidRDefault="006F58E5" w:rsidP="006F58E5"/>
        </w:tc>
      </w:tr>
      <w:tr w:rsidR="006F58E5" w:rsidRPr="00BA43B3" w:rsidTr="006F58E5">
        <w:tblPrEx>
          <w:tblBorders>
            <w:top w:val="single" w:sz="6" w:space="0" w:color="auto"/>
            <w:bottom w:val="double" w:sz="6" w:space="0" w:color="auto"/>
            <w:insideH w:val="single" w:sz="6" w:space="0" w:color="auto"/>
            <w:insideV w:val="single" w:sz="6" w:space="0" w:color="auto"/>
          </w:tblBorders>
        </w:tblPrEx>
        <w:tc>
          <w:tcPr>
            <w:tcW w:w="2552" w:type="dxa"/>
          </w:tcPr>
          <w:p w:rsidR="006F58E5" w:rsidRPr="00BA43B3" w:rsidRDefault="006F58E5" w:rsidP="006F58E5"/>
          <w:p w:rsidR="006F58E5" w:rsidRPr="00BA43B3" w:rsidRDefault="006F58E5" w:rsidP="006F58E5"/>
        </w:tc>
        <w:tc>
          <w:tcPr>
            <w:tcW w:w="1985" w:type="dxa"/>
          </w:tcPr>
          <w:p w:rsidR="006F58E5" w:rsidRPr="00BA43B3" w:rsidRDefault="006F58E5" w:rsidP="006F58E5"/>
        </w:tc>
        <w:tc>
          <w:tcPr>
            <w:tcW w:w="1985" w:type="dxa"/>
          </w:tcPr>
          <w:p w:rsidR="006F58E5" w:rsidRPr="00BA43B3" w:rsidRDefault="006F58E5" w:rsidP="006F58E5"/>
        </w:tc>
        <w:tc>
          <w:tcPr>
            <w:tcW w:w="1938" w:type="dxa"/>
          </w:tcPr>
          <w:p w:rsidR="006F58E5" w:rsidRPr="00BA43B3" w:rsidRDefault="006F58E5" w:rsidP="006F58E5"/>
        </w:tc>
        <w:tc>
          <w:tcPr>
            <w:tcW w:w="3336" w:type="dxa"/>
            <w:gridSpan w:val="2"/>
          </w:tcPr>
          <w:p w:rsidR="006F58E5" w:rsidRPr="00BA43B3" w:rsidRDefault="006F58E5" w:rsidP="006F58E5"/>
        </w:tc>
      </w:tr>
      <w:tr w:rsidR="006F58E5" w:rsidRPr="00BA43B3" w:rsidTr="006F58E5">
        <w:tblPrEx>
          <w:tblBorders>
            <w:top w:val="single" w:sz="6" w:space="0" w:color="auto"/>
            <w:bottom w:val="double" w:sz="6" w:space="0" w:color="auto"/>
            <w:insideH w:val="single" w:sz="6" w:space="0" w:color="auto"/>
            <w:insideV w:val="single" w:sz="6" w:space="0" w:color="auto"/>
          </w:tblBorders>
        </w:tblPrEx>
        <w:tc>
          <w:tcPr>
            <w:tcW w:w="2552" w:type="dxa"/>
          </w:tcPr>
          <w:p w:rsidR="006F58E5" w:rsidRPr="00BA43B3" w:rsidRDefault="006F58E5" w:rsidP="006F58E5"/>
          <w:p w:rsidR="006F58E5" w:rsidRPr="00BA43B3" w:rsidRDefault="006F58E5" w:rsidP="006F58E5"/>
        </w:tc>
        <w:tc>
          <w:tcPr>
            <w:tcW w:w="1985" w:type="dxa"/>
          </w:tcPr>
          <w:p w:rsidR="006F58E5" w:rsidRPr="00BA43B3" w:rsidRDefault="006F58E5" w:rsidP="006F58E5"/>
        </w:tc>
        <w:tc>
          <w:tcPr>
            <w:tcW w:w="1985" w:type="dxa"/>
          </w:tcPr>
          <w:p w:rsidR="006F58E5" w:rsidRPr="00BA43B3" w:rsidRDefault="006F58E5" w:rsidP="006F58E5"/>
        </w:tc>
        <w:tc>
          <w:tcPr>
            <w:tcW w:w="1938" w:type="dxa"/>
          </w:tcPr>
          <w:p w:rsidR="006F58E5" w:rsidRPr="00BA43B3" w:rsidRDefault="006F58E5" w:rsidP="006F58E5">
            <w:pPr>
              <w:pStyle w:val="En-tte"/>
              <w:rPr>
                <w:lang w:eastAsia="it-IT"/>
              </w:rPr>
            </w:pPr>
          </w:p>
        </w:tc>
        <w:tc>
          <w:tcPr>
            <w:tcW w:w="3336" w:type="dxa"/>
            <w:gridSpan w:val="2"/>
          </w:tcPr>
          <w:p w:rsidR="006F58E5" w:rsidRPr="00BA43B3" w:rsidRDefault="006F58E5" w:rsidP="006F58E5"/>
        </w:tc>
      </w:tr>
      <w:tr w:rsidR="006F58E5" w:rsidRPr="00BA43B3" w:rsidTr="006F58E5">
        <w:tblPrEx>
          <w:tblBorders>
            <w:top w:val="single" w:sz="6" w:space="0" w:color="auto"/>
            <w:bottom w:val="double" w:sz="6" w:space="0" w:color="auto"/>
            <w:insideH w:val="single" w:sz="6" w:space="0" w:color="auto"/>
            <w:insideV w:val="single" w:sz="6" w:space="0" w:color="auto"/>
          </w:tblBorders>
        </w:tblPrEx>
        <w:tc>
          <w:tcPr>
            <w:tcW w:w="2552" w:type="dxa"/>
          </w:tcPr>
          <w:p w:rsidR="006F58E5" w:rsidRPr="00BA43B3" w:rsidRDefault="006F58E5" w:rsidP="006F58E5"/>
          <w:p w:rsidR="006F58E5" w:rsidRPr="00BA43B3" w:rsidRDefault="006F58E5" w:rsidP="006F58E5"/>
        </w:tc>
        <w:tc>
          <w:tcPr>
            <w:tcW w:w="1985" w:type="dxa"/>
          </w:tcPr>
          <w:p w:rsidR="006F58E5" w:rsidRPr="00BA43B3" w:rsidRDefault="006F58E5" w:rsidP="006F58E5"/>
        </w:tc>
        <w:tc>
          <w:tcPr>
            <w:tcW w:w="1985" w:type="dxa"/>
          </w:tcPr>
          <w:p w:rsidR="006F58E5" w:rsidRPr="00BA43B3" w:rsidRDefault="006F58E5" w:rsidP="006F58E5"/>
        </w:tc>
        <w:tc>
          <w:tcPr>
            <w:tcW w:w="1938" w:type="dxa"/>
          </w:tcPr>
          <w:p w:rsidR="006F58E5" w:rsidRPr="00BA43B3" w:rsidRDefault="006F58E5" w:rsidP="006F58E5"/>
        </w:tc>
        <w:tc>
          <w:tcPr>
            <w:tcW w:w="3336" w:type="dxa"/>
            <w:gridSpan w:val="2"/>
          </w:tcPr>
          <w:p w:rsidR="006F58E5" w:rsidRPr="00BA43B3" w:rsidRDefault="006F58E5" w:rsidP="006F58E5"/>
        </w:tc>
      </w:tr>
    </w:tbl>
    <w:p w:rsidR="006F58E5" w:rsidRPr="00BA43B3" w:rsidRDefault="006F58E5" w:rsidP="006F58E5"/>
    <w:p w:rsidR="006F58E5" w:rsidRPr="00BA43B3" w:rsidRDefault="006F58E5" w:rsidP="006F58E5"/>
    <w:p w:rsidR="006F58E5" w:rsidRPr="00BA43B3" w:rsidRDefault="006F58E5" w:rsidP="006F58E5">
      <w:pPr>
        <w:rPr>
          <w:b/>
          <w:sz w:val="28"/>
        </w:rPr>
      </w:pPr>
    </w:p>
    <w:p w:rsidR="006F58E5" w:rsidRPr="00BA43B3" w:rsidRDefault="006F58E5" w:rsidP="006F58E5">
      <w:pPr>
        <w:rPr>
          <w:b/>
          <w:sz w:val="28"/>
        </w:rPr>
      </w:pPr>
    </w:p>
    <w:p w:rsidR="006F58E5" w:rsidRPr="00BA43B3" w:rsidRDefault="006F58E5" w:rsidP="006F58E5">
      <w:pPr>
        <w:rPr>
          <w:b/>
          <w:sz w:val="28"/>
        </w:rPr>
      </w:pPr>
    </w:p>
    <w:p w:rsidR="006F58E5" w:rsidRPr="00BA43B3" w:rsidRDefault="006F58E5" w:rsidP="006F58E5">
      <w:pPr>
        <w:rPr>
          <w:b/>
          <w:sz w:val="28"/>
        </w:rPr>
        <w:sectPr w:rsidR="006F58E5" w:rsidRPr="00BA43B3">
          <w:headerReference w:type="first" r:id="rId17"/>
          <w:pgSz w:w="15840" w:h="12240" w:orient="landscape" w:code="1"/>
          <w:pgMar w:top="1440" w:right="1440" w:bottom="1440" w:left="1440" w:header="720" w:footer="720" w:gutter="0"/>
          <w:cols w:space="720"/>
          <w:titlePg/>
        </w:sectPr>
      </w:pPr>
    </w:p>
    <w:p w:rsidR="00947622" w:rsidRPr="00BA43B3" w:rsidRDefault="00947622" w:rsidP="00947622">
      <w:pPr>
        <w:pStyle w:val="Titre1"/>
      </w:pPr>
      <w:bookmarkStart w:id="35" w:name="_Toc72513673"/>
      <w:bookmarkStart w:id="36" w:name="_Toc72514653"/>
      <w:bookmarkStart w:id="37" w:name="_Toc72514832"/>
      <w:bookmarkStart w:id="38" w:name="_Toc72515066"/>
      <w:bookmarkStart w:id="39" w:name="_Toc258766508"/>
      <w:r w:rsidRPr="00BA43B3">
        <w:lastRenderedPageBreak/>
        <w:t>Section 6. Termes de Référence</w:t>
      </w:r>
      <w:bookmarkEnd w:id="35"/>
      <w:bookmarkEnd w:id="36"/>
      <w:bookmarkEnd w:id="37"/>
      <w:bookmarkEnd w:id="38"/>
      <w:bookmarkEnd w:id="39"/>
    </w:p>
    <w:p w:rsidR="00947622" w:rsidRPr="00BA43B3" w:rsidRDefault="00947622" w:rsidP="00947622">
      <w:pPr>
        <w:pStyle w:val="BankNormal"/>
        <w:jc w:val="both"/>
        <w:rPr>
          <w:lang w:val="fr-FR"/>
        </w:rPr>
      </w:pPr>
    </w:p>
    <w:p w:rsidR="00947622" w:rsidRPr="00BA43B3" w:rsidRDefault="00947622" w:rsidP="00947622">
      <w:pPr>
        <w:pStyle w:val="BankNormal"/>
        <w:jc w:val="both"/>
        <w:rPr>
          <w:lang w:val="fr-FR"/>
        </w:rPr>
      </w:pPr>
      <w:r w:rsidRPr="00BA43B3">
        <w:rPr>
          <w:lang w:val="fr-FR"/>
        </w:rPr>
        <w:t>[</w:t>
      </w:r>
      <w:r w:rsidRPr="00BA43B3">
        <w:rPr>
          <w:i/>
          <w:lang w:val="fr-FR"/>
        </w:rPr>
        <w:t>Le texte entre crochets vise à aider l’Autorité contractante à préparer la DP; il n’apparaîtra pas dans  la DP finale adressée aux Candidats présélectionnés</w:t>
      </w:r>
      <w:r w:rsidRPr="00BA43B3">
        <w:rPr>
          <w:lang w:val="fr-FR"/>
        </w:rPr>
        <w:t>]</w:t>
      </w:r>
    </w:p>
    <w:p w:rsidR="00947622" w:rsidRPr="00BA43B3" w:rsidRDefault="00947622" w:rsidP="00947622">
      <w:pPr>
        <w:tabs>
          <w:tab w:val="left" w:pos="720"/>
          <w:tab w:val="right" w:leader="dot" w:pos="8640"/>
        </w:tabs>
      </w:pPr>
    </w:p>
    <w:p w:rsidR="00947622" w:rsidRPr="00BA43B3" w:rsidRDefault="00947622" w:rsidP="00947622">
      <w:pPr>
        <w:tabs>
          <w:tab w:val="left" w:pos="720"/>
          <w:tab w:val="right" w:leader="dot" w:pos="8640"/>
        </w:tabs>
        <w:rPr>
          <w:sz w:val="28"/>
        </w:rPr>
      </w:pPr>
      <w:r w:rsidRPr="00BA43B3">
        <w:t>[</w:t>
      </w:r>
      <w:r w:rsidRPr="00BA43B3">
        <w:rPr>
          <w:i/>
        </w:rPr>
        <w:t>Les Termes de Référence comprennent généralement les rubriques suivantes : a) contexte général , b) objectifs et résultats attendus, c) étendue des services et activités à assurer, d) profil des personnels-clés, e) formation à dispenser (le cas échéant), f) rapports et calendrier, et g) données, services locaux, personnel et installations devant être fournis par l’Autorité contractante.</w:t>
      </w:r>
      <w:r w:rsidRPr="00BA43B3">
        <w:t>]</w:t>
      </w:r>
    </w:p>
    <w:p w:rsidR="00947622" w:rsidRPr="00BA43B3" w:rsidRDefault="00947622" w:rsidP="00947622">
      <w:pPr>
        <w:pStyle w:val="A1-heading1"/>
        <w:jc w:val="both"/>
      </w:pPr>
      <w:bookmarkStart w:id="40" w:name="_Toc72514737"/>
      <w:bookmarkStart w:id="41" w:name="_Toc95112720"/>
      <w:bookmarkStart w:id="42" w:name="_Toc343161013"/>
      <w:r w:rsidRPr="00BA43B3">
        <w:t>IV. Annexes</w:t>
      </w:r>
      <w:bookmarkEnd w:id="40"/>
      <w:bookmarkEnd w:id="41"/>
      <w:bookmarkEnd w:id="42"/>
    </w:p>
    <w:p w:rsidR="00947622" w:rsidRPr="00BA43B3" w:rsidRDefault="00947622" w:rsidP="00947622"/>
    <w:p w:rsidR="00947622" w:rsidRPr="00BA43B3" w:rsidRDefault="00947622" w:rsidP="00947622">
      <w:pPr>
        <w:pStyle w:val="A1-heading2"/>
        <w:jc w:val="both"/>
      </w:pPr>
      <w:bookmarkStart w:id="43" w:name="_Toc72514738"/>
      <w:bookmarkStart w:id="44" w:name="_Toc72515135"/>
      <w:bookmarkStart w:id="45" w:name="_Toc95112721"/>
      <w:bookmarkStart w:id="46" w:name="_Toc343161014"/>
      <w:r w:rsidRPr="00BA43B3">
        <w:t xml:space="preserve">Annexe A—Description </w:t>
      </w:r>
      <w:smartTag w:uri="urn:schemas-microsoft-com:office:smarttags" w:element="stockticker">
        <w:r w:rsidRPr="00BA43B3">
          <w:t>des</w:t>
        </w:r>
      </w:smartTag>
      <w:r w:rsidRPr="00BA43B3">
        <w:t xml:space="preserve"> Services</w:t>
      </w:r>
      <w:bookmarkEnd w:id="43"/>
      <w:bookmarkEnd w:id="44"/>
      <w:bookmarkEnd w:id="45"/>
      <w:bookmarkEnd w:id="46"/>
    </w:p>
    <w:p w:rsidR="00947622" w:rsidRPr="00BA43B3" w:rsidRDefault="00947622" w:rsidP="00947622"/>
    <w:p w:rsidR="00947622" w:rsidRPr="00BA43B3" w:rsidRDefault="00947622" w:rsidP="00947622">
      <w:pPr>
        <w:rPr>
          <w:i/>
        </w:rPr>
      </w:pPr>
      <w:r w:rsidRPr="00BA43B3">
        <w:rPr>
          <w:b/>
          <w:i/>
        </w:rPr>
        <w:t xml:space="preserve">Note : </w:t>
      </w:r>
      <w:r w:rsidRPr="00BA43B3">
        <w:rPr>
          <w:i/>
        </w:rPr>
        <w:t>Cette Annexe comprend les Termes de Référence définitifs convenus par l’Autorité contractante et le Consultant pendant les négociations techniques, les dates d’achèvement des différentes tâches; le lieu d’exécution des différentes tâches; les tâches spécifiques devant être approuvées par l’Autorité contractante; etc.</w:t>
      </w:r>
    </w:p>
    <w:p w:rsidR="00947622" w:rsidRPr="00BA43B3" w:rsidRDefault="00947622" w:rsidP="00947622"/>
    <w:p w:rsidR="00947622" w:rsidRPr="00BA43B3" w:rsidRDefault="00947622" w:rsidP="00947622">
      <w:pPr>
        <w:pStyle w:val="A1-heading2"/>
        <w:jc w:val="both"/>
      </w:pPr>
      <w:bookmarkStart w:id="47" w:name="_Toc72514739"/>
      <w:bookmarkStart w:id="48" w:name="_Toc72515136"/>
      <w:bookmarkStart w:id="49" w:name="_Toc95112722"/>
      <w:bookmarkStart w:id="50" w:name="_Toc343161015"/>
      <w:r w:rsidRPr="00BA43B3">
        <w:t>Annexe B—Rapports</w:t>
      </w:r>
      <w:bookmarkEnd w:id="47"/>
      <w:bookmarkEnd w:id="48"/>
      <w:bookmarkEnd w:id="49"/>
      <w:bookmarkEnd w:id="50"/>
    </w:p>
    <w:p w:rsidR="00947622" w:rsidRPr="00BA43B3" w:rsidRDefault="00947622" w:rsidP="00947622"/>
    <w:p w:rsidR="00947622" w:rsidRPr="00BA43B3" w:rsidRDefault="00947622" w:rsidP="00947622">
      <w:pPr>
        <w:rPr>
          <w:i/>
        </w:rPr>
      </w:pPr>
      <w:r w:rsidRPr="00BA43B3">
        <w:rPr>
          <w:b/>
          <w:i/>
        </w:rPr>
        <w:t>Note :</w:t>
      </w:r>
      <w:r w:rsidRPr="00BA43B3">
        <w:rPr>
          <w:i/>
        </w:rPr>
        <w:t xml:space="preserve"> Indiquer format, fréquence, contenu des rapports, personnes désignées pour les recevoir, dates de présentation, etc. Si aucun rapport ne doit être présenté, porter ici la mention “Sans objet.”</w:t>
      </w:r>
    </w:p>
    <w:p w:rsidR="00947622" w:rsidRPr="00BA43B3" w:rsidRDefault="00947622" w:rsidP="00947622"/>
    <w:p w:rsidR="00947622" w:rsidRPr="00BA43B3" w:rsidRDefault="00947622" w:rsidP="00947622"/>
    <w:p w:rsidR="00947622" w:rsidRPr="00BA43B3" w:rsidRDefault="00947622" w:rsidP="00947622">
      <w:pPr>
        <w:pStyle w:val="A1-heading2"/>
        <w:jc w:val="both"/>
      </w:pPr>
      <w:bookmarkStart w:id="51" w:name="_Toc95112723"/>
      <w:bookmarkStart w:id="52" w:name="_Toc72514740"/>
      <w:bookmarkStart w:id="53" w:name="_Toc72515137"/>
      <w:bookmarkStart w:id="54" w:name="_Toc343161016"/>
      <w:r w:rsidRPr="00BA43B3">
        <w:t xml:space="preserve">Annexe C—Personnel </w:t>
      </w:r>
      <w:smartTag w:uri="urn:schemas-microsoft-com:office:smarttags" w:element="stockticker">
        <w:r w:rsidRPr="00BA43B3">
          <w:t>clé</w:t>
        </w:r>
      </w:smartTag>
      <w:r w:rsidRPr="00BA43B3">
        <w:t xml:space="preserve"> et Sous-Traitants – Horaire du personnel </w:t>
      </w:r>
      <w:smartTag w:uri="urn:schemas-microsoft-com:office:smarttags" w:element="stockticker">
        <w:r w:rsidRPr="00BA43B3">
          <w:t>clé</w:t>
        </w:r>
      </w:smartTag>
      <w:r w:rsidRPr="00BA43B3">
        <w:t>.</w:t>
      </w:r>
      <w:bookmarkEnd w:id="51"/>
      <w:bookmarkEnd w:id="52"/>
      <w:bookmarkEnd w:id="53"/>
      <w:bookmarkEnd w:id="54"/>
    </w:p>
    <w:p w:rsidR="00947622" w:rsidRPr="00BA43B3" w:rsidRDefault="00947622" w:rsidP="00947622"/>
    <w:p w:rsidR="00947622" w:rsidRPr="00BA43B3" w:rsidRDefault="00947622" w:rsidP="00947622">
      <w:pPr>
        <w:ind w:left="2160" w:hanging="2160"/>
        <w:rPr>
          <w:i/>
        </w:rPr>
      </w:pPr>
      <w:r w:rsidRPr="00BA43B3">
        <w:rPr>
          <w:b/>
          <w:i/>
        </w:rPr>
        <w:t xml:space="preserve">Note : </w:t>
      </w:r>
      <w:r w:rsidRPr="00BA43B3">
        <w:rPr>
          <w:i/>
        </w:rPr>
        <w:t>Porter sous:</w:t>
      </w:r>
      <w:r w:rsidRPr="00BA43B3">
        <w:rPr>
          <w:i/>
        </w:rPr>
        <w:tab/>
      </w:r>
    </w:p>
    <w:p w:rsidR="00947622" w:rsidRPr="00BA43B3" w:rsidRDefault="00947622" w:rsidP="00947622">
      <w:pPr>
        <w:ind w:left="2160" w:hanging="2160"/>
        <w:rPr>
          <w:i/>
        </w:rPr>
      </w:pPr>
    </w:p>
    <w:p w:rsidR="00947622" w:rsidRPr="00BA43B3" w:rsidRDefault="00947622" w:rsidP="00947622">
      <w:pPr>
        <w:ind w:left="2160" w:hanging="2160"/>
        <w:rPr>
          <w:i/>
        </w:rPr>
      </w:pPr>
      <w:r w:rsidRPr="00BA43B3">
        <w:rPr>
          <w:i/>
        </w:rPr>
        <w:t xml:space="preserve">C-1    Titres [et noms, si possible], description détaillée des tâches et qualifications minimales </w:t>
      </w:r>
      <w:r w:rsidRPr="00BA43B3">
        <w:rPr>
          <w:i/>
        </w:rPr>
        <w:tab/>
      </w:r>
    </w:p>
    <w:p w:rsidR="00947622" w:rsidRPr="00BA43B3" w:rsidRDefault="00947622" w:rsidP="00947622">
      <w:pPr>
        <w:ind w:left="2160" w:hanging="1440"/>
        <w:rPr>
          <w:i/>
        </w:rPr>
      </w:pPr>
      <w:r w:rsidRPr="00BA43B3">
        <w:rPr>
          <w:i/>
        </w:rPr>
        <w:t xml:space="preserve"> du Personnel clé étranger appelé à travailler en Côte d’Ivoire, nombre de </w:t>
      </w:r>
    </w:p>
    <w:p w:rsidR="00947622" w:rsidRPr="00BA43B3" w:rsidRDefault="00947622" w:rsidP="00947622">
      <w:pPr>
        <w:ind w:firstLine="720"/>
        <w:rPr>
          <w:i/>
        </w:rPr>
      </w:pPr>
      <w:r w:rsidRPr="00BA43B3">
        <w:rPr>
          <w:i/>
        </w:rPr>
        <w:t xml:space="preserve"> mois de travail par individu.</w:t>
      </w:r>
    </w:p>
    <w:p w:rsidR="00947622" w:rsidRPr="00BA43B3" w:rsidRDefault="00947622" w:rsidP="00947622">
      <w:pPr>
        <w:pStyle w:val="BankNormal"/>
        <w:spacing w:after="0"/>
        <w:jc w:val="both"/>
        <w:rPr>
          <w:i/>
          <w:lang w:val="fr-FR"/>
        </w:rPr>
      </w:pPr>
    </w:p>
    <w:p w:rsidR="00947622" w:rsidRPr="00BA43B3" w:rsidRDefault="00947622" w:rsidP="00947622">
      <w:pPr>
        <w:ind w:left="720" w:hanging="720"/>
        <w:rPr>
          <w:i/>
        </w:rPr>
      </w:pPr>
      <w:r w:rsidRPr="00BA43B3">
        <w:rPr>
          <w:i/>
        </w:rPr>
        <w:t>C-2</w:t>
      </w:r>
      <w:r w:rsidRPr="00BA43B3">
        <w:rPr>
          <w:i/>
        </w:rPr>
        <w:tab/>
        <w:t xml:space="preserve"> Idem pour le Personnel clé local.</w:t>
      </w:r>
    </w:p>
    <w:p w:rsidR="00947622" w:rsidRPr="00BA43B3" w:rsidRDefault="00947622" w:rsidP="00947622">
      <w:pPr>
        <w:ind w:left="2160" w:hanging="720"/>
        <w:rPr>
          <w:i/>
        </w:rPr>
      </w:pPr>
    </w:p>
    <w:p w:rsidR="00947622" w:rsidRPr="00BA43B3" w:rsidRDefault="00947622" w:rsidP="00947622">
      <w:pPr>
        <w:ind w:left="720" w:hanging="720"/>
        <w:rPr>
          <w:i/>
        </w:rPr>
      </w:pPr>
      <w:r w:rsidRPr="00BA43B3">
        <w:rPr>
          <w:i/>
        </w:rPr>
        <w:lastRenderedPageBreak/>
        <w:t>C-3</w:t>
      </w:r>
      <w:r w:rsidRPr="00BA43B3">
        <w:rPr>
          <w:i/>
        </w:rPr>
        <w:tab/>
        <w:t xml:space="preserve"> Idem pour le Personnel clé appelé à travailler en dehors de la Côte d’Ivoire.</w:t>
      </w:r>
    </w:p>
    <w:p w:rsidR="00947622" w:rsidRPr="00BA43B3" w:rsidRDefault="00947622" w:rsidP="00947622">
      <w:pPr>
        <w:ind w:left="2160" w:hanging="720"/>
        <w:rPr>
          <w:i/>
        </w:rPr>
      </w:pPr>
    </w:p>
    <w:p w:rsidR="00947622" w:rsidRPr="00BA43B3" w:rsidRDefault="00947622" w:rsidP="00947622">
      <w:pPr>
        <w:ind w:left="720" w:hanging="720"/>
        <w:rPr>
          <w:i/>
        </w:rPr>
      </w:pPr>
      <w:r w:rsidRPr="00BA43B3">
        <w:rPr>
          <w:i/>
        </w:rPr>
        <w:t>C-4</w:t>
      </w:r>
      <w:r w:rsidRPr="00BA43B3">
        <w:rPr>
          <w:i/>
        </w:rPr>
        <w:tab/>
        <w:t xml:space="preserve"> Liste des sous-traitants approuvés (s’ils sont déjà connus); fournir les mêmes </w:t>
      </w:r>
    </w:p>
    <w:p w:rsidR="00947622" w:rsidRPr="00BA43B3" w:rsidRDefault="00947622" w:rsidP="00947622">
      <w:pPr>
        <w:ind w:left="720" w:hanging="720"/>
        <w:rPr>
          <w:i/>
        </w:rPr>
      </w:pPr>
      <w:r w:rsidRPr="00BA43B3">
        <w:rPr>
          <w:i/>
        </w:rPr>
        <w:tab/>
        <w:t xml:space="preserve"> informations que celles requises pour C-1, C-2 et C-3.</w:t>
      </w:r>
    </w:p>
    <w:p w:rsidR="00947622" w:rsidRPr="00BA43B3" w:rsidRDefault="00947622" w:rsidP="00947622"/>
    <w:p w:rsidR="00947622" w:rsidRPr="00BA43B3" w:rsidRDefault="00456E5B" w:rsidP="00947622">
      <w:pPr>
        <w:rPr>
          <w:i/>
        </w:rPr>
      </w:pPr>
      <w:r w:rsidRPr="00BA43B3">
        <w:rPr>
          <w:i/>
        </w:rPr>
        <w:t>Indiquer l’horaire du p</w:t>
      </w:r>
      <w:r w:rsidR="00947622" w:rsidRPr="00BA43B3">
        <w:rPr>
          <w:i/>
        </w:rPr>
        <w:t>ersonnel clé ; la durée des voyages à destination et en provenan</w:t>
      </w:r>
      <w:r w:rsidRPr="00BA43B3">
        <w:rPr>
          <w:i/>
        </w:rPr>
        <w:t>ce de la Côte d’Ivoire pour le p</w:t>
      </w:r>
      <w:r w:rsidR="00947622" w:rsidRPr="00BA43B3">
        <w:rPr>
          <w:i/>
        </w:rPr>
        <w:t>ersonnel étranger (Clause CP 4.4(a)) ; le cas échéant, le droit à paiement au titre des heures supplémentaires, de congé de maladie, de congés, etc.</w:t>
      </w:r>
    </w:p>
    <w:p w:rsidR="00947622" w:rsidRPr="00BA43B3" w:rsidRDefault="00947622" w:rsidP="00947622">
      <w:pPr>
        <w:rPr>
          <w:i/>
        </w:rPr>
      </w:pPr>
    </w:p>
    <w:p w:rsidR="00947622" w:rsidRPr="00BA43B3" w:rsidRDefault="00947622" w:rsidP="00947622">
      <w:pPr>
        <w:rPr>
          <w:i/>
        </w:rPr>
      </w:pPr>
    </w:p>
    <w:p w:rsidR="00947622" w:rsidRPr="00BA43B3" w:rsidRDefault="00947622" w:rsidP="00947622">
      <w:pPr>
        <w:pStyle w:val="A1-heading2"/>
        <w:jc w:val="both"/>
      </w:pPr>
      <w:bookmarkStart w:id="55" w:name="_Toc72514741"/>
      <w:bookmarkStart w:id="56" w:name="_Toc72515138"/>
      <w:bookmarkStart w:id="57" w:name="_Toc95112724"/>
      <w:bookmarkStart w:id="58" w:name="_Toc343161017"/>
      <w:r w:rsidRPr="00BA43B3">
        <w:t xml:space="preserve">Annexe D—Estimation </w:t>
      </w:r>
      <w:smartTag w:uri="urn:schemas-microsoft-com:office:smarttags" w:element="stockticker">
        <w:r w:rsidRPr="00BA43B3">
          <w:t>des</w:t>
        </w:r>
      </w:smartTag>
      <w:r w:rsidRPr="00BA43B3">
        <w:t xml:space="preserve"> Coûts</w:t>
      </w:r>
      <w:bookmarkEnd w:id="55"/>
      <w:bookmarkEnd w:id="56"/>
      <w:bookmarkEnd w:id="57"/>
      <w:bookmarkEnd w:id="58"/>
    </w:p>
    <w:p w:rsidR="00947622" w:rsidRPr="00BA43B3" w:rsidRDefault="00947622" w:rsidP="00947622">
      <w:pPr>
        <w:rPr>
          <w:i/>
        </w:rPr>
      </w:pPr>
      <w:r w:rsidRPr="00BA43B3">
        <w:rPr>
          <w:i/>
        </w:rPr>
        <w:t>Indiquer ci-après les estimations des coûts:</w:t>
      </w:r>
    </w:p>
    <w:p w:rsidR="00947622" w:rsidRPr="00BA43B3" w:rsidRDefault="00947622" w:rsidP="00947622">
      <w:pPr>
        <w:rPr>
          <w:i/>
        </w:rPr>
      </w:pPr>
    </w:p>
    <w:p w:rsidR="00947622" w:rsidRPr="00BA43B3" w:rsidRDefault="00456E5B" w:rsidP="00947622">
      <w:pPr>
        <w:tabs>
          <w:tab w:val="left" w:pos="540"/>
          <w:tab w:val="left" w:pos="1080"/>
        </w:tabs>
        <w:ind w:left="1080" w:hanging="1080"/>
        <w:rPr>
          <w:i/>
        </w:rPr>
      </w:pPr>
      <w:r w:rsidRPr="00BA43B3">
        <w:rPr>
          <w:i/>
        </w:rPr>
        <w:t>1.</w:t>
      </w:r>
      <w:r w:rsidRPr="00BA43B3">
        <w:rPr>
          <w:i/>
        </w:rPr>
        <w:tab/>
        <w:t>(a) Taux mensuels pour le personnel étranger (p</w:t>
      </w:r>
      <w:r w:rsidR="00947622" w:rsidRPr="00BA43B3">
        <w:rPr>
          <w:i/>
        </w:rPr>
        <w:t>ers</w:t>
      </w:r>
      <w:r w:rsidRPr="00BA43B3">
        <w:rPr>
          <w:i/>
        </w:rPr>
        <w:t>onnel clé et autres membres du p</w:t>
      </w:r>
      <w:r w:rsidR="00947622" w:rsidRPr="00BA43B3">
        <w:rPr>
          <w:i/>
        </w:rPr>
        <w:t>ersonnel)</w:t>
      </w:r>
    </w:p>
    <w:p w:rsidR="00947622" w:rsidRPr="00BA43B3" w:rsidRDefault="00947622" w:rsidP="00947622">
      <w:pPr>
        <w:tabs>
          <w:tab w:val="left" w:pos="1080"/>
        </w:tabs>
        <w:ind w:left="1080" w:hanging="540"/>
        <w:rPr>
          <w:i/>
        </w:rPr>
      </w:pPr>
      <w:r w:rsidRPr="00BA43B3">
        <w:rPr>
          <w:i/>
        </w:rPr>
        <w:t>(b)</w:t>
      </w:r>
      <w:r w:rsidRPr="00BA43B3">
        <w:rPr>
          <w:i/>
        </w:rPr>
        <w:tab/>
        <w:t>Ta</w:t>
      </w:r>
      <w:r w:rsidR="00456E5B" w:rsidRPr="00BA43B3">
        <w:rPr>
          <w:i/>
        </w:rPr>
        <w:t>p</w:t>
      </w:r>
      <w:r w:rsidRPr="00BA43B3">
        <w:rPr>
          <w:i/>
        </w:rPr>
        <w:t>).</w:t>
      </w:r>
    </w:p>
    <w:p w:rsidR="00947622" w:rsidRPr="00BA43B3" w:rsidRDefault="00947622" w:rsidP="00947622">
      <w:pPr>
        <w:rPr>
          <w:i/>
        </w:rPr>
      </w:pPr>
    </w:p>
    <w:p w:rsidR="00947622" w:rsidRPr="00BA43B3" w:rsidRDefault="00947622" w:rsidP="00947622">
      <w:pPr>
        <w:numPr>
          <w:ilvl w:val="0"/>
          <w:numId w:val="39"/>
        </w:numPr>
        <w:tabs>
          <w:tab w:val="left" w:pos="540"/>
        </w:tabs>
        <w:suppressAutoHyphens w:val="0"/>
        <w:rPr>
          <w:i/>
        </w:rPr>
      </w:pPr>
      <w:r w:rsidRPr="00BA43B3">
        <w:rPr>
          <w:i/>
        </w:rPr>
        <w:t>Dépenses remboursables (les dépenses non applicables doivent être supprimées ; d’autres dépenses peuvent être ajoutées) :</w:t>
      </w:r>
    </w:p>
    <w:p w:rsidR="00947622" w:rsidRPr="00BA43B3" w:rsidRDefault="00947622" w:rsidP="00947622">
      <w:pPr>
        <w:tabs>
          <w:tab w:val="left" w:pos="540"/>
        </w:tabs>
        <w:rPr>
          <w:i/>
        </w:rPr>
      </w:pPr>
    </w:p>
    <w:p w:rsidR="00947622" w:rsidRPr="00BA43B3" w:rsidRDefault="00947622" w:rsidP="00947622">
      <w:pPr>
        <w:tabs>
          <w:tab w:val="left" w:pos="1080"/>
        </w:tabs>
        <w:ind w:left="1080" w:hanging="540"/>
        <w:rPr>
          <w:i/>
        </w:rPr>
      </w:pPr>
      <w:r w:rsidRPr="00BA43B3">
        <w:rPr>
          <w:i/>
        </w:rPr>
        <w:t>(a)</w:t>
      </w:r>
      <w:r w:rsidRPr="00BA43B3">
        <w:rPr>
          <w:i/>
        </w:rPr>
        <w:tab/>
        <w:t xml:space="preserve">Une indemnité journalière (per diem) </w:t>
      </w:r>
      <w:r w:rsidR="00456E5B" w:rsidRPr="00BA43B3">
        <w:rPr>
          <w:i/>
        </w:rPr>
        <w:t>versée à chacun des membres du p</w:t>
      </w:r>
      <w:r w:rsidRPr="00BA43B3">
        <w:rPr>
          <w:i/>
        </w:rPr>
        <w:t>ersonnel étranger ou local pour chaque journée au cours de laquelle il sera absent du siège et se trouvera à</w:t>
      </w:r>
      <w:r w:rsidR="00456E5B" w:rsidRPr="00BA43B3">
        <w:rPr>
          <w:i/>
        </w:rPr>
        <w:t xml:space="preserve"> l’extérieur du Burundi</w:t>
      </w:r>
      <w:r w:rsidRPr="00BA43B3">
        <w:rPr>
          <w:i/>
        </w:rPr>
        <w:t>.</w:t>
      </w:r>
    </w:p>
    <w:p w:rsidR="00947622" w:rsidRPr="00BA43B3" w:rsidRDefault="00947622" w:rsidP="00456E5B">
      <w:pPr>
        <w:numPr>
          <w:ilvl w:val="0"/>
          <w:numId w:val="42"/>
        </w:numPr>
        <w:suppressAutoHyphens w:val="0"/>
        <w:rPr>
          <w:i/>
        </w:rPr>
      </w:pPr>
      <w:r w:rsidRPr="00BA43B3">
        <w:rPr>
          <w:i/>
        </w:rPr>
        <w:t xml:space="preserve">Transport aérien pour le </w:t>
      </w:r>
      <w:r w:rsidR="00456E5B" w:rsidRPr="00BA43B3">
        <w:rPr>
          <w:i/>
        </w:rPr>
        <w:t>p</w:t>
      </w:r>
      <w:r w:rsidRPr="00BA43B3">
        <w:rPr>
          <w:i/>
        </w:rPr>
        <w:t>ersonnel étranger :</w:t>
      </w:r>
      <w:r w:rsidR="00D70D59" w:rsidRPr="00BA43B3">
        <w:rPr>
          <w:i/>
        </w:rPr>
        <w:t xml:space="preserve"> </w:t>
      </w:r>
      <w:r w:rsidRPr="00BA43B3">
        <w:rPr>
          <w:i/>
        </w:rPr>
        <w:t>le coût</w:t>
      </w:r>
      <w:r w:rsidR="00456E5B" w:rsidRPr="00BA43B3">
        <w:rPr>
          <w:i/>
        </w:rPr>
        <w:t xml:space="preserve"> des voyages internationaux du p</w:t>
      </w:r>
      <w:r w:rsidRPr="00BA43B3">
        <w:rPr>
          <w:i/>
        </w:rPr>
        <w:t>ersonnel étranger en utilisant les moyens de transport les mieux appropriés et par l’itinéraire le plus direct aller-retour ; en cas de voyage aérien, ce voyage s’effectuera en classe inférieure à la première classe ;</w:t>
      </w:r>
    </w:p>
    <w:p w:rsidR="00947622" w:rsidRPr="00BA43B3" w:rsidRDefault="00947622" w:rsidP="00D70D59">
      <w:pPr>
        <w:numPr>
          <w:ilvl w:val="0"/>
          <w:numId w:val="42"/>
        </w:numPr>
        <w:tabs>
          <w:tab w:val="left" w:pos="1080"/>
        </w:tabs>
        <w:suppressAutoHyphens w:val="0"/>
        <w:rPr>
          <w:i/>
        </w:rPr>
      </w:pPr>
      <w:r w:rsidRPr="00BA43B3">
        <w:rPr>
          <w:i/>
        </w:rPr>
        <w:t>Frais de voyage divers</w:t>
      </w:r>
      <w:r w:rsidR="00456E5B" w:rsidRPr="00BA43B3">
        <w:rPr>
          <w:i/>
        </w:rPr>
        <w:t> :</w:t>
      </w:r>
      <w:r w:rsidRPr="00BA43B3">
        <w:rPr>
          <w:i/>
        </w:rPr>
        <w:t xml:space="preserve"> le montant unitaire par voyage aller-retour au titre de frais de voyage divers tels que les dépenses de transfert à destination et en provenance des aéroports, taxes d’aéroport, frais de passeport, de visa, de permis de voyage, de vaccinations, etc.</w:t>
      </w:r>
    </w:p>
    <w:p w:rsidR="00947622" w:rsidRPr="00BA43B3" w:rsidRDefault="00947622" w:rsidP="00947622">
      <w:pPr>
        <w:numPr>
          <w:ilvl w:val="0"/>
          <w:numId w:val="42"/>
        </w:numPr>
        <w:suppressAutoHyphens w:val="0"/>
        <w:rPr>
          <w:i/>
        </w:rPr>
      </w:pPr>
      <w:r w:rsidRPr="00BA43B3">
        <w:rPr>
          <w:i/>
        </w:rPr>
        <w:t>Communications internationales: le coût des communications raisonnablement requises par le C</w:t>
      </w:r>
      <w:r w:rsidR="00456E5B" w:rsidRPr="00BA43B3">
        <w:rPr>
          <w:i/>
        </w:rPr>
        <w:t>onsultant pour l’exécution des p</w:t>
      </w:r>
      <w:r w:rsidRPr="00BA43B3">
        <w:rPr>
          <w:i/>
        </w:rPr>
        <w:t>restations ;</w:t>
      </w:r>
    </w:p>
    <w:p w:rsidR="00947622" w:rsidRPr="00BA43B3" w:rsidRDefault="00947622" w:rsidP="00947622">
      <w:pPr>
        <w:numPr>
          <w:ilvl w:val="0"/>
          <w:numId w:val="42"/>
        </w:numPr>
        <w:suppressAutoHyphens w:val="0"/>
        <w:rPr>
          <w:i/>
        </w:rPr>
      </w:pPr>
      <w:r w:rsidRPr="00BA43B3">
        <w:rPr>
          <w:i/>
        </w:rPr>
        <w:t xml:space="preserve">Le coût des postes suivants: espace de bureaux, installations des campements, services aux campements, services sous-traités, analyses de sols, location d'équipements, fournitures, services publics et frais de communications encourus </w:t>
      </w:r>
      <w:r w:rsidR="00456E5B" w:rsidRPr="00BA43B3">
        <w:rPr>
          <w:i/>
        </w:rPr>
        <w:t>au Burundi</w:t>
      </w:r>
      <w:r w:rsidRPr="00BA43B3">
        <w:rPr>
          <w:i/>
        </w:rPr>
        <w:t xml:space="preserve"> dans la mesure où ils sont indi</w:t>
      </w:r>
      <w:r w:rsidR="00456E5B" w:rsidRPr="00BA43B3">
        <w:rPr>
          <w:i/>
        </w:rPr>
        <w:t>spensables à l'exécution de la m</w:t>
      </w:r>
      <w:r w:rsidRPr="00BA43B3">
        <w:rPr>
          <w:i/>
        </w:rPr>
        <w:t>ission.</w:t>
      </w:r>
    </w:p>
    <w:p w:rsidR="00947622" w:rsidRPr="00BA43B3" w:rsidRDefault="00947622" w:rsidP="00947622">
      <w:pPr>
        <w:numPr>
          <w:ilvl w:val="0"/>
          <w:numId w:val="42"/>
        </w:numPr>
        <w:suppressAutoHyphens w:val="0"/>
        <w:rPr>
          <w:i/>
        </w:rPr>
      </w:pPr>
      <w:r w:rsidRPr="00BA43B3">
        <w:rPr>
          <w:i/>
        </w:rPr>
        <w:t>les frais d’impression, de reproduction et d’expédition des documents, rapports, plans, etc.</w:t>
      </w:r>
    </w:p>
    <w:p w:rsidR="00947622" w:rsidRPr="00BA43B3" w:rsidRDefault="00947622" w:rsidP="00947622">
      <w:pPr>
        <w:numPr>
          <w:ilvl w:val="0"/>
          <w:numId w:val="42"/>
        </w:numPr>
        <w:suppressAutoHyphens w:val="0"/>
        <w:rPr>
          <w:i/>
        </w:rPr>
      </w:pPr>
      <w:r w:rsidRPr="00BA43B3">
        <w:rPr>
          <w:i/>
        </w:rPr>
        <w:t xml:space="preserve">Les frais d’achat, de transport et de manutention des équipements, instruments, matériels et fournitures nécessaire à l’exécution des Prestations, devant être importés par le Consultant et payés par l’Autorité contractante (y compris le transport à destination </w:t>
      </w:r>
      <w:r w:rsidR="00456E5B" w:rsidRPr="00BA43B3">
        <w:rPr>
          <w:i/>
        </w:rPr>
        <w:t>du Burundi</w:t>
      </w:r>
      <w:r w:rsidRPr="00BA43B3">
        <w:rPr>
          <w:i/>
        </w:rPr>
        <w:t>).</w:t>
      </w:r>
    </w:p>
    <w:p w:rsidR="00947622" w:rsidRPr="00BA43B3" w:rsidRDefault="00947622" w:rsidP="00947622">
      <w:pPr>
        <w:numPr>
          <w:ilvl w:val="0"/>
          <w:numId w:val="41"/>
        </w:numPr>
        <w:tabs>
          <w:tab w:val="clear" w:pos="540"/>
          <w:tab w:val="num" w:pos="1080"/>
        </w:tabs>
        <w:suppressAutoHyphens w:val="0"/>
        <w:ind w:left="1080"/>
        <w:rPr>
          <w:i/>
        </w:rPr>
      </w:pPr>
      <w:r w:rsidRPr="00BA43B3">
        <w:rPr>
          <w:i/>
        </w:rPr>
        <w:t>Les frais de programmation, d’utilisation d’ordinateurs, et de communications entre ordinateurs qui son</w:t>
      </w:r>
      <w:r w:rsidR="00D70D59" w:rsidRPr="00BA43B3">
        <w:rPr>
          <w:i/>
        </w:rPr>
        <w:t>t nécessaire à l’exécution des p</w:t>
      </w:r>
      <w:r w:rsidRPr="00BA43B3">
        <w:rPr>
          <w:i/>
        </w:rPr>
        <w:t>restations.</w:t>
      </w:r>
    </w:p>
    <w:p w:rsidR="00947622" w:rsidRPr="00BA43B3" w:rsidRDefault="00947622" w:rsidP="00947622">
      <w:pPr>
        <w:numPr>
          <w:ilvl w:val="0"/>
          <w:numId w:val="41"/>
        </w:numPr>
        <w:tabs>
          <w:tab w:val="clear" w:pos="540"/>
          <w:tab w:val="num" w:pos="1080"/>
        </w:tabs>
        <w:suppressAutoHyphens w:val="0"/>
        <w:ind w:left="1080"/>
        <w:rPr>
          <w:i/>
        </w:rPr>
      </w:pPr>
      <w:r w:rsidRPr="00BA43B3">
        <w:rPr>
          <w:i/>
        </w:rPr>
        <w:lastRenderedPageBreak/>
        <w:t>Les frais d’essai en laboratoire des matériels, des essais sur modèle et des autres prestations techniques qui ont été autorisés ou demandés par l’Autorité contractante.</w:t>
      </w:r>
    </w:p>
    <w:p w:rsidR="00947622" w:rsidRPr="00BA43B3" w:rsidRDefault="00947622" w:rsidP="00947622">
      <w:pPr>
        <w:numPr>
          <w:ilvl w:val="0"/>
          <w:numId w:val="41"/>
        </w:numPr>
        <w:tabs>
          <w:tab w:val="clear" w:pos="540"/>
          <w:tab w:val="num" w:pos="1080"/>
        </w:tabs>
        <w:suppressAutoHyphens w:val="0"/>
        <w:ind w:left="1080"/>
        <w:rPr>
          <w:i/>
        </w:rPr>
      </w:pPr>
      <w:r w:rsidRPr="00BA43B3">
        <w:rPr>
          <w:i/>
        </w:rPr>
        <w:t>Le coût des contrats de sous-traitance</w:t>
      </w:r>
      <w:r w:rsidR="00D70D59" w:rsidRPr="00BA43B3">
        <w:rPr>
          <w:i/>
        </w:rPr>
        <w:t xml:space="preserve"> nécessaires à l’exécution des p</w:t>
      </w:r>
      <w:r w:rsidRPr="00BA43B3">
        <w:rPr>
          <w:i/>
        </w:rPr>
        <w:t>restations et approuvés par écrit par l’Autorité contractante</w:t>
      </w:r>
    </w:p>
    <w:p w:rsidR="00947622" w:rsidRPr="00BA43B3" w:rsidRDefault="00D70D59" w:rsidP="00947622">
      <w:pPr>
        <w:numPr>
          <w:ilvl w:val="0"/>
          <w:numId w:val="41"/>
        </w:numPr>
        <w:tabs>
          <w:tab w:val="clear" w:pos="540"/>
          <w:tab w:val="num" w:pos="1080"/>
        </w:tabs>
        <w:suppressAutoHyphens w:val="0"/>
        <w:ind w:left="1080"/>
        <w:rPr>
          <w:i/>
        </w:rPr>
      </w:pPr>
      <w:r w:rsidRPr="00BA43B3">
        <w:rPr>
          <w:i/>
        </w:rPr>
        <w:t>Les frais de formation du p</w:t>
      </w:r>
      <w:r w:rsidR="00947622" w:rsidRPr="00BA43B3">
        <w:rPr>
          <w:i/>
        </w:rPr>
        <w:t xml:space="preserve">ersonnel de l’Autorité contractante, si la formation </w:t>
      </w:r>
      <w:r w:rsidRPr="00BA43B3">
        <w:rPr>
          <w:i/>
        </w:rPr>
        <w:t>est un élément essentiel de la m</w:t>
      </w:r>
      <w:r w:rsidR="00947622" w:rsidRPr="00BA43B3">
        <w:rPr>
          <w:i/>
        </w:rPr>
        <w:t>ission, spéc</w:t>
      </w:r>
      <w:r w:rsidRPr="00BA43B3">
        <w:rPr>
          <w:i/>
        </w:rPr>
        <w:t>ifié en tant que tels dans les t</w:t>
      </w:r>
      <w:r w:rsidR="00947622" w:rsidRPr="00BA43B3">
        <w:rPr>
          <w:i/>
        </w:rPr>
        <w:t>ermes de référence.</w:t>
      </w:r>
    </w:p>
    <w:p w:rsidR="00947622" w:rsidRPr="00BA43B3" w:rsidRDefault="00947622" w:rsidP="00947622">
      <w:pPr>
        <w:numPr>
          <w:ilvl w:val="0"/>
          <w:numId w:val="41"/>
        </w:numPr>
        <w:tabs>
          <w:tab w:val="clear" w:pos="540"/>
          <w:tab w:val="num" w:pos="1080"/>
        </w:tabs>
        <w:suppressAutoHyphens w:val="0"/>
        <w:ind w:left="1080"/>
        <w:rPr>
          <w:i/>
        </w:rPr>
      </w:pPr>
      <w:r w:rsidRPr="00BA43B3">
        <w:rPr>
          <w:i/>
        </w:rPr>
        <w:t>Le coût des postes non couverts ci-dessus mais pour des dépenses</w:t>
      </w:r>
      <w:r w:rsidR="00D70D59" w:rsidRPr="00BA43B3">
        <w:rPr>
          <w:i/>
        </w:rPr>
        <w:t xml:space="preserve"> nécessaires à l’exécution des p</w:t>
      </w:r>
      <w:r w:rsidRPr="00BA43B3">
        <w:rPr>
          <w:i/>
        </w:rPr>
        <w:t>restations, sous réserve de l’approbation préalable écrite de l’Autorité contractante.</w:t>
      </w:r>
    </w:p>
    <w:p w:rsidR="00947622" w:rsidRPr="00BA43B3" w:rsidRDefault="00947622" w:rsidP="00947622"/>
    <w:p w:rsidR="00947622" w:rsidRPr="00BA43B3" w:rsidRDefault="00947622" w:rsidP="00947622">
      <w:pPr>
        <w:pStyle w:val="BankNormal"/>
        <w:spacing w:after="0"/>
        <w:jc w:val="both"/>
        <w:rPr>
          <w:lang w:val="fr-FR"/>
        </w:rPr>
      </w:pPr>
    </w:p>
    <w:p w:rsidR="00947622" w:rsidRPr="00BA43B3" w:rsidRDefault="00947622" w:rsidP="00947622">
      <w:pPr>
        <w:pStyle w:val="A1-heading2"/>
        <w:jc w:val="both"/>
      </w:pPr>
      <w:bookmarkStart w:id="59" w:name="_Toc72514743"/>
      <w:bookmarkStart w:id="60" w:name="_Toc72515140"/>
      <w:bookmarkStart w:id="61" w:name="_Toc95112726"/>
      <w:bookmarkStart w:id="62" w:name="_Toc343161018"/>
      <w:r w:rsidRPr="00BA43B3">
        <w:t>Annexe E – Obligations de l’Autorité contractante</w:t>
      </w:r>
      <w:bookmarkEnd w:id="59"/>
      <w:bookmarkEnd w:id="60"/>
      <w:bookmarkEnd w:id="61"/>
      <w:bookmarkEnd w:id="62"/>
    </w:p>
    <w:p w:rsidR="00947622" w:rsidRPr="00BA43B3" w:rsidRDefault="00947622" w:rsidP="00947622">
      <w:pPr>
        <w:pStyle w:val="Titre2"/>
        <w:jc w:val="both"/>
        <w:rPr>
          <w:b/>
          <w:i/>
          <w:smallCaps/>
          <w:sz w:val="24"/>
          <w:szCs w:val="24"/>
        </w:rPr>
      </w:pPr>
      <w:bookmarkStart w:id="63" w:name="_Toc72514744"/>
      <w:bookmarkStart w:id="64" w:name="_Toc72515141"/>
      <w:r w:rsidRPr="00BA43B3">
        <w:rPr>
          <w:i/>
          <w:sz w:val="24"/>
          <w:szCs w:val="24"/>
        </w:rPr>
        <w:t>Note : Indiquer sous :</w:t>
      </w:r>
      <w:bookmarkEnd w:id="63"/>
      <w:bookmarkEnd w:id="64"/>
    </w:p>
    <w:p w:rsidR="00947622" w:rsidRPr="00BA43B3" w:rsidRDefault="00947622" w:rsidP="00947622">
      <w:pPr>
        <w:pStyle w:val="Titre2"/>
        <w:jc w:val="both"/>
        <w:rPr>
          <w:b/>
          <w:i/>
          <w:smallCaps/>
          <w:sz w:val="24"/>
          <w:szCs w:val="24"/>
        </w:rPr>
      </w:pPr>
      <w:bookmarkStart w:id="65" w:name="_Toc72514745"/>
      <w:bookmarkStart w:id="66" w:name="_Toc72515142"/>
      <w:r w:rsidRPr="00BA43B3">
        <w:rPr>
          <w:i/>
          <w:sz w:val="24"/>
          <w:szCs w:val="24"/>
        </w:rPr>
        <w:t>F-1 Les services, installations et biens devant être mis à la disposition du Consultant par l’Autorité contractante.</w:t>
      </w:r>
      <w:bookmarkEnd w:id="65"/>
      <w:bookmarkEnd w:id="66"/>
    </w:p>
    <w:p w:rsidR="00947622" w:rsidRPr="00BA43B3" w:rsidRDefault="00D70D59" w:rsidP="00947622">
      <w:pPr>
        <w:rPr>
          <w:i/>
          <w:iCs/>
        </w:rPr>
      </w:pPr>
      <w:bookmarkStart w:id="67" w:name="_Toc72514746"/>
      <w:bookmarkStart w:id="68" w:name="_Toc72515143"/>
      <w:r w:rsidRPr="00BA43B3">
        <w:rPr>
          <w:i/>
          <w:iCs/>
          <w:szCs w:val="24"/>
        </w:rPr>
        <w:t>F-2 Le p</w:t>
      </w:r>
      <w:r w:rsidR="00947622" w:rsidRPr="00BA43B3">
        <w:rPr>
          <w:i/>
          <w:iCs/>
          <w:szCs w:val="24"/>
        </w:rPr>
        <w:t>ersonnel de contrepartie</w:t>
      </w:r>
      <w:r w:rsidR="00947622" w:rsidRPr="00BA43B3">
        <w:rPr>
          <w:i/>
          <w:iCs/>
        </w:rPr>
        <w:t xml:space="preserve"> et d’appui devant être mis à la disposition du Consultant par l’Autorité contractante.</w:t>
      </w:r>
    </w:p>
    <w:p w:rsidR="00947622" w:rsidRPr="00BA43B3" w:rsidRDefault="00947622" w:rsidP="00947622">
      <w:pPr>
        <w:pStyle w:val="A1-heading2"/>
        <w:jc w:val="both"/>
      </w:pPr>
      <w:r w:rsidRPr="00BA43B3">
        <w:br w:type="page"/>
      </w:r>
      <w:bookmarkEnd w:id="67"/>
      <w:bookmarkEnd w:id="68"/>
    </w:p>
    <w:p w:rsidR="006F58E5" w:rsidRPr="00BA43B3" w:rsidRDefault="006F58E5" w:rsidP="006F58E5">
      <w:pPr>
        <w:rPr>
          <w:b/>
          <w:sz w:val="28"/>
        </w:rPr>
      </w:pPr>
    </w:p>
    <w:p w:rsidR="00947622" w:rsidRPr="00BA43B3" w:rsidRDefault="00947622" w:rsidP="006F58E5">
      <w:pPr>
        <w:pStyle w:val="SectionXHeader3"/>
      </w:pPr>
      <w:bookmarkStart w:id="69" w:name="_Toc156372184"/>
      <w:bookmarkStart w:id="70" w:name="_Toc156372778"/>
      <w:bookmarkEnd w:id="69"/>
      <w:bookmarkEnd w:id="70"/>
    </w:p>
    <w:p w:rsidR="00947622" w:rsidRPr="00BA43B3" w:rsidRDefault="00947622" w:rsidP="006F58E5">
      <w:pPr>
        <w:pStyle w:val="SectionXHeader3"/>
      </w:pPr>
    </w:p>
    <w:p w:rsidR="006F58E5" w:rsidRPr="00BA43B3" w:rsidRDefault="006F58E5" w:rsidP="006F58E5">
      <w:pPr>
        <w:pStyle w:val="SectionXHeader3"/>
      </w:pPr>
      <w:r w:rsidRPr="00BA43B3">
        <w:t xml:space="preserve">Modèle de garantie de restitution d’avance </w:t>
      </w:r>
    </w:p>
    <w:p w:rsidR="006F58E5" w:rsidRPr="00BA43B3" w:rsidRDefault="006F58E5" w:rsidP="006F58E5">
      <w:pPr>
        <w:pStyle w:val="SectionXHeader3"/>
      </w:pPr>
      <w:r w:rsidRPr="00BA43B3">
        <w:t>(garantie bancaire)</w:t>
      </w:r>
    </w:p>
    <w:p w:rsidR="006F58E5" w:rsidRPr="00BA43B3" w:rsidRDefault="006F58E5" w:rsidP="006F58E5"/>
    <w:p w:rsidR="006F58E5" w:rsidRPr="00BA43B3" w:rsidRDefault="006F58E5" w:rsidP="006F58E5">
      <w:pPr>
        <w:tabs>
          <w:tab w:val="right" w:pos="9000"/>
        </w:tabs>
        <w:ind w:left="4820" w:firstLine="720"/>
      </w:pPr>
      <w:r w:rsidRPr="00BA43B3">
        <w:t xml:space="preserve">Date : </w:t>
      </w:r>
      <w:r w:rsidRPr="00BA43B3">
        <w:rPr>
          <w:u w:val="single"/>
        </w:rPr>
        <w:tab/>
      </w:r>
    </w:p>
    <w:p w:rsidR="006F58E5" w:rsidRPr="00BA43B3" w:rsidRDefault="007F42C2" w:rsidP="006F58E5">
      <w:pPr>
        <w:tabs>
          <w:tab w:val="right" w:pos="9000"/>
        </w:tabs>
        <w:ind w:left="4820" w:firstLine="720"/>
      </w:pPr>
      <w:r w:rsidRPr="00BA43B3">
        <w:t>Demande de proposition</w:t>
      </w:r>
      <w:r w:rsidR="006F58E5" w:rsidRPr="00BA43B3">
        <w:t xml:space="preserve"> No. : </w:t>
      </w:r>
      <w:r w:rsidR="006F58E5" w:rsidRPr="00BA43B3">
        <w:rPr>
          <w:u w:val="single"/>
        </w:rPr>
        <w:tab/>
      </w:r>
    </w:p>
    <w:p w:rsidR="006F58E5" w:rsidRPr="00BA43B3" w:rsidRDefault="006F58E5" w:rsidP="006F58E5">
      <w:pPr>
        <w:rPr>
          <w:sz w:val="22"/>
          <w:szCs w:val="22"/>
        </w:rPr>
      </w:pPr>
    </w:p>
    <w:p w:rsidR="006F58E5" w:rsidRPr="00BA43B3" w:rsidRDefault="006F58E5" w:rsidP="006F58E5">
      <w:pPr>
        <w:rPr>
          <w:sz w:val="22"/>
          <w:szCs w:val="22"/>
        </w:rPr>
      </w:pPr>
      <w:r w:rsidRPr="00BA43B3">
        <w:rPr>
          <w:sz w:val="22"/>
          <w:szCs w:val="22"/>
        </w:rPr>
        <w:t>_____________________________ [</w:t>
      </w:r>
      <w:r w:rsidRPr="00BA43B3">
        <w:rPr>
          <w:i/>
          <w:sz w:val="22"/>
          <w:szCs w:val="22"/>
        </w:rPr>
        <w:t>nom de la banque et adresse de la banque d’émission</w:t>
      </w:r>
      <w:r w:rsidRPr="00BA43B3">
        <w:rPr>
          <w:sz w:val="22"/>
          <w:szCs w:val="22"/>
        </w:rPr>
        <w:t>]</w:t>
      </w:r>
    </w:p>
    <w:p w:rsidR="006F58E5" w:rsidRPr="00BA43B3" w:rsidRDefault="006F58E5" w:rsidP="006F58E5">
      <w:pPr>
        <w:rPr>
          <w:sz w:val="22"/>
          <w:szCs w:val="22"/>
        </w:rPr>
      </w:pPr>
    </w:p>
    <w:p w:rsidR="006F58E5" w:rsidRPr="00BA43B3" w:rsidRDefault="006F58E5" w:rsidP="006F58E5">
      <w:pPr>
        <w:rPr>
          <w:sz w:val="22"/>
          <w:szCs w:val="22"/>
        </w:rPr>
      </w:pPr>
      <w:r w:rsidRPr="00BA43B3">
        <w:rPr>
          <w:b/>
          <w:sz w:val="22"/>
          <w:szCs w:val="22"/>
        </w:rPr>
        <w:t>Bénéficiaire :</w:t>
      </w:r>
      <w:r w:rsidRPr="00BA43B3">
        <w:rPr>
          <w:sz w:val="22"/>
          <w:szCs w:val="22"/>
        </w:rPr>
        <w:t xml:space="preserve"> __________________ [</w:t>
      </w:r>
      <w:r w:rsidRPr="00BA43B3">
        <w:rPr>
          <w:i/>
          <w:sz w:val="22"/>
          <w:szCs w:val="22"/>
        </w:rPr>
        <w:t>nom et adresse de l’</w:t>
      </w:r>
      <w:r w:rsidR="007F42C2" w:rsidRPr="00BA43B3">
        <w:rPr>
          <w:i/>
          <w:sz w:val="22"/>
          <w:szCs w:val="22"/>
        </w:rPr>
        <w:t>Autorité Contractante</w:t>
      </w:r>
      <w:r w:rsidRPr="00BA43B3">
        <w:rPr>
          <w:sz w:val="22"/>
          <w:szCs w:val="22"/>
        </w:rPr>
        <w:t xml:space="preserve">] </w:t>
      </w:r>
    </w:p>
    <w:p w:rsidR="006F58E5" w:rsidRPr="00BA43B3" w:rsidRDefault="006F58E5" w:rsidP="006F58E5">
      <w:pPr>
        <w:rPr>
          <w:sz w:val="22"/>
          <w:szCs w:val="22"/>
        </w:rPr>
      </w:pPr>
    </w:p>
    <w:p w:rsidR="006F58E5" w:rsidRPr="00BA43B3" w:rsidRDefault="006F58E5" w:rsidP="006F58E5">
      <w:pPr>
        <w:rPr>
          <w:sz w:val="22"/>
          <w:szCs w:val="22"/>
        </w:rPr>
      </w:pPr>
      <w:r w:rsidRPr="00BA43B3">
        <w:rPr>
          <w:b/>
          <w:sz w:val="22"/>
          <w:szCs w:val="22"/>
        </w:rPr>
        <w:t>Date :</w:t>
      </w:r>
      <w:r w:rsidRPr="00BA43B3">
        <w:rPr>
          <w:sz w:val="22"/>
          <w:szCs w:val="22"/>
        </w:rPr>
        <w:t xml:space="preserve"> _______________</w:t>
      </w:r>
    </w:p>
    <w:p w:rsidR="006F58E5" w:rsidRPr="00BA43B3" w:rsidRDefault="006F58E5" w:rsidP="006F58E5">
      <w:pPr>
        <w:rPr>
          <w:sz w:val="22"/>
          <w:szCs w:val="22"/>
        </w:rPr>
      </w:pPr>
    </w:p>
    <w:p w:rsidR="006F58E5" w:rsidRPr="00BA43B3" w:rsidRDefault="006F58E5" w:rsidP="006F58E5">
      <w:pPr>
        <w:rPr>
          <w:sz w:val="22"/>
          <w:szCs w:val="22"/>
        </w:rPr>
      </w:pPr>
      <w:r w:rsidRPr="00BA43B3">
        <w:rPr>
          <w:b/>
          <w:sz w:val="22"/>
          <w:szCs w:val="22"/>
        </w:rPr>
        <w:t>Garantie de restitution d’avance n</w:t>
      </w:r>
      <w:r w:rsidRPr="00BA43B3">
        <w:rPr>
          <w:b/>
          <w:sz w:val="22"/>
          <w:szCs w:val="22"/>
          <w:vertAlign w:val="superscript"/>
        </w:rPr>
        <w:t>o</w:t>
      </w:r>
      <w:r w:rsidRPr="00BA43B3">
        <w:rPr>
          <w:b/>
          <w:sz w:val="22"/>
          <w:szCs w:val="22"/>
        </w:rPr>
        <w:t>. :</w:t>
      </w:r>
      <w:r w:rsidRPr="00BA43B3">
        <w:rPr>
          <w:sz w:val="22"/>
          <w:szCs w:val="22"/>
        </w:rPr>
        <w:t xml:space="preserve"> ________________</w:t>
      </w:r>
    </w:p>
    <w:p w:rsidR="006F58E5" w:rsidRPr="00BA43B3" w:rsidRDefault="006F58E5" w:rsidP="006F58E5">
      <w:pPr>
        <w:rPr>
          <w:sz w:val="22"/>
          <w:szCs w:val="22"/>
        </w:rPr>
      </w:pPr>
    </w:p>
    <w:p w:rsidR="006F58E5" w:rsidRPr="00BA43B3" w:rsidRDefault="006F58E5" w:rsidP="006F58E5">
      <w:pPr>
        <w:rPr>
          <w:sz w:val="22"/>
          <w:szCs w:val="22"/>
        </w:rPr>
      </w:pPr>
      <w:r w:rsidRPr="00BA43B3">
        <w:rPr>
          <w:sz w:val="22"/>
          <w:szCs w:val="22"/>
        </w:rPr>
        <w:t>Nous avons été informés que ____________________ [</w:t>
      </w:r>
      <w:r w:rsidRPr="00BA43B3">
        <w:rPr>
          <w:i/>
          <w:sz w:val="22"/>
          <w:szCs w:val="22"/>
        </w:rPr>
        <w:t>nom du Consultant</w:t>
      </w:r>
      <w:r w:rsidRPr="00BA43B3">
        <w:rPr>
          <w:sz w:val="22"/>
          <w:szCs w:val="22"/>
        </w:rPr>
        <w:t>] (ci-après dénommé « le prestataire ») a conclu avec vous le Marché no. ________________  en date du ______________ pour la prestation de _____________________  [</w:t>
      </w:r>
      <w:r w:rsidRPr="00BA43B3">
        <w:rPr>
          <w:i/>
          <w:sz w:val="22"/>
          <w:szCs w:val="22"/>
        </w:rPr>
        <w:t>description des services</w:t>
      </w:r>
      <w:r w:rsidRPr="00BA43B3">
        <w:rPr>
          <w:sz w:val="22"/>
          <w:szCs w:val="22"/>
        </w:rPr>
        <w:t>] (ci-après dénommé « le Marché »).</w:t>
      </w:r>
    </w:p>
    <w:p w:rsidR="006F58E5" w:rsidRPr="00BA43B3" w:rsidRDefault="006F58E5" w:rsidP="006F58E5">
      <w:pPr>
        <w:rPr>
          <w:sz w:val="22"/>
          <w:szCs w:val="22"/>
        </w:rPr>
      </w:pPr>
    </w:p>
    <w:p w:rsidR="006F58E5" w:rsidRPr="00BA43B3" w:rsidRDefault="006F58E5" w:rsidP="006F58E5">
      <w:pPr>
        <w:rPr>
          <w:sz w:val="22"/>
          <w:szCs w:val="22"/>
        </w:rPr>
      </w:pPr>
      <w:r w:rsidRPr="00BA43B3">
        <w:rPr>
          <w:sz w:val="22"/>
          <w:szCs w:val="22"/>
        </w:rPr>
        <w:t>De plus, nous comprenons qu’en vertu des conditions du Marché, une avance au montant de ___________ [</w:t>
      </w:r>
      <w:r w:rsidRPr="00BA43B3">
        <w:rPr>
          <w:i/>
          <w:sz w:val="22"/>
          <w:szCs w:val="22"/>
        </w:rPr>
        <w:t>insérer la somme en chiffres</w:t>
      </w:r>
      <w:r w:rsidRPr="00BA43B3">
        <w:rPr>
          <w:sz w:val="22"/>
          <w:szCs w:val="22"/>
        </w:rPr>
        <w:t>] _____________</w:t>
      </w:r>
      <w:r w:rsidRPr="00BA43B3">
        <w:rPr>
          <w:i/>
          <w:sz w:val="22"/>
          <w:szCs w:val="22"/>
        </w:rPr>
        <w:t xml:space="preserve"> </w:t>
      </w:r>
      <w:r w:rsidRPr="00BA43B3">
        <w:rPr>
          <w:sz w:val="22"/>
          <w:szCs w:val="22"/>
        </w:rPr>
        <w:t>[</w:t>
      </w:r>
      <w:r w:rsidRPr="00BA43B3">
        <w:rPr>
          <w:i/>
          <w:sz w:val="22"/>
          <w:szCs w:val="22"/>
        </w:rPr>
        <w:t>insérer la somme en lettres</w:t>
      </w:r>
      <w:r w:rsidRPr="00BA43B3">
        <w:rPr>
          <w:sz w:val="22"/>
          <w:szCs w:val="22"/>
        </w:rPr>
        <w:t>] est versée contre une garantie de restitution d’avance.</w:t>
      </w:r>
    </w:p>
    <w:p w:rsidR="006F58E5" w:rsidRPr="00BA43B3" w:rsidRDefault="006F58E5" w:rsidP="006F58E5">
      <w:pPr>
        <w:rPr>
          <w:sz w:val="22"/>
          <w:szCs w:val="22"/>
        </w:rPr>
      </w:pPr>
    </w:p>
    <w:p w:rsidR="006F58E5" w:rsidRPr="00BA43B3" w:rsidRDefault="006F58E5" w:rsidP="006F58E5">
      <w:pPr>
        <w:rPr>
          <w:sz w:val="22"/>
          <w:szCs w:val="22"/>
        </w:rPr>
      </w:pPr>
      <w:r w:rsidRPr="00BA43B3">
        <w:rPr>
          <w:sz w:val="22"/>
          <w:szCs w:val="22"/>
        </w:rPr>
        <w:t>A la demande du Prestataire, nous _________________ [</w:t>
      </w:r>
      <w:r w:rsidRPr="00BA43B3">
        <w:rPr>
          <w:i/>
          <w:sz w:val="22"/>
          <w:szCs w:val="22"/>
        </w:rPr>
        <w:t>nom de la banque</w:t>
      </w:r>
      <w:r w:rsidRPr="00BA43B3">
        <w:rPr>
          <w:sz w:val="22"/>
          <w:szCs w:val="22"/>
        </w:rPr>
        <w:t>] nous engageons par la présente, sans réserve et irrévocablement, à vous payer à première demande, toutes sommes d’argent que vous pourriez réclamer dans la limite de _____________ [</w:t>
      </w:r>
      <w:r w:rsidRPr="00BA43B3">
        <w:rPr>
          <w:i/>
          <w:sz w:val="22"/>
          <w:szCs w:val="22"/>
        </w:rPr>
        <w:t>insérer la somme en chiffres</w:t>
      </w:r>
      <w:r w:rsidRPr="00BA43B3">
        <w:rPr>
          <w:sz w:val="22"/>
          <w:szCs w:val="22"/>
        </w:rPr>
        <w:t>] _____________</w:t>
      </w:r>
      <w:r w:rsidRPr="00BA43B3">
        <w:rPr>
          <w:i/>
          <w:sz w:val="22"/>
          <w:szCs w:val="22"/>
        </w:rPr>
        <w:t xml:space="preserve"> </w:t>
      </w:r>
      <w:r w:rsidRPr="00BA43B3">
        <w:rPr>
          <w:sz w:val="22"/>
          <w:szCs w:val="22"/>
        </w:rPr>
        <w:t>[</w:t>
      </w:r>
      <w:r w:rsidRPr="00BA43B3">
        <w:rPr>
          <w:i/>
          <w:sz w:val="22"/>
          <w:szCs w:val="22"/>
        </w:rPr>
        <w:t>insérer la somme en lettres</w:t>
      </w:r>
      <w:r w:rsidRPr="00BA43B3">
        <w:rPr>
          <w:sz w:val="22"/>
          <w:szCs w:val="22"/>
        </w:rPr>
        <w:t xml:space="preserve">].  </w:t>
      </w:r>
    </w:p>
    <w:p w:rsidR="006F58E5" w:rsidRPr="00BA43B3" w:rsidRDefault="006F58E5" w:rsidP="006F58E5">
      <w:pPr>
        <w:rPr>
          <w:sz w:val="22"/>
          <w:szCs w:val="22"/>
        </w:rPr>
      </w:pPr>
    </w:p>
    <w:p w:rsidR="006F58E5" w:rsidRPr="00BA43B3" w:rsidRDefault="006F58E5" w:rsidP="006F58E5">
      <w:pPr>
        <w:rPr>
          <w:sz w:val="22"/>
          <w:szCs w:val="22"/>
        </w:rPr>
      </w:pPr>
      <w:r w:rsidRPr="00BA43B3">
        <w:rPr>
          <w:sz w:val="22"/>
          <w:szCs w:val="22"/>
        </w:rPr>
        <w:t>Votre demande en paiement doit être accompagnée d’une déclaration attestant que le Prestaire ne se conforme pas aux conditions du Marché parce qu’il a utilisé l’avance à d’autres fins que la prestation de [</w:t>
      </w:r>
      <w:r w:rsidRPr="00BA43B3">
        <w:rPr>
          <w:i/>
          <w:sz w:val="22"/>
          <w:szCs w:val="22"/>
        </w:rPr>
        <w:t>description des services</w:t>
      </w:r>
      <w:r w:rsidRPr="00BA43B3">
        <w:rPr>
          <w:sz w:val="22"/>
          <w:szCs w:val="22"/>
        </w:rPr>
        <w:t>].</w:t>
      </w:r>
    </w:p>
    <w:p w:rsidR="006F58E5" w:rsidRPr="00BA43B3" w:rsidRDefault="006F58E5" w:rsidP="006F58E5">
      <w:pPr>
        <w:rPr>
          <w:sz w:val="22"/>
          <w:szCs w:val="22"/>
        </w:rPr>
      </w:pPr>
    </w:p>
    <w:p w:rsidR="006F58E5" w:rsidRPr="00BA43B3" w:rsidRDefault="006F58E5" w:rsidP="006F58E5">
      <w:pPr>
        <w:rPr>
          <w:sz w:val="22"/>
          <w:szCs w:val="22"/>
        </w:rPr>
      </w:pPr>
      <w:r w:rsidRPr="00BA43B3">
        <w:rPr>
          <w:sz w:val="22"/>
          <w:szCs w:val="22"/>
        </w:rPr>
        <w:t>Toute demande et paiement au titre de la présente garantie est conditionnelle à la réception par le Fournisseur de l’avance mentionnée plus haut dans son compte portant le numéro ______________ à __________________ [</w:t>
      </w:r>
      <w:r w:rsidRPr="00BA43B3">
        <w:rPr>
          <w:i/>
          <w:sz w:val="22"/>
          <w:szCs w:val="22"/>
        </w:rPr>
        <w:t>nom et adresse de la banque</w:t>
      </w:r>
      <w:r w:rsidRPr="00BA43B3">
        <w:rPr>
          <w:sz w:val="22"/>
          <w:szCs w:val="22"/>
        </w:rPr>
        <w:t>].</w:t>
      </w:r>
    </w:p>
    <w:p w:rsidR="006F58E5" w:rsidRPr="00BA43B3" w:rsidRDefault="006F58E5" w:rsidP="006F58E5">
      <w:pPr>
        <w:rPr>
          <w:sz w:val="22"/>
          <w:szCs w:val="22"/>
        </w:rPr>
      </w:pPr>
    </w:p>
    <w:p w:rsidR="006F58E5" w:rsidRPr="00BA43B3" w:rsidRDefault="006F58E5" w:rsidP="006F58E5">
      <w:pPr>
        <w:rPr>
          <w:sz w:val="22"/>
          <w:szCs w:val="22"/>
        </w:rPr>
      </w:pPr>
      <w:r w:rsidRPr="00BA43B3">
        <w:rPr>
          <w:sz w:val="22"/>
          <w:szCs w:val="22"/>
        </w:rPr>
        <w:t>La présente garantie expire au plus tard à la première des dates suivantes : sur réception d’une copie de  __________,</w:t>
      </w:r>
      <w:r w:rsidRPr="00BA43B3">
        <w:rPr>
          <w:rStyle w:val="Appelnotedebasdep"/>
          <w:sz w:val="22"/>
          <w:szCs w:val="22"/>
        </w:rPr>
        <w:footnoteReference w:id="4"/>
      </w:r>
      <w:r w:rsidRPr="00BA43B3">
        <w:rPr>
          <w:sz w:val="22"/>
          <w:szCs w:val="22"/>
        </w:rPr>
        <w:t xml:space="preserve"> ou le _________ jour de ___________ 2____. </w:t>
      </w:r>
      <w:r w:rsidRPr="00BA43B3">
        <w:rPr>
          <w:rStyle w:val="Appelnotedebasdep"/>
          <w:sz w:val="22"/>
          <w:szCs w:val="22"/>
        </w:rPr>
        <w:footnoteReference w:id="5"/>
      </w:r>
      <w:r w:rsidRPr="00BA43B3">
        <w:rPr>
          <w:sz w:val="22"/>
          <w:szCs w:val="22"/>
        </w:rPr>
        <w:t xml:space="preserve">  Toute demande de paiement doit être reçue à cette date au plus tard.</w:t>
      </w:r>
    </w:p>
    <w:p w:rsidR="006F58E5" w:rsidRPr="00BA43B3" w:rsidRDefault="006F58E5" w:rsidP="006F58E5">
      <w:pPr>
        <w:pStyle w:val="Corpsdetexte2"/>
        <w:jc w:val="left"/>
        <w:rPr>
          <w:sz w:val="22"/>
          <w:szCs w:val="22"/>
        </w:rPr>
      </w:pPr>
    </w:p>
    <w:p w:rsidR="006F58E5" w:rsidRPr="00BA43B3" w:rsidRDefault="006F58E5" w:rsidP="006F58E5">
      <w:pPr>
        <w:pStyle w:val="Corpsdetexte2"/>
        <w:jc w:val="left"/>
        <w:rPr>
          <w:sz w:val="22"/>
          <w:szCs w:val="22"/>
        </w:rPr>
      </w:pPr>
      <w:r w:rsidRPr="00BA43B3">
        <w:rPr>
          <w:sz w:val="22"/>
          <w:szCs w:val="22"/>
        </w:rPr>
        <w:t xml:space="preserve">La présente garantie est régie par les Règles uniformes de la CCI relatives aux garanties sur demande, Publication CCI no : 458. </w:t>
      </w:r>
    </w:p>
    <w:p w:rsidR="006F58E5" w:rsidRPr="00BA43B3" w:rsidRDefault="006F58E5" w:rsidP="006F58E5">
      <w:pPr>
        <w:pStyle w:val="Corpsdetexte2"/>
        <w:ind w:left="288"/>
        <w:jc w:val="right"/>
        <w:rPr>
          <w:sz w:val="22"/>
          <w:szCs w:val="22"/>
        </w:rPr>
      </w:pPr>
      <w:r w:rsidRPr="00BA43B3">
        <w:rPr>
          <w:sz w:val="22"/>
          <w:szCs w:val="22"/>
        </w:rPr>
        <w:t>Signature_____________________</w:t>
      </w:r>
    </w:p>
    <w:p w:rsidR="006F58E5" w:rsidRPr="00BA43B3" w:rsidRDefault="006F58E5" w:rsidP="006F58E5">
      <w:pPr>
        <w:tabs>
          <w:tab w:val="right" w:pos="9000"/>
        </w:tabs>
      </w:pPr>
      <w:r w:rsidRPr="00BA43B3">
        <w:rPr>
          <w:sz w:val="22"/>
          <w:szCs w:val="22"/>
        </w:rPr>
        <w:t xml:space="preserve">Note : Le texte en italiques </w:t>
      </w:r>
      <w:r w:rsidRPr="00BA43B3">
        <w:rPr>
          <w:sz w:val="22"/>
          <w:szCs w:val="22"/>
          <w:u w:val="single"/>
        </w:rPr>
        <w:t>doit être retiré du document final</w:t>
      </w:r>
      <w:r w:rsidRPr="00BA43B3">
        <w:rPr>
          <w:sz w:val="22"/>
          <w:szCs w:val="22"/>
        </w:rPr>
        <w:t> ; il est fourni à titre indicatif en vue de facilite</w:t>
      </w:r>
      <w:r w:rsidRPr="00BA43B3">
        <w:t>r la préparation</w:t>
      </w:r>
    </w:p>
    <w:p w:rsidR="006F58E5" w:rsidRPr="00BA43B3" w:rsidRDefault="006F58E5" w:rsidP="006F58E5">
      <w:pPr>
        <w:tabs>
          <w:tab w:val="right" w:pos="9000"/>
        </w:tabs>
      </w:pPr>
    </w:p>
    <w:p w:rsidR="006F58E5" w:rsidRPr="00BA43B3" w:rsidRDefault="006F58E5" w:rsidP="006F58E5">
      <w:pPr>
        <w:autoSpaceDE w:val="0"/>
        <w:rPr>
          <w:rFonts w:ascii="Arial" w:hAnsi="Arial" w:cs="Arial"/>
        </w:rPr>
      </w:pPr>
    </w:p>
    <w:p w:rsidR="006F58E5" w:rsidRPr="00BA43B3" w:rsidRDefault="006F58E5" w:rsidP="006F58E5">
      <w:pPr>
        <w:rPr>
          <w:b/>
        </w:rPr>
      </w:pPr>
    </w:p>
    <w:p w:rsidR="006F58E5" w:rsidRPr="00BA43B3" w:rsidRDefault="006F58E5" w:rsidP="006F58E5">
      <w:pPr>
        <w:rPr>
          <w:b/>
        </w:rPr>
        <w:sectPr w:rsidR="006F58E5" w:rsidRPr="00BA43B3">
          <w:headerReference w:type="even" r:id="rId18"/>
          <w:headerReference w:type="default" r:id="rId19"/>
          <w:headerReference w:type="first" r:id="rId20"/>
          <w:type w:val="oddPage"/>
          <w:pgSz w:w="12240" w:h="15840" w:code="1"/>
          <w:pgMar w:top="1440" w:right="1440" w:bottom="1440" w:left="1440" w:header="720" w:footer="720" w:gutter="0"/>
          <w:cols w:space="720"/>
          <w:noEndnote/>
          <w:titlePg/>
        </w:sectPr>
      </w:pPr>
    </w:p>
    <w:p w:rsidR="006F58E5" w:rsidRPr="00BA43B3" w:rsidRDefault="006F58E5" w:rsidP="006F58E5">
      <w:pPr>
        <w:tabs>
          <w:tab w:val="right" w:pos="9000"/>
          <w:tab w:val="left" w:pos="9090"/>
        </w:tabs>
        <w:rPr>
          <w:i/>
          <w:szCs w:val="24"/>
        </w:rPr>
      </w:pPr>
      <w:bookmarkStart w:id="71" w:name="__RefHeading___Toc386807161"/>
      <w:bookmarkEnd w:id="71"/>
    </w:p>
    <w:p w:rsidR="005214AC" w:rsidRPr="00012604" w:rsidRDefault="005214AC" w:rsidP="005214AC">
      <w:pPr>
        <w:pStyle w:val="Retraitcorpsdetexte"/>
        <w:tabs>
          <w:tab w:val="left" w:pos="360"/>
        </w:tabs>
        <w:ind w:left="0"/>
        <w:rPr>
          <w:b/>
        </w:rPr>
      </w:pPr>
      <w:r w:rsidRPr="00012604">
        <w:rPr>
          <w:b/>
        </w:rPr>
        <w:t>MODELE DE CURRICULUM VITAE (CV) DU PERSONNEL CLE PROPOSE</w:t>
      </w:r>
    </w:p>
    <w:p w:rsidR="005214AC" w:rsidRPr="00BA43B3" w:rsidRDefault="005214AC" w:rsidP="005214AC">
      <w:pPr>
        <w:pStyle w:val="Retraitcorpsdetexte"/>
        <w:tabs>
          <w:tab w:val="left" w:pos="360"/>
        </w:tabs>
        <w:ind w:left="0"/>
      </w:pPr>
    </w:p>
    <w:p w:rsidR="005214AC" w:rsidRPr="00BA43B3" w:rsidRDefault="005214AC" w:rsidP="005214AC">
      <w:pPr>
        <w:pStyle w:val="Retraitcorpsdetexte"/>
        <w:tabs>
          <w:tab w:val="left" w:pos="360"/>
        </w:tabs>
        <w:ind w:left="0"/>
      </w:pPr>
      <w:r w:rsidRPr="00BA43B3">
        <w:t xml:space="preserve"> 1. Poste [un seul candidat par poste] </w:t>
      </w:r>
    </w:p>
    <w:p w:rsidR="005214AC" w:rsidRPr="00BA43B3" w:rsidRDefault="005214AC" w:rsidP="005214AC">
      <w:pPr>
        <w:pStyle w:val="Retraitcorpsdetexte"/>
        <w:tabs>
          <w:tab w:val="left" w:pos="360"/>
        </w:tabs>
        <w:ind w:left="0"/>
      </w:pPr>
      <w:r w:rsidRPr="00BA43B3">
        <w:t xml:space="preserve"> </w:t>
      </w:r>
      <w:r w:rsidR="0080786E" w:rsidRPr="00BA43B3">
        <w:t>2. Nom</w:t>
      </w:r>
      <w:r w:rsidRPr="00BA43B3">
        <w:t xml:space="preserve"> du Candidat [indiquer le nom de la société proposant le personnel] </w:t>
      </w:r>
    </w:p>
    <w:p w:rsidR="005214AC" w:rsidRPr="00BA43B3" w:rsidRDefault="005214AC" w:rsidP="005214AC">
      <w:pPr>
        <w:pStyle w:val="Retraitcorpsdetexte"/>
        <w:tabs>
          <w:tab w:val="left" w:pos="360"/>
        </w:tabs>
        <w:ind w:left="0"/>
      </w:pPr>
      <w:r w:rsidRPr="00BA43B3">
        <w:t xml:space="preserve"> </w:t>
      </w:r>
      <w:r w:rsidR="0080786E" w:rsidRPr="00BA43B3">
        <w:t>3. Nom</w:t>
      </w:r>
      <w:r w:rsidRPr="00BA43B3">
        <w:t xml:space="preserve"> du personnel </w:t>
      </w:r>
      <w:r w:rsidR="00AF1C62" w:rsidRPr="00BA43B3">
        <w:t>proposé [</w:t>
      </w:r>
      <w:r w:rsidRPr="00BA43B3">
        <w:t xml:space="preserve">nom complet] </w:t>
      </w:r>
    </w:p>
    <w:p w:rsidR="005214AC" w:rsidRPr="00BA43B3" w:rsidRDefault="005214AC" w:rsidP="005214AC">
      <w:pPr>
        <w:pStyle w:val="Retraitcorpsdetexte"/>
        <w:tabs>
          <w:tab w:val="left" w:pos="360"/>
        </w:tabs>
        <w:ind w:left="0"/>
      </w:pPr>
      <w:r w:rsidRPr="00BA43B3">
        <w:t xml:space="preserve"> 4. Date de naissance___________________ Nationalité </w:t>
      </w:r>
    </w:p>
    <w:p w:rsidR="005214AC" w:rsidRPr="00BA43B3" w:rsidRDefault="005214AC" w:rsidP="005214AC">
      <w:pPr>
        <w:pStyle w:val="Retraitcorpsdetexte"/>
        <w:tabs>
          <w:tab w:val="left" w:pos="360"/>
        </w:tabs>
        <w:ind w:left="0"/>
      </w:pPr>
      <w:r w:rsidRPr="00BA43B3">
        <w:t xml:space="preserve">5. Contacts téléphonique et électronique de l’employé : _____________________________ </w:t>
      </w:r>
    </w:p>
    <w:p w:rsidR="005214AC" w:rsidRPr="00BA43B3" w:rsidRDefault="005214AC" w:rsidP="005214AC">
      <w:pPr>
        <w:pStyle w:val="Retraitcorpsdetexte"/>
        <w:tabs>
          <w:tab w:val="left" w:pos="360"/>
        </w:tabs>
        <w:ind w:left="0"/>
      </w:pPr>
      <w:r w:rsidRPr="00BA43B3">
        <w:t xml:space="preserve">5. Education [Indiquer les études universitaires et autres études spécialisées du personnel proposé ainsi que les noms des institutions fréquentées, les diplômes obtenus et les dates auxquelles ils l’ont été] </w:t>
      </w:r>
    </w:p>
    <w:p w:rsidR="005214AC" w:rsidRPr="00BA43B3" w:rsidRDefault="005214AC" w:rsidP="005214AC">
      <w:pPr>
        <w:pStyle w:val="Retraitcorpsdetexte"/>
        <w:tabs>
          <w:tab w:val="left" w:pos="360"/>
        </w:tabs>
        <w:ind w:left="0"/>
      </w:pPr>
      <w:r w:rsidRPr="00BA43B3">
        <w:t>6. Affiliation à des associations/groupements professionnels</w:t>
      </w:r>
    </w:p>
    <w:p w:rsidR="005214AC" w:rsidRPr="00BA43B3" w:rsidRDefault="005214AC" w:rsidP="005214AC">
      <w:pPr>
        <w:pStyle w:val="Retraitcorpsdetexte"/>
        <w:tabs>
          <w:tab w:val="left" w:pos="360"/>
        </w:tabs>
        <w:ind w:left="0"/>
      </w:pPr>
      <w:r w:rsidRPr="00BA43B3">
        <w:t xml:space="preserve"> 7. Autres formations [Indiquer toute autre formation reçue depuis 5 ci-dessus] </w:t>
      </w:r>
    </w:p>
    <w:p w:rsidR="005214AC" w:rsidRPr="00BA43B3" w:rsidRDefault="005214AC" w:rsidP="005214AC">
      <w:pPr>
        <w:pStyle w:val="Retraitcorpsdetexte"/>
        <w:tabs>
          <w:tab w:val="left" w:pos="360"/>
        </w:tabs>
        <w:ind w:left="0"/>
      </w:pPr>
      <w:r w:rsidRPr="00BA43B3">
        <w:t xml:space="preserve">8. Pays où le personnel proposé a travaillé [Donner la liste des pays ou le personnel proposé a travaillé au cours des 10 dernières années] : </w:t>
      </w:r>
    </w:p>
    <w:p w:rsidR="005214AC" w:rsidRPr="00BA43B3" w:rsidRDefault="005214AC" w:rsidP="005214AC">
      <w:pPr>
        <w:pStyle w:val="Retraitcorpsdetexte"/>
        <w:tabs>
          <w:tab w:val="left" w:pos="360"/>
        </w:tabs>
        <w:ind w:left="0"/>
      </w:pPr>
      <w:r w:rsidRPr="00BA43B3">
        <w:t xml:space="preserve">9. Langues : [Indiquer pour chacune le degré de connaissance : bon, moyen, médiocre pour ce qui est de la langue parlée, lue et écrite] </w:t>
      </w:r>
    </w:p>
    <w:p w:rsidR="005214AC" w:rsidRPr="00BA43B3" w:rsidRDefault="005214AC" w:rsidP="005214AC">
      <w:pPr>
        <w:pStyle w:val="Retraitcorpsdetexte"/>
        <w:tabs>
          <w:tab w:val="left" w:pos="360"/>
        </w:tabs>
        <w:ind w:left="0"/>
      </w:pPr>
      <w:r w:rsidRPr="00BA43B3">
        <w:t xml:space="preserve">10. Expérience professionnelle : [En commençant par son poste actuel, donner la liste par ordre chronologique inverse de tous les emplois exercés par le personnel proposé depuis la fin de ses études. Pour chaque emploi (voir le formulaire ci-dessous), donner les dates, le nom de l’employeur et le poste occupé.] </w:t>
      </w:r>
    </w:p>
    <w:p w:rsidR="005214AC" w:rsidRPr="00BA43B3" w:rsidRDefault="005214AC" w:rsidP="005214AC">
      <w:pPr>
        <w:pStyle w:val="Retraitcorpsdetexte"/>
        <w:tabs>
          <w:tab w:val="left" w:pos="360"/>
        </w:tabs>
        <w:ind w:left="0"/>
      </w:pPr>
      <w:r w:rsidRPr="00BA43B3">
        <w:t xml:space="preserve">Depuis [année] _______ jusqu’à [année]___________ </w:t>
      </w:r>
    </w:p>
    <w:p w:rsidR="005214AC" w:rsidRPr="00BA43B3" w:rsidRDefault="005214AC" w:rsidP="005214AC">
      <w:pPr>
        <w:pStyle w:val="Retraitcorpsdetexte"/>
        <w:tabs>
          <w:tab w:val="left" w:pos="360"/>
        </w:tabs>
        <w:ind w:left="0"/>
      </w:pPr>
      <w:r w:rsidRPr="00BA43B3">
        <w:t xml:space="preserve">Employeur :__________________ </w:t>
      </w:r>
    </w:p>
    <w:p w:rsidR="005214AC" w:rsidRPr="00BA43B3" w:rsidRDefault="005214AC" w:rsidP="005214AC">
      <w:pPr>
        <w:pStyle w:val="Retraitcorpsdetexte"/>
        <w:tabs>
          <w:tab w:val="left" w:pos="360"/>
        </w:tabs>
        <w:ind w:left="0"/>
      </w:pPr>
      <w:r w:rsidRPr="00BA43B3">
        <w:t xml:space="preserve">Poste : ___________________ </w:t>
      </w:r>
    </w:p>
    <w:tbl>
      <w:tblPr>
        <w:tblStyle w:val="Grilledutableau"/>
        <w:tblW w:w="0" w:type="auto"/>
        <w:tblLook w:val="04A0" w:firstRow="1" w:lastRow="0" w:firstColumn="1" w:lastColumn="0" w:noHBand="0" w:noVBand="1"/>
      </w:tblPr>
      <w:tblGrid>
        <w:gridCol w:w="4878"/>
        <w:gridCol w:w="4878"/>
      </w:tblGrid>
      <w:tr w:rsidR="005214AC" w:rsidRPr="00BA43B3" w:rsidTr="007B47DA">
        <w:tc>
          <w:tcPr>
            <w:tcW w:w="4878" w:type="dxa"/>
          </w:tcPr>
          <w:p w:rsidR="005214AC" w:rsidRPr="00BA43B3" w:rsidRDefault="005214AC" w:rsidP="007B47DA">
            <w:pPr>
              <w:pStyle w:val="Retraitcorpsdetexte"/>
              <w:tabs>
                <w:tab w:val="left" w:pos="360"/>
              </w:tabs>
              <w:ind w:left="0"/>
            </w:pPr>
            <w:r w:rsidRPr="00BA43B3">
              <w:t>10. Détail des tâches exécutées</w:t>
            </w:r>
          </w:p>
          <w:p w:rsidR="005214AC" w:rsidRPr="00BA43B3" w:rsidRDefault="005214AC" w:rsidP="007B47DA">
            <w:pPr>
              <w:pStyle w:val="Retraitcorpsdetexte"/>
              <w:tabs>
                <w:tab w:val="left" w:pos="360"/>
              </w:tabs>
              <w:ind w:left="0"/>
            </w:pPr>
            <w:r w:rsidRPr="00BA43B3">
              <w:t>[Indiquer toutes les tâches exécutées pour chaque mission]</w:t>
            </w:r>
          </w:p>
        </w:tc>
        <w:tc>
          <w:tcPr>
            <w:tcW w:w="4878" w:type="dxa"/>
          </w:tcPr>
          <w:p w:rsidR="005214AC" w:rsidRPr="00BA43B3" w:rsidRDefault="005214AC" w:rsidP="007B47DA">
            <w:pPr>
              <w:pStyle w:val="Retraitcorpsdetexte"/>
              <w:tabs>
                <w:tab w:val="left" w:pos="360"/>
              </w:tabs>
              <w:ind w:left="0"/>
            </w:pPr>
            <w:r w:rsidRPr="00BA43B3">
              <w:t xml:space="preserve">12. Expérience du personnel proposé qui illustre le mieux sa compétence </w:t>
            </w:r>
          </w:p>
          <w:p w:rsidR="005214AC" w:rsidRPr="00BA43B3" w:rsidRDefault="005214AC" w:rsidP="007B47DA">
            <w:pPr>
              <w:pStyle w:val="Retraitcorpsdetexte"/>
              <w:tabs>
                <w:tab w:val="left" w:pos="360"/>
              </w:tabs>
              <w:ind w:left="0"/>
            </w:pPr>
            <w:r w:rsidRPr="00BA43B3">
              <w:t xml:space="preserve">[Donner notamment les informations suivantes qui illustrent au mieux la compétence professionnelle du personnel proposé pour les tâches mentionnées au point 11] </w:t>
            </w:r>
          </w:p>
          <w:p w:rsidR="005214AC" w:rsidRPr="00BA43B3" w:rsidRDefault="005214AC" w:rsidP="007B47DA">
            <w:pPr>
              <w:pStyle w:val="Retraitcorpsdetexte"/>
              <w:tabs>
                <w:tab w:val="left" w:pos="360"/>
              </w:tabs>
              <w:ind w:left="0"/>
            </w:pPr>
            <w:r w:rsidRPr="00BA43B3">
              <w:t>Nom du projet ou de la mission : ____________________</w:t>
            </w:r>
          </w:p>
          <w:p w:rsidR="005214AC" w:rsidRPr="00BA43B3" w:rsidRDefault="005214AC" w:rsidP="007B47DA">
            <w:pPr>
              <w:pStyle w:val="Retraitcorpsdetexte"/>
              <w:tabs>
                <w:tab w:val="left" w:pos="360"/>
              </w:tabs>
              <w:ind w:left="0"/>
            </w:pPr>
            <w:r w:rsidRPr="00BA43B3">
              <w:t xml:space="preserve"> Année : ______________ </w:t>
            </w:r>
          </w:p>
          <w:p w:rsidR="005214AC" w:rsidRPr="00BA43B3" w:rsidRDefault="005214AC" w:rsidP="007B47DA">
            <w:pPr>
              <w:pStyle w:val="Retraitcorpsdetexte"/>
              <w:tabs>
                <w:tab w:val="left" w:pos="360"/>
              </w:tabs>
              <w:ind w:left="0"/>
            </w:pPr>
            <w:r w:rsidRPr="00BA43B3">
              <w:t xml:space="preserve">Lieu : __________________ </w:t>
            </w:r>
          </w:p>
          <w:p w:rsidR="005214AC" w:rsidRPr="00BA43B3" w:rsidRDefault="005214AC" w:rsidP="007B47DA">
            <w:pPr>
              <w:pStyle w:val="Retraitcorpsdetexte"/>
              <w:tabs>
                <w:tab w:val="left" w:pos="360"/>
              </w:tabs>
              <w:ind w:left="0"/>
            </w:pPr>
            <w:r w:rsidRPr="00BA43B3">
              <w:t xml:space="preserve">Principales caractéristiques du projet : </w:t>
            </w:r>
          </w:p>
          <w:p w:rsidR="005214AC" w:rsidRPr="00BA43B3" w:rsidRDefault="005214AC" w:rsidP="007B47DA">
            <w:pPr>
              <w:pStyle w:val="Retraitcorpsdetexte"/>
              <w:tabs>
                <w:tab w:val="left" w:pos="360"/>
              </w:tabs>
              <w:ind w:left="0"/>
            </w:pPr>
            <w:r w:rsidRPr="00BA43B3">
              <w:t>Poste : ____________ ________</w:t>
            </w:r>
          </w:p>
          <w:p w:rsidR="005214AC" w:rsidRPr="00BA43B3" w:rsidRDefault="005214AC" w:rsidP="007B47DA">
            <w:pPr>
              <w:pStyle w:val="Retraitcorpsdetexte"/>
              <w:tabs>
                <w:tab w:val="left" w:pos="360"/>
              </w:tabs>
              <w:ind w:left="0"/>
            </w:pPr>
            <w:r w:rsidRPr="00BA43B3">
              <w:t>Activités : __</w:t>
            </w:r>
          </w:p>
        </w:tc>
      </w:tr>
    </w:tbl>
    <w:p w:rsidR="005214AC" w:rsidRPr="00BA43B3" w:rsidRDefault="005214AC" w:rsidP="005214AC">
      <w:pPr>
        <w:pStyle w:val="Retraitcorpsdetexte"/>
        <w:tabs>
          <w:tab w:val="left" w:pos="360"/>
        </w:tabs>
        <w:ind w:left="0"/>
      </w:pPr>
    </w:p>
    <w:p w:rsidR="005214AC" w:rsidRPr="00BA43B3" w:rsidRDefault="005214AC" w:rsidP="005214AC">
      <w:pPr>
        <w:pStyle w:val="Retraitcorpsdetexte"/>
        <w:tabs>
          <w:tab w:val="left" w:pos="360"/>
        </w:tabs>
        <w:ind w:left="0"/>
      </w:pPr>
      <w:r w:rsidRPr="00BA43B3">
        <w:t>Je, soussigné, certifie, en toute conscience, que les renseignements ci-dessus rendent fidèlement compte de ma situation, de mes qualifications et de mon expérience.</w:t>
      </w:r>
    </w:p>
    <w:p w:rsidR="005214AC" w:rsidRPr="00BA43B3" w:rsidRDefault="005214AC" w:rsidP="005214AC">
      <w:pPr>
        <w:pStyle w:val="Retraitcorpsdetexte"/>
        <w:tabs>
          <w:tab w:val="left" w:pos="360"/>
        </w:tabs>
        <w:ind w:left="0"/>
      </w:pPr>
      <w:r w:rsidRPr="00BA43B3">
        <w:lastRenderedPageBreak/>
        <w:t xml:space="preserve"> J’accepte que toute déclaration volontairement erronée puisse entraîner mon exclusion, ou mon renvoi si j’ai été engagé. </w:t>
      </w:r>
    </w:p>
    <w:p w:rsidR="005214AC" w:rsidRPr="00BA43B3" w:rsidRDefault="005214AC" w:rsidP="005214AC">
      <w:pPr>
        <w:pStyle w:val="Retraitcorpsdetexte"/>
        <w:tabs>
          <w:tab w:val="left" w:pos="360"/>
        </w:tabs>
        <w:ind w:left="0"/>
      </w:pPr>
      <w:r w:rsidRPr="00BA43B3">
        <w:t xml:space="preserve">Je confirme que j’ai donné accord à la firme [insérer le nom] afin de proposer ma candidature pour la mission de [insérer l’identification de la mission ou du poste] </w:t>
      </w:r>
    </w:p>
    <w:p w:rsidR="005214AC" w:rsidRPr="00BA43B3" w:rsidRDefault="005214AC" w:rsidP="005214AC">
      <w:pPr>
        <w:pStyle w:val="Retraitcorpsdetexte"/>
        <w:tabs>
          <w:tab w:val="left" w:pos="360"/>
        </w:tabs>
        <w:ind w:left="0"/>
      </w:pPr>
      <w:r w:rsidRPr="00BA43B3">
        <w:t xml:space="preserve">Date : Jour/mois/année </w:t>
      </w:r>
    </w:p>
    <w:p w:rsidR="005214AC" w:rsidRPr="00BA43B3" w:rsidRDefault="005214AC" w:rsidP="005214AC">
      <w:pPr>
        <w:pStyle w:val="Retraitcorpsdetexte"/>
        <w:tabs>
          <w:tab w:val="left" w:pos="360"/>
        </w:tabs>
        <w:ind w:left="0"/>
      </w:pPr>
      <w:r w:rsidRPr="00BA43B3">
        <w:t>[Signature du personnel]</w:t>
      </w:r>
    </w:p>
    <w:p w:rsidR="005214AC" w:rsidRPr="00BA43B3" w:rsidRDefault="005214AC" w:rsidP="005214AC">
      <w:pPr>
        <w:pStyle w:val="Retraitcorpsdetexte"/>
        <w:tabs>
          <w:tab w:val="left" w:pos="360"/>
        </w:tabs>
        <w:ind w:left="0"/>
      </w:pPr>
      <w:r w:rsidRPr="00BA43B3">
        <w:t>Joindre une copie certifiée conforme de la pièce d’identité du personnel proposé</w:t>
      </w:r>
    </w:p>
    <w:p w:rsidR="006F58E5" w:rsidRPr="00BA43B3" w:rsidRDefault="006F58E5" w:rsidP="006F58E5">
      <w:pPr>
        <w:tabs>
          <w:tab w:val="right" w:pos="9000"/>
          <w:tab w:val="left" w:pos="9090"/>
        </w:tabs>
        <w:rPr>
          <w:i/>
          <w:szCs w:val="24"/>
        </w:rPr>
      </w:pPr>
    </w:p>
    <w:p w:rsidR="006F58E5" w:rsidRPr="00BA43B3" w:rsidRDefault="006F58E5" w:rsidP="006F58E5">
      <w:pPr>
        <w:pStyle w:val="Retraitcorpsdetexte"/>
        <w:pageBreakBefore/>
        <w:tabs>
          <w:tab w:val="left" w:pos="360"/>
        </w:tabs>
        <w:ind w:left="360" w:hanging="360"/>
        <w:rPr>
          <w:szCs w:val="24"/>
        </w:rPr>
      </w:pPr>
    </w:p>
    <w:p w:rsidR="006F58E5" w:rsidRPr="00BA43B3" w:rsidRDefault="006F58E5" w:rsidP="006F58E5">
      <w:pPr>
        <w:pStyle w:val="Titre1-2"/>
        <w:rPr>
          <w:rFonts w:ascii="Times New Roman" w:hAnsi="Times New Roman" w:cs="Times New Roman"/>
          <w:sz w:val="24"/>
          <w:szCs w:val="24"/>
        </w:rPr>
      </w:pPr>
      <w:bookmarkStart w:id="72" w:name="__RefHeading___Toc386807162"/>
      <w:bookmarkEnd w:id="72"/>
      <w:r w:rsidRPr="00BA43B3">
        <w:rPr>
          <w:rFonts w:ascii="Times New Roman" w:hAnsi="Times New Roman" w:cs="Times New Roman"/>
          <w:sz w:val="24"/>
          <w:szCs w:val="24"/>
        </w:rPr>
        <w:t>Annexe 2 – Lettre de soumission financière</w:t>
      </w:r>
    </w:p>
    <w:p w:rsidR="006F58E5" w:rsidRPr="00BA43B3" w:rsidRDefault="006F58E5" w:rsidP="006F58E5">
      <w:pPr>
        <w:pStyle w:val="Retraitcorpsdetexte"/>
        <w:tabs>
          <w:tab w:val="left" w:pos="360"/>
        </w:tabs>
        <w:ind w:left="360" w:hanging="360"/>
        <w:rPr>
          <w:szCs w:val="24"/>
        </w:rPr>
      </w:pPr>
    </w:p>
    <w:p w:rsidR="006F58E5" w:rsidRPr="00BA43B3" w:rsidRDefault="006F58E5" w:rsidP="006F58E5">
      <w:pPr>
        <w:pStyle w:val="Retraitcorpsdetexte"/>
        <w:tabs>
          <w:tab w:val="left" w:pos="360"/>
        </w:tabs>
        <w:ind w:left="360" w:hanging="360"/>
        <w:rPr>
          <w:szCs w:val="24"/>
        </w:rPr>
      </w:pPr>
    </w:p>
    <w:p w:rsidR="006F58E5" w:rsidRPr="00BA43B3" w:rsidRDefault="006F58E5" w:rsidP="006F58E5">
      <w:pPr>
        <w:pStyle w:val="Retraitcorpsdetexte"/>
        <w:tabs>
          <w:tab w:val="left" w:pos="360"/>
        </w:tabs>
        <w:ind w:left="360" w:hanging="360"/>
        <w:rPr>
          <w:szCs w:val="24"/>
        </w:rPr>
      </w:pPr>
    </w:p>
    <w:p w:rsidR="006F58E5" w:rsidRPr="00BA43B3" w:rsidRDefault="006F58E5" w:rsidP="006F58E5">
      <w:pPr>
        <w:ind w:firstLine="720"/>
        <w:rPr>
          <w:szCs w:val="24"/>
        </w:rPr>
      </w:pPr>
      <w:r w:rsidRPr="00BA43B3">
        <w:rPr>
          <w:szCs w:val="24"/>
        </w:rPr>
        <w:t>À :</w:t>
      </w:r>
      <w:r w:rsidRPr="00BA43B3">
        <w:rPr>
          <w:szCs w:val="24"/>
        </w:rPr>
        <w:tab/>
        <w:t>[</w:t>
      </w:r>
      <w:r w:rsidRPr="00BA43B3">
        <w:rPr>
          <w:i/>
          <w:szCs w:val="24"/>
        </w:rPr>
        <w:t>Nom et adresse  de l’Autorité contractante]</w:t>
      </w:r>
    </w:p>
    <w:p w:rsidR="006F58E5" w:rsidRPr="00BA43B3" w:rsidRDefault="006F58E5" w:rsidP="006F58E5">
      <w:pPr>
        <w:rPr>
          <w:szCs w:val="24"/>
        </w:rPr>
      </w:pPr>
    </w:p>
    <w:p w:rsidR="006F58E5" w:rsidRPr="00BA43B3" w:rsidRDefault="006F58E5" w:rsidP="006F58E5">
      <w:pPr>
        <w:jc w:val="right"/>
        <w:rPr>
          <w:szCs w:val="24"/>
        </w:rPr>
      </w:pPr>
      <w:r w:rsidRPr="00BA43B3">
        <w:rPr>
          <w:szCs w:val="24"/>
        </w:rPr>
        <w:t>[</w:t>
      </w:r>
      <w:r w:rsidRPr="00BA43B3">
        <w:rPr>
          <w:i/>
          <w:szCs w:val="24"/>
        </w:rPr>
        <w:t>Lieu, date</w:t>
      </w:r>
      <w:r w:rsidRPr="00BA43B3">
        <w:rPr>
          <w:szCs w:val="24"/>
        </w:rPr>
        <w:t>]</w:t>
      </w:r>
    </w:p>
    <w:p w:rsidR="006F58E5" w:rsidRPr="00BA43B3" w:rsidRDefault="006F58E5" w:rsidP="006F58E5">
      <w:pPr>
        <w:jc w:val="right"/>
        <w:rPr>
          <w:szCs w:val="24"/>
        </w:rPr>
      </w:pPr>
    </w:p>
    <w:p w:rsidR="006F58E5" w:rsidRPr="00BA43B3" w:rsidRDefault="006F58E5" w:rsidP="006F58E5">
      <w:pPr>
        <w:ind w:left="630"/>
        <w:rPr>
          <w:szCs w:val="24"/>
        </w:rPr>
      </w:pPr>
      <w:r w:rsidRPr="00BA43B3">
        <w:rPr>
          <w:szCs w:val="24"/>
        </w:rPr>
        <w:t>Monsieur la Personne Responsable des Marchés Publics</w:t>
      </w:r>
      <w:r w:rsidR="00AF1C62" w:rsidRPr="00BA43B3">
        <w:rPr>
          <w:szCs w:val="24"/>
        </w:rPr>
        <w:t>,</w:t>
      </w:r>
      <w:r w:rsidRPr="00BA43B3">
        <w:rPr>
          <w:szCs w:val="24"/>
        </w:rPr>
        <w:t xml:space="preserve"> </w:t>
      </w:r>
    </w:p>
    <w:p w:rsidR="006F58E5" w:rsidRPr="00BA43B3" w:rsidRDefault="006F58E5" w:rsidP="006F58E5">
      <w:pPr>
        <w:rPr>
          <w:szCs w:val="24"/>
        </w:rPr>
      </w:pPr>
    </w:p>
    <w:p w:rsidR="006F58E5" w:rsidRPr="00BA43B3" w:rsidRDefault="006F58E5" w:rsidP="006F58E5">
      <w:pPr>
        <w:ind w:left="630"/>
        <w:rPr>
          <w:szCs w:val="24"/>
        </w:rPr>
      </w:pPr>
      <w:r w:rsidRPr="00BA43B3">
        <w:rPr>
          <w:szCs w:val="24"/>
        </w:rPr>
        <w:t xml:space="preserve">Je (Nous), soussigné(s), ai (avons) l’honneur de vous proposer nos services, à titre société spécialisée, pour </w:t>
      </w:r>
      <w:r w:rsidRPr="00BA43B3">
        <w:rPr>
          <w:i/>
          <w:szCs w:val="24"/>
        </w:rPr>
        <w:t xml:space="preserve">[titre des services] </w:t>
      </w:r>
      <w:r w:rsidRPr="00BA43B3">
        <w:rPr>
          <w:szCs w:val="24"/>
        </w:rPr>
        <w:t xml:space="preserve">conformément à votre Demande de propositions référencée </w:t>
      </w:r>
      <w:r w:rsidRPr="00BA43B3">
        <w:rPr>
          <w:szCs w:val="24"/>
          <w:shd w:val="clear" w:color="auto" w:fill="FFFFFF"/>
        </w:rPr>
        <w:t>xxxx.</w:t>
      </w:r>
      <w:r w:rsidRPr="00BA43B3">
        <w:rPr>
          <w:szCs w:val="24"/>
        </w:rPr>
        <w:t xml:space="preserve"> </w:t>
      </w:r>
    </w:p>
    <w:p w:rsidR="006F58E5" w:rsidRPr="00BA43B3" w:rsidRDefault="006F58E5" w:rsidP="006F58E5">
      <w:pPr>
        <w:ind w:left="708"/>
        <w:rPr>
          <w:szCs w:val="24"/>
        </w:rPr>
      </w:pPr>
    </w:p>
    <w:p w:rsidR="006F58E5" w:rsidRPr="00BA43B3" w:rsidRDefault="006F58E5" w:rsidP="006F58E5">
      <w:pPr>
        <w:ind w:left="630"/>
        <w:rPr>
          <w:szCs w:val="24"/>
        </w:rPr>
      </w:pPr>
      <w:r w:rsidRPr="00BA43B3">
        <w:rPr>
          <w:szCs w:val="24"/>
        </w:rPr>
        <w:t>Notre soumission s’élève au global et forfaitaire plafond de [</w:t>
      </w:r>
      <w:r w:rsidRPr="00BA43B3">
        <w:rPr>
          <w:i/>
          <w:szCs w:val="24"/>
        </w:rPr>
        <w:t>montant en lettres et en chiffres</w:t>
      </w:r>
      <w:r w:rsidRPr="00BA43B3">
        <w:rPr>
          <w:szCs w:val="24"/>
        </w:rPr>
        <w:t xml:space="preserve">] </w:t>
      </w:r>
      <w:r w:rsidRPr="00BA43B3">
        <w:rPr>
          <w:szCs w:val="24"/>
          <w:shd w:val="clear" w:color="auto" w:fill="FFFFFF"/>
        </w:rPr>
        <w:t>TTC.     Ce montant est un montant qui inclut une estimation plafond des dépenses remboursables prévues au marché.</w:t>
      </w:r>
    </w:p>
    <w:p w:rsidR="006F58E5" w:rsidRPr="00BA43B3" w:rsidRDefault="006F58E5" w:rsidP="006F58E5">
      <w:pPr>
        <w:rPr>
          <w:szCs w:val="24"/>
        </w:rPr>
      </w:pPr>
    </w:p>
    <w:p w:rsidR="006F58E5" w:rsidRPr="00BA43B3" w:rsidRDefault="006F58E5" w:rsidP="006F58E5">
      <w:pPr>
        <w:ind w:left="630"/>
        <w:rPr>
          <w:szCs w:val="24"/>
        </w:rPr>
      </w:pPr>
      <w:r w:rsidRPr="00BA43B3">
        <w:rPr>
          <w:szCs w:val="24"/>
        </w:rPr>
        <w:t>La présente Lettre de soumission a pour nous force obligatoire, sous réserve des modifications résultant de la négociation du Contrat, jusqu’à l’expiration du délai de validité de la présente soumission, c’est-à-dire jusqu’au [</w:t>
      </w:r>
      <w:r w:rsidRPr="00BA43B3">
        <w:rPr>
          <w:i/>
          <w:szCs w:val="24"/>
        </w:rPr>
        <w:t>date (voir DPDP)</w:t>
      </w:r>
      <w:r w:rsidRPr="00BA43B3">
        <w:rPr>
          <w:szCs w:val="24"/>
        </w:rPr>
        <w:t>].</w:t>
      </w:r>
    </w:p>
    <w:p w:rsidR="006F58E5" w:rsidRPr="00BA43B3" w:rsidRDefault="006F58E5" w:rsidP="006F58E5">
      <w:pPr>
        <w:rPr>
          <w:szCs w:val="24"/>
        </w:rPr>
      </w:pPr>
    </w:p>
    <w:p w:rsidR="006F58E5" w:rsidRPr="00BA43B3" w:rsidRDefault="006F58E5" w:rsidP="006F58E5">
      <w:pPr>
        <w:ind w:left="630"/>
        <w:rPr>
          <w:szCs w:val="24"/>
        </w:rPr>
      </w:pPr>
      <w:r w:rsidRPr="00BA43B3">
        <w:rPr>
          <w:szCs w:val="24"/>
        </w:rPr>
        <w:t>Nous savons que vous n’êtes tenue d’accepter aucune des propositions reçues.</w:t>
      </w:r>
    </w:p>
    <w:p w:rsidR="006F58E5" w:rsidRPr="00BA43B3" w:rsidRDefault="006F58E5" w:rsidP="006F58E5">
      <w:pPr>
        <w:rPr>
          <w:szCs w:val="24"/>
        </w:rPr>
      </w:pPr>
    </w:p>
    <w:p w:rsidR="006F58E5" w:rsidRPr="00BA43B3" w:rsidRDefault="006F58E5" w:rsidP="006F58E5">
      <w:pPr>
        <w:tabs>
          <w:tab w:val="left" w:pos="630"/>
        </w:tabs>
        <w:ind w:left="630"/>
        <w:rPr>
          <w:szCs w:val="24"/>
        </w:rPr>
      </w:pPr>
      <w:r w:rsidRPr="00BA43B3">
        <w:rPr>
          <w:szCs w:val="24"/>
        </w:rPr>
        <w:t>Veuillez agréer, Monsieur la Personne Responsable des Marchés Publics de l’Autorité de Régulation des Marchés Publics, l’assurance de notre considération distinguée.</w:t>
      </w:r>
    </w:p>
    <w:p w:rsidR="006F58E5" w:rsidRPr="00BA43B3" w:rsidRDefault="006F58E5" w:rsidP="006F58E5">
      <w:pPr>
        <w:jc w:val="center"/>
        <w:rPr>
          <w:szCs w:val="24"/>
        </w:rPr>
      </w:pPr>
    </w:p>
    <w:p w:rsidR="006F58E5" w:rsidRPr="00BA43B3" w:rsidRDefault="006F58E5" w:rsidP="006F58E5">
      <w:pPr>
        <w:jc w:val="center"/>
        <w:rPr>
          <w:szCs w:val="24"/>
        </w:rPr>
      </w:pPr>
    </w:p>
    <w:p w:rsidR="006F58E5" w:rsidRPr="00BA43B3" w:rsidRDefault="006F58E5" w:rsidP="006F58E5">
      <w:pPr>
        <w:jc w:val="center"/>
        <w:rPr>
          <w:szCs w:val="24"/>
        </w:rPr>
      </w:pPr>
    </w:p>
    <w:p w:rsidR="006F58E5" w:rsidRPr="00BA43B3" w:rsidRDefault="006F58E5" w:rsidP="006F58E5">
      <w:pPr>
        <w:ind w:left="708"/>
        <w:rPr>
          <w:szCs w:val="24"/>
        </w:rPr>
      </w:pPr>
      <w:r w:rsidRPr="00BA43B3">
        <w:rPr>
          <w:szCs w:val="24"/>
        </w:rPr>
        <w:t>Nom du soumissionnaire :</w:t>
      </w:r>
    </w:p>
    <w:p w:rsidR="006F58E5" w:rsidRPr="00BA43B3" w:rsidRDefault="006F58E5" w:rsidP="006F58E5">
      <w:pPr>
        <w:pStyle w:val="Outline"/>
        <w:spacing w:before="0"/>
        <w:ind w:left="708"/>
        <w:rPr>
          <w:szCs w:val="24"/>
          <w:lang w:val="fr-FR"/>
        </w:rPr>
      </w:pPr>
    </w:p>
    <w:p w:rsidR="006F58E5" w:rsidRPr="00BA43B3" w:rsidRDefault="006F58E5" w:rsidP="006F58E5">
      <w:pPr>
        <w:ind w:left="708"/>
        <w:rPr>
          <w:szCs w:val="24"/>
        </w:rPr>
      </w:pPr>
      <w:r w:rsidRPr="00BA43B3">
        <w:rPr>
          <w:szCs w:val="24"/>
        </w:rPr>
        <w:t>Adresse physique :</w:t>
      </w:r>
    </w:p>
    <w:p w:rsidR="006F58E5" w:rsidRPr="00BA43B3" w:rsidRDefault="006F58E5" w:rsidP="006F58E5">
      <w:pPr>
        <w:ind w:left="708"/>
        <w:rPr>
          <w:szCs w:val="24"/>
        </w:rPr>
      </w:pPr>
      <w:r w:rsidRPr="00BA43B3">
        <w:rPr>
          <w:szCs w:val="24"/>
        </w:rPr>
        <w:t>Adresse mail :</w:t>
      </w:r>
    </w:p>
    <w:p w:rsidR="006F58E5" w:rsidRPr="00BA43B3" w:rsidRDefault="006F58E5" w:rsidP="006F58E5">
      <w:pPr>
        <w:pStyle w:val="Retraitcorpsdetexte"/>
        <w:tabs>
          <w:tab w:val="left" w:pos="360"/>
        </w:tabs>
        <w:ind w:left="360" w:hanging="360"/>
        <w:rPr>
          <w:szCs w:val="24"/>
        </w:rPr>
      </w:pPr>
      <w:r w:rsidRPr="00BA43B3">
        <w:rPr>
          <w:szCs w:val="24"/>
        </w:rPr>
        <w:tab/>
      </w:r>
      <w:r w:rsidRPr="00BA43B3">
        <w:rPr>
          <w:szCs w:val="24"/>
        </w:rPr>
        <w:tab/>
        <w:t>+ signature et cachet</w:t>
      </w:r>
    </w:p>
    <w:p w:rsidR="006F58E5" w:rsidRPr="00BA43B3" w:rsidRDefault="006F58E5" w:rsidP="006F58E5">
      <w:pPr>
        <w:pStyle w:val="Retraitcorpsdetexte"/>
        <w:tabs>
          <w:tab w:val="left" w:pos="360"/>
        </w:tabs>
        <w:ind w:left="360" w:hanging="360"/>
        <w:rPr>
          <w:szCs w:val="24"/>
        </w:rPr>
      </w:pPr>
    </w:p>
    <w:p w:rsidR="006F58E5" w:rsidRPr="00BA43B3" w:rsidRDefault="006F58E5" w:rsidP="006F58E5">
      <w:pPr>
        <w:pStyle w:val="Retraitcorpsdetexte"/>
        <w:tabs>
          <w:tab w:val="left" w:pos="360"/>
        </w:tabs>
        <w:ind w:left="360" w:hanging="360"/>
        <w:rPr>
          <w:szCs w:val="24"/>
        </w:rPr>
      </w:pPr>
    </w:p>
    <w:p w:rsidR="006F58E5" w:rsidRPr="00BA43B3" w:rsidRDefault="006F58E5" w:rsidP="006F58E5">
      <w:pPr>
        <w:pStyle w:val="Retraitcorpsdetexte"/>
        <w:tabs>
          <w:tab w:val="left" w:pos="360"/>
        </w:tabs>
        <w:ind w:left="360" w:hanging="360"/>
        <w:rPr>
          <w:b/>
          <w:szCs w:val="24"/>
        </w:rPr>
      </w:pPr>
    </w:p>
    <w:p w:rsidR="006F58E5" w:rsidRPr="00BA43B3" w:rsidRDefault="006F58E5" w:rsidP="006F58E5">
      <w:pPr>
        <w:pageBreakBefore/>
        <w:jc w:val="center"/>
        <w:rPr>
          <w:szCs w:val="24"/>
        </w:rPr>
      </w:pPr>
    </w:p>
    <w:p w:rsidR="006F58E5" w:rsidRPr="00BA43B3" w:rsidRDefault="006F58E5" w:rsidP="006F58E5">
      <w:pPr>
        <w:pStyle w:val="Titre1-2"/>
        <w:rPr>
          <w:rFonts w:ascii="Times New Roman" w:hAnsi="Times New Roman" w:cs="Times New Roman"/>
          <w:sz w:val="24"/>
          <w:szCs w:val="24"/>
        </w:rPr>
      </w:pPr>
      <w:bookmarkStart w:id="73" w:name="__RefHeading___Toc386807163"/>
      <w:bookmarkEnd w:id="73"/>
      <w:r w:rsidRPr="00BA43B3">
        <w:rPr>
          <w:rFonts w:ascii="Times New Roman" w:hAnsi="Times New Roman" w:cs="Times New Roman"/>
          <w:sz w:val="24"/>
          <w:szCs w:val="24"/>
        </w:rPr>
        <w:t>Annexe 3 – Observations et suggestions du consultant sur les Termes de Référence</w:t>
      </w:r>
    </w:p>
    <w:p w:rsidR="006F58E5" w:rsidRPr="00BA43B3" w:rsidRDefault="006F58E5" w:rsidP="006F58E5">
      <w:pPr>
        <w:pBdr>
          <w:bottom w:val="single" w:sz="12" w:space="1" w:color="000000"/>
        </w:pBdr>
        <w:rPr>
          <w:szCs w:val="24"/>
        </w:rPr>
      </w:pPr>
    </w:p>
    <w:p w:rsidR="006F58E5" w:rsidRPr="00BA43B3" w:rsidRDefault="006F58E5" w:rsidP="006F58E5">
      <w:pPr>
        <w:rPr>
          <w:szCs w:val="24"/>
        </w:rPr>
      </w:pPr>
    </w:p>
    <w:p w:rsidR="006F58E5" w:rsidRPr="00BA43B3" w:rsidRDefault="006F58E5" w:rsidP="006F58E5">
      <w:pPr>
        <w:rPr>
          <w:szCs w:val="24"/>
        </w:rPr>
      </w:pPr>
      <w:r w:rsidRPr="00BA43B3">
        <w:rPr>
          <w:szCs w:val="24"/>
        </w:rPr>
        <w:t>1.</w:t>
      </w:r>
    </w:p>
    <w:p w:rsidR="006F58E5" w:rsidRPr="00BA43B3" w:rsidRDefault="006F58E5" w:rsidP="006F58E5">
      <w:pPr>
        <w:rPr>
          <w:szCs w:val="24"/>
        </w:rPr>
      </w:pPr>
    </w:p>
    <w:p w:rsidR="006F58E5" w:rsidRPr="00BA43B3" w:rsidRDefault="006F58E5" w:rsidP="006F58E5">
      <w:pPr>
        <w:rPr>
          <w:szCs w:val="24"/>
        </w:rPr>
      </w:pPr>
      <w:r w:rsidRPr="00BA43B3">
        <w:rPr>
          <w:szCs w:val="24"/>
        </w:rPr>
        <w:t>2.</w:t>
      </w:r>
    </w:p>
    <w:p w:rsidR="006F58E5" w:rsidRPr="00BA43B3" w:rsidRDefault="006F58E5" w:rsidP="006F58E5">
      <w:pPr>
        <w:rPr>
          <w:szCs w:val="24"/>
        </w:rPr>
      </w:pPr>
    </w:p>
    <w:p w:rsidR="006F58E5" w:rsidRPr="00BA43B3" w:rsidRDefault="006F58E5" w:rsidP="006F58E5">
      <w:pPr>
        <w:rPr>
          <w:szCs w:val="24"/>
        </w:rPr>
      </w:pPr>
      <w:r w:rsidRPr="00BA43B3">
        <w:rPr>
          <w:szCs w:val="24"/>
        </w:rPr>
        <w:t>3.</w:t>
      </w:r>
    </w:p>
    <w:p w:rsidR="006F58E5" w:rsidRPr="00BA43B3" w:rsidRDefault="006F58E5" w:rsidP="006F58E5">
      <w:pPr>
        <w:pStyle w:val="Titreindex"/>
        <w:rPr>
          <w:szCs w:val="24"/>
        </w:rPr>
      </w:pPr>
    </w:p>
    <w:p w:rsidR="006F58E5" w:rsidRPr="00BA43B3" w:rsidRDefault="006F58E5" w:rsidP="006F58E5">
      <w:pPr>
        <w:rPr>
          <w:szCs w:val="24"/>
        </w:rPr>
      </w:pPr>
      <w:r w:rsidRPr="00BA43B3">
        <w:rPr>
          <w:szCs w:val="24"/>
        </w:rPr>
        <w:t>4.</w:t>
      </w:r>
    </w:p>
    <w:p w:rsidR="006F58E5" w:rsidRPr="00BA43B3" w:rsidRDefault="006F58E5" w:rsidP="006F58E5">
      <w:pPr>
        <w:rPr>
          <w:szCs w:val="24"/>
        </w:rPr>
      </w:pPr>
    </w:p>
    <w:p w:rsidR="006F58E5" w:rsidRPr="00BA43B3" w:rsidRDefault="006F58E5" w:rsidP="006F58E5">
      <w:pPr>
        <w:rPr>
          <w:szCs w:val="24"/>
        </w:rPr>
      </w:pPr>
      <w:r w:rsidRPr="00BA43B3">
        <w:rPr>
          <w:szCs w:val="24"/>
        </w:rPr>
        <w:t>5.</w:t>
      </w:r>
    </w:p>
    <w:p w:rsidR="006F58E5" w:rsidRPr="00BA43B3" w:rsidRDefault="006F58E5" w:rsidP="006F58E5">
      <w:pPr>
        <w:rPr>
          <w:szCs w:val="24"/>
        </w:rPr>
      </w:pPr>
    </w:p>
    <w:p w:rsidR="006F58E5" w:rsidRPr="00BA43B3" w:rsidRDefault="006F58E5" w:rsidP="006F58E5">
      <w:pPr>
        <w:rPr>
          <w:szCs w:val="24"/>
        </w:rPr>
      </w:pPr>
    </w:p>
    <w:p w:rsidR="006F58E5" w:rsidRPr="00BA43B3" w:rsidRDefault="006F58E5" w:rsidP="006F58E5">
      <w:pPr>
        <w:rPr>
          <w:szCs w:val="24"/>
        </w:rPr>
      </w:pPr>
    </w:p>
    <w:p w:rsidR="006F58E5" w:rsidRPr="00BA43B3" w:rsidRDefault="006F58E5" w:rsidP="006F58E5">
      <w:pPr>
        <w:rPr>
          <w:szCs w:val="24"/>
        </w:rPr>
      </w:pPr>
    </w:p>
    <w:p w:rsidR="006F58E5" w:rsidRPr="00BA43B3" w:rsidRDefault="006F58E5" w:rsidP="006F58E5">
      <w:pPr>
        <w:rPr>
          <w:szCs w:val="24"/>
        </w:rPr>
      </w:pPr>
    </w:p>
    <w:p w:rsidR="006F58E5" w:rsidRPr="00BA43B3" w:rsidRDefault="006F58E5" w:rsidP="006F58E5">
      <w:pPr>
        <w:rPr>
          <w:szCs w:val="24"/>
        </w:rPr>
      </w:pPr>
    </w:p>
    <w:p w:rsidR="006F58E5" w:rsidRPr="00BA43B3" w:rsidRDefault="006F58E5" w:rsidP="006F58E5">
      <w:pPr>
        <w:rPr>
          <w:szCs w:val="24"/>
        </w:rPr>
      </w:pPr>
    </w:p>
    <w:p w:rsidR="006F58E5" w:rsidRPr="00BA43B3" w:rsidRDefault="006F58E5" w:rsidP="006F58E5">
      <w:pPr>
        <w:rPr>
          <w:szCs w:val="24"/>
        </w:rPr>
      </w:pPr>
    </w:p>
    <w:p w:rsidR="006F58E5" w:rsidRPr="00BA43B3" w:rsidRDefault="006F58E5" w:rsidP="006F58E5">
      <w:pPr>
        <w:rPr>
          <w:szCs w:val="24"/>
        </w:rPr>
      </w:pPr>
    </w:p>
    <w:p w:rsidR="006F58E5" w:rsidRPr="00BA43B3" w:rsidRDefault="006F58E5" w:rsidP="006F58E5">
      <w:pPr>
        <w:rPr>
          <w:szCs w:val="24"/>
        </w:rPr>
      </w:pPr>
    </w:p>
    <w:p w:rsidR="006F58E5" w:rsidRPr="00BA43B3" w:rsidRDefault="006F58E5" w:rsidP="006F58E5">
      <w:pPr>
        <w:rPr>
          <w:szCs w:val="24"/>
        </w:rPr>
      </w:pPr>
    </w:p>
    <w:p w:rsidR="006F58E5" w:rsidRPr="00BA43B3" w:rsidRDefault="006F58E5" w:rsidP="006F58E5">
      <w:pPr>
        <w:rPr>
          <w:szCs w:val="24"/>
        </w:rPr>
      </w:pPr>
    </w:p>
    <w:p w:rsidR="006F58E5" w:rsidRPr="00BA43B3" w:rsidRDefault="006F58E5" w:rsidP="006F58E5">
      <w:pPr>
        <w:rPr>
          <w:szCs w:val="24"/>
        </w:rPr>
      </w:pPr>
    </w:p>
    <w:p w:rsidR="006F58E5" w:rsidRPr="00BA43B3" w:rsidRDefault="006F58E5" w:rsidP="006F58E5">
      <w:pPr>
        <w:rPr>
          <w:szCs w:val="24"/>
        </w:rPr>
      </w:pPr>
    </w:p>
    <w:p w:rsidR="006F58E5" w:rsidRPr="00BA43B3" w:rsidRDefault="006F58E5" w:rsidP="006F58E5">
      <w:pPr>
        <w:rPr>
          <w:szCs w:val="24"/>
        </w:rPr>
      </w:pPr>
    </w:p>
    <w:p w:rsidR="006F58E5" w:rsidRPr="00BA43B3" w:rsidRDefault="006F58E5" w:rsidP="006F58E5">
      <w:pPr>
        <w:rPr>
          <w:szCs w:val="24"/>
        </w:rPr>
      </w:pPr>
    </w:p>
    <w:p w:rsidR="006F58E5" w:rsidRPr="00BA43B3" w:rsidRDefault="006F58E5" w:rsidP="006F58E5">
      <w:pPr>
        <w:rPr>
          <w:szCs w:val="24"/>
        </w:rPr>
      </w:pPr>
    </w:p>
    <w:p w:rsidR="006F58E5" w:rsidRPr="00BA43B3" w:rsidRDefault="006F58E5" w:rsidP="006F58E5">
      <w:pPr>
        <w:rPr>
          <w:szCs w:val="24"/>
        </w:rPr>
      </w:pPr>
    </w:p>
    <w:p w:rsidR="006F58E5" w:rsidRPr="00BA43B3" w:rsidRDefault="006F58E5" w:rsidP="006F58E5">
      <w:pPr>
        <w:rPr>
          <w:szCs w:val="24"/>
        </w:rPr>
      </w:pPr>
    </w:p>
    <w:p w:rsidR="006F58E5" w:rsidRPr="00BA43B3" w:rsidRDefault="006F58E5" w:rsidP="006F58E5">
      <w:pPr>
        <w:rPr>
          <w:szCs w:val="24"/>
        </w:rPr>
      </w:pPr>
    </w:p>
    <w:p w:rsidR="006F58E5" w:rsidRPr="00BA43B3" w:rsidRDefault="006F58E5" w:rsidP="006F58E5">
      <w:pPr>
        <w:rPr>
          <w:szCs w:val="24"/>
        </w:rPr>
      </w:pPr>
    </w:p>
    <w:p w:rsidR="006F58E5" w:rsidRPr="00BA43B3" w:rsidRDefault="006F58E5" w:rsidP="006F58E5">
      <w:pPr>
        <w:rPr>
          <w:szCs w:val="24"/>
        </w:rPr>
      </w:pPr>
    </w:p>
    <w:p w:rsidR="006F58E5" w:rsidRPr="00BA43B3" w:rsidRDefault="006F58E5" w:rsidP="006F58E5">
      <w:pPr>
        <w:rPr>
          <w:szCs w:val="24"/>
        </w:rPr>
      </w:pPr>
    </w:p>
    <w:p w:rsidR="006F58E5" w:rsidRPr="00BA43B3" w:rsidRDefault="006F58E5" w:rsidP="006F58E5">
      <w:pPr>
        <w:rPr>
          <w:szCs w:val="24"/>
        </w:rPr>
      </w:pPr>
    </w:p>
    <w:p w:rsidR="006F58E5" w:rsidRPr="00BA43B3" w:rsidRDefault="006F58E5" w:rsidP="006F58E5">
      <w:pPr>
        <w:rPr>
          <w:szCs w:val="24"/>
        </w:rPr>
      </w:pPr>
    </w:p>
    <w:p w:rsidR="006F58E5" w:rsidRPr="00BA43B3" w:rsidRDefault="006F58E5" w:rsidP="006F58E5">
      <w:pPr>
        <w:rPr>
          <w:szCs w:val="24"/>
        </w:rPr>
      </w:pPr>
    </w:p>
    <w:p w:rsidR="006F58E5" w:rsidRPr="00BA43B3" w:rsidRDefault="006F58E5" w:rsidP="006F58E5">
      <w:pPr>
        <w:rPr>
          <w:szCs w:val="24"/>
        </w:rPr>
      </w:pPr>
    </w:p>
    <w:p w:rsidR="006F58E5" w:rsidRPr="00BA43B3" w:rsidRDefault="006F58E5" w:rsidP="006F58E5">
      <w:pPr>
        <w:rPr>
          <w:szCs w:val="24"/>
        </w:rPr>
      </w:pPr>
    </w:p>
    <w:p w:rsidR="006F58E5" w:rsidRPr="00BA43B3" w:rsidRDefault="006F58E5" w:rsidP="006F58E5">
      <w:pPr>
        <w:rPr>
          <w:szCs w:val="24"/>
        </w:rPr>
      </w:pPr>
    </w:p>
    <w:p w:rsidR="006F58E5" w:rsidRPr="00BA43B3" w:rsidRDefault="006F58E5" w:rsidP="006F58E5">
      <w:pPr>
        <w:rPr>
          <w:szCs w:val="24"/>
        </w:rPr>
      </w:pPr>
    </w:p>
    <w:p w:rsidR="006F58E5" w:rsidRPr="00BA43B3" w:rsidRDefault="006F58E5" w:rsidP="006F58E5">
      <w:pPr>
        <w:rPr>
          <w:szCs w:val="24"/>
        </w:rPr>
      </w:pPr>
    </w:p>
    <w:p w:rsidR="006F58E5" w:rsidRPr="00BA43B3" w:rsidRDefault="006F58E5" w:rsidP="006F58E5">
      <w:pPr>
        <w:rPr>
          <w:szCs w:val="24"/>
        </w:rPr>
      </w:pPr>
    </w:p>
    <w:p w:rsidR="006F58E5" w:rsidRPr="00BA43B3" w:rsidRDefault="006F58E5" w:rsidP="006F58E5">
      <w:pPr>
        <w:rPr>
          <w:szCs w:val="24"/>
        </w:rPr>
      </w:pPr>
    </w:p>
    <w:p w:rsidR="006F58E5" w:rsidRPr="00BA43B3" w:rsidRDefault="006F58E5" w:rsidP="006F58E5">
      <w:pPr>
        <w:rPr>
          <w:szCs w:val="24"/>
        </w:rPr>
      </w:pPr>
    </w:p>
    <w:p w:rsidR="006F58E5" w:rsidRPr="00BA43B3" w:rsidRDefault="006F58E5" w:rsidP="006F58E5">
      <w:pPr>
        <w:rPr>
          <w:szCs w:val="24"/>
        </w:rPr>
      </w:pPr>
    </w:p>
    <w:p w:rsidR="006F58E5" w:rsidRPr="00BA43B3" w:rsidRDefault="006F58E5" w:rsidP="006F58E5">
      <w:pPr>
        <w:rPr>
          <w:szCs w:val="24"/>
        </w:rPr>
      </w:pPr>
    </w:p>
    <w:p w:rsidR="006F58E5" w:rsidRPr="00BA43B3" w:rsidRDefault="006F58E5" w:rsidP="006F58E5">
      <w:pPr>
        <w:rPr>
          <w:szCs w:val="24"/>
        </w:rPr>
      </w:pPr>
    </w:p>
    <w:p w:rsidR="006F58E5" w:rsidRPr="00BA43B3" w:rsidRDefault="006F58E5" w:rsidP="006F58E5">
      <w:pPr>
        <w:rPr>
          <w:szCs w:val="24"/>
        </w:rPr>
      </w:pPr>
    </w:p>
    <w:p w:rsidR="006F58E5" w:rsidRPr="00BA43B3" w:rsidRDefault="006F58E5" w:rsidP="006F58E5">
      <w:pPr>
        <w:pStyle w:val="Titre1-2"/>
        <w:rPr>
          <w:rFonts w:ascii="Times New Roman" w:hAnsi="Times New Roman" w:cs="Times New Roman"/>
          <w:sz w:val="24"/>
          <w:szCs w:val="24"/>
        </w:rPr>
      </w:pPr>
      <w:bookmarkStart w:id="74" w:name="__RefHeading___Toc386807164"/>
      <w:bookmarkEnd w:id="74"/>
      <w:r w:rsidRPr="00BA43B3">
        <w:rPr>
          <w:rFonts w:ascii="Times New Roman" w:hAnsi="Times New Roman" w:cs="Times New Roman"/>
          <w:sz w:val="24"/>
          <w:szCs w:val="24"/>
        </w:rPr>
        <w:lastRenderedPageBreak/>
        <w:t>Annexe 4 – Estimation du Coût des Services et modèle de Bordereau des Prix</w:t>
      </w:r>
    </w:p>
    <w:p w:rsidR="006F58E5" w:rsidRPr="00BA43B3" w:rsidRDefault="006F58E5" w:rsidP="006F58E5">
      <w:pPr>
        <w:tabs>
          <w:tab w:val="left" w:pos="0"/>
          <w:tab w:val="left" w:pos="720"/>
          <w:tab w:val="left" w:pos="1080"/>
        </w:tabs>
        <w:rPr>
          <w:szCs w:val="24"/>
        </w:rPr>
      </w:pPr>
    </w:p>
    <w:p w:rsidR="006F58E5" w:rsidRPr="00BA43B3" w:rsidRDefault="006F58E5" w:rsidP="006F58E5">
      <w:pPr>
        <w:tabs>
          <w:tab w:val="left" w:pos="0"/>
          <w:tab w:val="left" w:pos="720"/>
          <w:tab w:val="left" w:pos="1080"/>
        </w:tabs>
        <w:rPr>
          <w:szCs w:val="24"/>
        </w:rPr>
      </w:pPr>
    </w:p>
    <w:p w:rsidR="006F58E5" w:rsidRPr="00BA43B3" w:rsidRDefault="006F58E5" w:rsidP="006F58E5">
      <w:pPr>
        <w:pStyle w:val="Corpsdetexte"/>
        <w:rPr>
          <w:rFonts w:ascii="Times New Roman" w:hAnsi="Times New Roman" w:cs="Times New Roman"/>
          <w:b w:val="0"/>
          <w:sz w:val="24"/>
          <w:szCs w:val="24"/>
          <w:u w:val="single"/>
          <w:lang w:val="fr-BE"/>
        </w:rPr>
      </w:pPr>
      <w:r w:rsidRPr="00BA43B3">
        <w:rPr>
          <w:rFonts w:ascii="Times New Roman" w:hAnsi="Times New Roman" w:cs="Times New Roman"/>
          <w:b w:val="0"/>
          <w:sz w:val="24"/>
          <w:szCs w:val="24"/>
          <w:u w:val="single"/>
          <w:lang w:val="fr-BE"/>
        </w:rPr>
        <w:t>Rémunération</w:t>
      </w:r>
    </w:p>
    <w:p w:rsidR="006F58E5" w:rsidRPr="00BA43B3" w:rsidRDefault="006F58E5" w:rsidP="006F58E5">
      <w:pPr>
        <w:pStyle w:val="Corpsdetexte"/>
        <w:rPr>
          <w:rFonts w:ascii="Times New Roman" w:hAnsi="Times New Roman" w:cs="Times New Roman"/>
          <w:b w:val="0"/>
          <w:sz w:val="24"/>
          <w:szCs w:val="24"/>
          <w:u w:val="single"/>
          <w:lang w:val="fr-BE"/>
        </w:rPr>
      </w:pPr>
    </w:p>
    <w:tbl>
      <w:tblPr>
        <w:tblW w:w="0" w:type="auto"/>
        <w:tblInd w:w="-90" w:type="dxa"/>
        <w:tblLayout w:type="fixed"/>
        <w:tblLook w:val="0000" w:firstRow="0" w:lastRow="0" w:firstColumn="0" w:lastColumn="0" w:noHBand="0" w:noVBand="0"/>
      </w:tblPr>
      <w:tblGrid>
        <w:gridCol w:w="648"/>
        <w:gridCol w:w="2430"/>
        <w:gridCol w:w="720"/>
        <w:gridCol w:w="988"/>
        <w:gridCol w:w="1620"/>
        <w:gridCol w:w="810"/>
        <w:gridCol w:w="1800"/>
      </w:tblGrid>
      <w:tr w:rsidR="006F58E5" w:rsidRPr="00BA43B3" w:rsidTr="006F58E5">
        <w:trPr>
          <w:trHeight w:val="503"/>
        </w:trPr>
        <w:tc>
          <w:tcPr>
            <w:tcW w:w="648"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b w:val="0"/>
                <w:sz w:val="24"/>
                <w:szCs w:val="24"/>
              </w:rPr>
            </w:pPr>
            <w:r w:rsidRPr="00BA43B3">
              <w:rPr>
                <w:rFonts w:ascii="Times New Roman" w:hAnsi="Times New Roman" w:cs="Times New Roman"/>
                <w:b w:val="0"/>
                <w:sz w:val="24"/>
                <w:szCs w:val="24"/>
              </w:rPr>
              <w:t>N°</w:t>
            </w:r>
          </w:p>
        </w:tc>
        <w:tc>
          <w:tcPr>
            <w:tcW w:w="2430"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b w:val="0"/>
                <w:sz w:val="24"/>
                <w:szCs w:val="24"/>
              </w:rPr>
            </w:pPr>
            <w:r w:rsidRPr="00BA43B3">
              <w:rPr>
                <w:rFonts w:ascii="Times New Roman" w:hAnsi="Times New Roman" w:cs="Times New Roman"/>
                <w:b w:val="0"/>
                <w:sz w:val="24"/>
                <w:szCs w:val="24"/>
              </w:rPr>
              <w:t>Intitulé</w:t>
            </w:r>
          </w:p>
        </w:tc>
        <w:tc>
          <w:tcPr>
            <w:tcW w:w="720"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b w:val="0"/>
                <w:sz w:val="24"/>
                <w:szCs w:val="24"/>
              </w:rPr>
            </w:pPr>
            <w:r w:rsidRPr="00BA43B3">
              <w:rPr>
                <w:rFonts w:ascii="Times New Roman" w:hAnsi="Times New Roman" w:cs="Times New Roman"/>
                <w:b w:val="0"/>
                <w:sz w:val="24"/>
                <w:szCs w:val="24"/>
              </w:rPr>
              <w:t>U</w:t>
            </w:r>
          </w:p>
        </w:tc>
        <w:tc>
          <w:tcPr>
            <w:tcW w:w="988"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b w:val="0"/>
                <w:sz w:val="24"/>
                <w:szCs w:val="24"/>
              </w:rPr>
            </w:pPr>
            <w:r w:rsidRPr="00BA43B3">
              <w:rPr>
                <w:rFonts w:ascii="Times New Roman" w:hAnsi="Times New Roman" w:cs="Times New Roman"/>
                <w:b w:val="0"/>
                <w:sz w:val="24"/>
                <w:szCs w:val="24"/>
              </w:rPr>
              <w:t>Nature</w:t>
            </w:r>
          </w:p>
        </w:tc>
        <w:tc>
          <w:tcPr>
            <w:tcW w:w="1620"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b w:val="0"/>
                <w:sz w:val="24"/>
                <w:szCs w:val="24"/>
              </w:rPr>
            </w:pPr>
            <w:r w:rsidRPr="00BA43B3">
              <w:rPr>
                <w:rFonts w:ascii="Times New Roman" w:hAnsi="Times New Roman" w:cs="Times New Roman"/>
                <w:b w:val="0"/>
                <w:sz w:val="24"/>
                <w:szCs w:val="24"/>
              </w:rPr>
              <w:t xml:space="preserve">P.U. </w:t>
            </w:r>
          </w:p>
        </w:tc>
        <w:tc>
          <w:tcPr>
            <w:tcW w:w="810"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b w:val="0"/>
                <w:sz w:val="24"/>
                <w:szCs w:val="24"/>
              </w:rPr>
            </w:pPr>
            <w:r w:rsidRPr="00BA43B3">
              <w:rPr>
                <w:rFonts w:ascii="Times New Roman" w:hAnsi="Times New Roman" w:cs="Times New Roman"/>
                <w:b w:val="0"/>
                <w:sz w:val="24"/>
                <w:szCs w:val="24"/>
              </w:rPr>
              <w:t>Qté</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rPr>
            </w:pPr>
            <w:r w:rsidRPr="00BA43B3">
              <w:rPr>
                <w:rFonts w:ascii="Times New Roman" w:hAnsi="Times New Roman" w:cs="Times New Roman"/>
                <w:b w:val="0"/>
                <w:sz w:val="24"/>
                <w:szCs w:val="24"/>
              </w:rPr>
              <w:t xml:space="preserve">P.T. </w:t>
            </w:r>
          </w:p>
        </w:tc>
      </w:tr>
      <w:tr w:rsidR="006F58E5" w:rsidRPr="00BA43B3" w:rsidTr="006F58E5">
        <w:trPr>
          <w:trHeight w:val="431"/>
        </w:trPr>
        <w:tc>
          <w:tcPr>
            <w:tcW w:w="901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rPr>
            </w:pPr>
            <w:r w:rsidRPr="00BA43B3">
              <w:rPr>
                <w:rFonts w:ascii="Times New Roman" w:hAnsi="Times New Roman" w:cs="Times New Roman"/>
                <w:b w:val="0"/>
                <w:sz w:val="24"/>
                <w:szCs w:val="24"/>
              </w:rPr>
              <w:t>Formateur</w:t>
            </w:r>
          </w:p>
        </w:tc>
      </w:tr>
      <w:tr w:rsidR="006F58E5" w:rsidRPr="00BA43B3" w:rsidTr="006F58E5">
        <w:trPr>
          <w:trHeight w:val="431"/>
        </w:trPr>
        <w:tc>
          <w:tcPr>
            <w:tcW w:w="648"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b w:val="0"/>
                <w:sz w:val="24"/>
                <w:szCs w:val="24"/>
              </w:rPr>
            </w:pPr>
            <w:r w:rsidRPr="00BA43B3">
              <w:rPr>
                <w:rFonts w:ascii="Times New Roman" w:hAnsi="Times New Roman" w:cs="Times New Roman"/>
                <w:b w:val="0"/>
                <w:sz w:val="24"/>
                <w:szCs w:val="24"/>
              </w:rPr>
              <w:t>1</w:t>
            </w:r>
          </w:p>
        </w:tc>
        <w:tc>
          <w:tcPr>
            <w:tcW w:w="836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F58E5" w:rsidRPr="00BA43B3" w:rsidRDefault="006F58E5" w:rsidP="006F58E5">
            <w:pPr>
              <w:pStyle w:val="Corpsdetexte"/>
              <w:rPr>
                <w:rFonts w:ascii="Times New Roman" w:hAnsi="Times New Roman" w:cs="Times New Roman"/>
              </w:rPr>
            </w:pPr>
            <w:r w:rsidRPr="00BA43B3">
              <w:rPr>
                <w:rFonts w:ascii="Times New Roman" w:hAnsi="Times New Roman" w:cs="Times New Roman"/>
                <w:b w:val="0"/>
                <w:sz w:val="24"/>
                <w:szCs w:val="24"/>
              </w:rPr>
              <w:t>Phase de la mission ……</w:t>
            </w:r>
          </w:p>
        </w:tc>
      </w:tr>
      <w:tr w:rsidR="006F58E5" w:rsidRPr="00BA43B3" w:rsidTr="006F58E5">
        <w:trPr>
          <w:trHeight w:val="440"/>
        </w:trPr>
        <w:tc>
          <w:tcPr>
            <w:tcW w:w="648"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sz w:val="24"/>
                <w:szCs w:val="24"/>
              </w:rPr>
            </w:pPr>
            <w:r w:rsidRPr="00BA43B3">
              <w:rPr>
                <w:rFonts w:ascii="Times New Roman" w:hAnsi="Times New Roman" w:cs="Times New Roman"/>
                <w:sz w:val="24"/>
                <w:szCs w:val="24"/>
              </w:rPr>
              <w:t>1.1</w:t>
            </w:r>
          </w:p>
        </w:tc>
        <w:tc>
          <w:tcPr>
            <w:tcW w:w="2430"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rPr>
                <w:rFonts w:ascii="Times New Roman" w:hAnsi="Times New Roman" w:cs="Times New Roman"/>
                <w:sz w:val="24"/>
                <w:szCs w:val="24"/>
              </w:rPr>
            </w:pPr>
            <w:r w:rsidRPr="00BA43B3">
              <w:rPr>
                <w:rFonts w:ascii="Times New Roman" w:hAnsi="Times New Roman" w:cs="Times New Roman"/>
                <w:sz w:val="24"/>
                <w:szCs w:val="24"/>
              </w:rPr>
              <w:t>Honoraires</w:t>
            </w:r>
          </w:p>
        </w:tc>
        <w:tc>
          <w:tcPr>
            <w:tcW w:w="720"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sz w:val="24"/>
                <w:szCs w:val="24"/>
              </w:rPr>
            </w:pPr>
            <w:r w:rsidRPr="00BA43B3">
              <w:rPr>
                <w:rFonts w:ascii="Times New Roman" w:hAnsi="Times New Roman" w:cs="Times New Roman"/>
                <w:sz w:val="24"/>
                <w:szCs w:val="24"/>
              </w:rPr>
              <w:t>H/J</w:t>
            </w:r>
          </w:p>
        </w:tc>
        <w:tc>
          <w:tcPr>
            <w:tcW w:w="988"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sz w:val="24"/>
                <w:szCs w:val="24"/>
              </w:rPr>
            </w:pPr>
            <w:r w:rsidRPr="00BA43B3">
              <w:rPr>
                <w:rFonts w:ascii="Times New Roman" w:hAnsi="Times New Roman" w:cs="Times New Roman"/>
                <w:sz w:val="24"/>
                <w:szCs w:val="24"/>
              </w:rPr>
              <w:t>PPF</w:t>
            </w:r>
          </w:p>
        </w:tc>
        <w:tc>
          <w:tcPr>
            <w:tcW w:w="1620" w:type="dxa"/>
            <w:tcBorders>
              <w:top w:val="single" w:sz="4" w:space="0" w:color="000000"/>
              <w:left w:val="single" w:sz="4" w:space="0" w:color="000000"/>
              <w:bottom w:val="single" w:sz="4" w:space="0" w:color="000000"/>
            </w:tcBorders>
            <w:shd w:val="clear" w:color="auto" w:fill="auto"/>
          </w:tcPr>
          <w:p w:rsidR="006F58E5" w:rsidRPr="00BA43B3" w:rsidRDefault="006F58E5" w:rsidP="006F58E5">
            <w:pPr>
              <w:pStyle w:val="Corpsdetexte"/>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snapToGrid w:val="0"/>
              <w:jc w:val="center"/>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6F58E5" w:rsidRPr="00BA43B3" w:rsidRDefault="006F58E5" w:rsidP="006F58E5">
            <w:pPr>
              <w:pStyle w:val="Corpsdetexte"/>
              <w:snapToGrid w:val="0"/>
              <w:rPr>
                <w:rFonts w:ascii="Times New Roman" w:hAnsi="Times New Roman" w:cs="Times New Roman"/>
                <w:sz w:val="24"/>
                <w:szCs w:val="24"/>
              </w:rPr>
            </w:pPr>
          </w:p>
        </w:tc>
      </w:tr>
      <w:tr w:rsidR="006F58E5" w:rsidRPr="00BA43B3" w:rsidTr="006F58E5">
        <w:trPr>
          <w:trHeight w:val="440"/>
        </w:trPr>
        <w:tc>
          <w:tcPr>
            <w:tcW w:w="648"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sz w:val="24"/>
                <w:szCs w:val="24"/>
              </w:rPr>
            </w:pPr>
            <w:r w:rsidRPr="00BA43B3">
              <w:rPr>
                <w:rFonts w:ascii="Times New Roman" w:hAnsi="Times New Roman" w:cs="Times New Roman"/>
                <w:sz w:val="24"/>
                <w:szCs w:val="24"/>
              </w:rPr>
              <w:t>1.2</w:t>
            </w:r>
          </w:p>
        </w:tc>
        <w:tc>
          <w:tcPr>
            <w:tcW w:w="2430"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rPr>
                <w:rFonts w:ascii="Times New Roman" w:hAnsi="Times New Roman" w:cs="Times New Roman"/>
                <w:sz w:val="24"/>
                <w:szCs w:val="24"/>
              </w:rPr>
            </w:pPr>
            <w:r w:rsidRPr="00BA43B3">
              <w:rPr>
                <w:rFonts w:ascii="Times New Roman" w:hAnsi="Times New Roman" w:cs="Times New Roman"/>
                <w:sz w:val="24"/>
                <w:szCs w:val="24"/>
              </w:rPr>
              <w:t>Per diem</w:t>
            </w:r>
          </w:p>
        </w:tc>
        <w:tc>
          <w:tcPr>
            <w:tcW w:w="720"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sz w:val="24"/>
                <w:szCs w:val="24"/>
              </w:rPr>
            </w:pPr>
            <w:r w:rsidRPr="00BA43B3">
              <w:rPr>
                <w:rFonts w:ascii="Times New Roman" w:hAnsi="Times New Roman" w:cs="Times New Roman"/>
                <w:sz w:val="24"/>
                <w:szCs w:val="24"/>
              </w:rPr>
              <w:t>H/J</w:t>
            </w:r>
          </w:p>
        </w:tc>
        <w:tc>
          <w:tcPr>
            <w:tcW w:w="988"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sz w:val="24"/>
                <w:szCs w:val="24"/>
              </w:rPr>
            </w:pPr>
            <w:r w:rsidRPr="00BA43B3">
              <w:rPr>
                <w:rFonts w:ascii="Times New Roman" w:hAnsi="Times New Roman" w:cs="Times New Roman"/>
                <w:sz w:val="24"/>
                <w:szCs w:val="24"/>
              </w:rPr>
              <w:t>PPF</w:t>
            </w:r>
          </w:p>
        </w:tc>
        <w:tc>
          <w:tcPr>
            <w:tcW w:w="1620" w:type="dxa"/>
            <w:tcBorders>
              <w:top w:val="single" w:sz="4" w:space="0" w:color="000000"/>
              <w:left w:val="single" w:sz="4" w:space="0" w:color="000000"/>
              <w:bottom w:val="single" w:sz="4" w:space="0" w:color="000000"/>
            </w:tcBorders>
            <w:shd w:val="clear" w:color="auto" w:fill="auto"/>
          </w:tcPr>
          <w:p w:rsidR="006F58E5" w:rsidRPr="00BA43B3" w:rsidRDefault="006F58E5" w:rsidP="006F58E5">
            <w:pPr>
              <w:pStyle w:val="Corpsdetexte"/>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snapToGrid w:val="0"/>
              <w:jc w:val="center"/>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6F58E5" w:rsidRPr="00BA43B3" w:rsidRDefault="006F58E5" w:rsidP="006F58E5">
            <w:pPr>
              <w:pStyle w:val="Corpsdetexte"/>
              <w:snapToGrid w:val="0"/>
              <w:rPr>
                <w:rFonts w:ascii="Times New Roman" w:hAnsi="Times New Roman" w:cs="Times New Roman"/>
                <w:sz w:val="24"/>
                <w:szCs w:val="24"/>
              </w:rPr>
            </w:pPr>
          </w:p>
        </w:tc>
      </w:tr>
      <w:tr w:rsidR="006F58E5" w:rsidRPr="00BA43B3" w:rsidTr="006F58E5">
        <w:trPr>
          <w:trHeight w:val="440"/>
        </w:trPr>
        <w:tc>
          <w:tcPr>
            <w:tcW w:w="648"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sz w:val="24"/>
                <w:szCs w:val="24"/>
              </w:rPr>
            </w:pPr>
            <w:r w:rsidRPr="00BA43B3">
              <w:rPr>
                <w:rFonts w:ascii="Times New Roman" w:hAnsi="Times New Roman" w:cs="Times New Roman"/>
                <w:sz w:val="24"/>
                <w:szCs w:val="24"/>
              </w:rPr>
              <w:t>1.3</w:t>
            </w:r>
          </w:p>
        </w:tc>
        <w:tc>
          <w:tcPr>
            <w:tcW w:w="2430"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rPr>
                <w:rFonts w:ascii="Times New Roman" w:hAnsi="Times New Roman" w:cs="Times New Roman"/>
                <w:sz w:val="24"/>
                <w:szCs w:val="24"/>
              </w:rPr>
            </w:pPr>
            <w:r w:rsidRPr="00BA43B3">
              <w:rPr>
                <w:rFonts w:ascii="Times New Roman" w:hAnsi="Times New Roman" w:cs="Times New Roman"/>
                <w:sz w:val="24"/>
                <w:szCs w:val="24"/>
              </w:rPr>
              <w:t>Autre (à préciser)</w:t>
            </w:r>
          </w:p>
        </w:tc>
        <w:tc>
          <w:tcPr>
            <w:tcW w:w="720"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sz w:val="24"/>
                <w:szCs w:val="24"/>
              </w:rPr>
            </w:pPr>
            <w:r w:rsidRPr="00BA43B3">
              <w:rPr>
                <w:rFonts w:ascii="Times New Roman" w:hAnsi="Times New Roman" w:cs="Times New Roman"/>
                <w:sz w:val="24"/>
                <w:szCs w:val="24"/>
              </w:rPr>
              <w:t>FF</w:t>
            </w:r>
          </w:p>
        </w:tc>
        <w:tc>
          <w:tcPr>
            <w:tcW w:w="988"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sz w:val="24"/>
                <w:szCs w:val="24"/>
              </w:rPr>
            </w:pPr>
            <w:r w:rsidRPr="00BA43B3">
              <w:rPr>
                <w:rFonts w:ascii="Times New Roman" w:hAnsi="Times New Roman" w:cs="Times New Roman"/>
                <w:sz w:val="24"/>
                <w:szCs w:val="24"/>
              </w:rPr>
              <w:t>PPF</w:t>
            </w:r>
          </w:p>
        </w:tc>
        <w:tc>
          <w:tcPr>
            <w:tcW w:w="1620" w:type="dxa"/>
            <w:tcBorders>
              <w:top w:val="single" w:sz="4" w:space="0" w:color="000000"/>
              <w:left w:val="single" w:sz="4" w:space="0" w:color="000000"/>
              <w:bottom w:val="single" w:sz="4" w:space="0" w:color="000000"/>
            </w:tcBorders>
            <w:shd w:val="clear" w:color="auto" w:fill="auto"/>
          </w:tcPr>
          <w:p w:rsidR="006F58E5" w:rsidRPr="00BA43B3" w:rsidRDefault="006F58E5" w:rsidP="006F58E5">
            <w:pPr>
              <w:pStyle w:val="Corpsdetexte"/>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sz w:val="24"/>
                <w:szCs w:val="24"/>
              </w:rPr>
            </w:pPr>
            <w:r w:rsidRPr="00BA43B3">
              <w:rPr>
                <w:rFonts w:ascii="Times New Roman" w:hAnsi="Times New Roman" w:cs="Times New Roman"/>
                <w:sz w:val="24"/>
                <w:szCs w:val="24"/>
              </w:rPr>
              <w:t>FF</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6F58E5" w:rsidRPr="00BA43B3" w:rsidRDefault="006F58E5" w:rsidP="006F58E5">
            <w:pPr>
              <w:pStyle w:val="Corpsdetexte"/>
              <w:snapToGrid w:val="0"/>
              <w:rPr>
                <w:rFonts w:ascii="Times New Roman" w:hAnsi="Times New Roman" w:cs="Times New Roman"/>
                <w:sz w:val="24"/>
                <w:szCs w:val="24"/>
              </w:rPr>
            </w:pPr>
          </w:p>
        </w:tc>
      </w:tr>
      <w:tr w:rsidR="006F58E5" w:rsidRPr="00BA43B3" w:rsidTr="006F58E5">
        <w:trPr>
          <w:trHeight w:val="440"/>
        </w:trPr>
        <w:tc>
          <w:tcPr>
            <w:tcW w:w="648"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b w:val="0"/>
                <w:sz w:val="24"/>
                <w:szCs w:val="24"/>
              </w:rPr>
            </w:pPr>
            <w:r w:rsidRPr="00BA43B3">
              <w:rPr>
                <w:rFonts w:ascii="Times New Roman" w:hAnsi="Times New Roman" w:cs="Times New Roman"/>
                <w:b w:val="0"/>
                <w:sz w:val="24"/>
                <w:szCs w:val="24"/>
              </w:rPr>
              <w:t>2</w:t>
            </w:r>
          </w:p>
        </w:tc>
        <w:tc>
          <w:tcPr>
            <w:tcW w:w="836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F58E5" w:rsidRPr="00BA43B3" w:rsidRDefault="006F58E5" w:rsidP="006F58E5">
            <w:pPr>
              <w:pStyle w:val="Corpsdetexte"/>
              <w:rPr>
                <w:rFonts w:ascii="Times New Roman" w:hAnsi="Times New Roman" w:cs="Times New Roman"/>
              </w:rPr>
            </w:pPr>
            <w:r w:rsidRPr="00BA43B3">
              <w:rPr>
                <w:rFonts w:ascii="Times New Roman" w:hAnsi="Times New Roman" w:cs="Times New Roman"/>
                <w:b w:val="0"/>
                <w:sz w:val="24"/>
                <w:szCs w:val="24"/>
              </w:rPr>
              <w:t>Phase de la mission ……</w:t>
            </w:r>
          </w:p>
        </w:tc>
      </w:tr>
      <w:tr w:rsidR="006F58E5" w:rsidRPr="00BA43B3" w:rsidTr="006F58E5">
        <w:trPr>
          <w:trHeight w:val="440"/>
        </w:trPr>
        <w:tc>
          <w:tcPr>
            <w:tcW w:w="648"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sz w:val="24"/>
                <w:szCs w:val="24"/>
              </w:rPr>
            </w:pPr>
            <w:r w:rsidRPr="00BA43B3">
              <w:rPr>
                <w:rFonts w:ascii="Times New Roman" w:hAnsi="Times New Roman" w:cs="Times New Roman"/>
                <w:sz w:val="24"/>
                <w:szCs w:val="24"/>
              </w:rPr>
              <w:t>2.1</w:t>
            </w:r>
          </w:p>
        </w:tc>
        <w:tc>
          <w:tcPr>
            <w:tcW w:w="2430"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rPr>
                <w:rFonts w:ascii="Times New Roman" w:hAnsi="Times New Roman" w:cs="Times New Roman"/>
                <w:sz w:val="24"/>
                <w:szCs w:val="24"/>
              </w:rPr>
            </w:pPr>
            <w:r w:rsidRPr="00BA43B3">
              <w:rPr>
                <w:rFonts w:ascii="Times New Roman" w:hAnsi="Times New Roman" w:cs="Times New Roman"/>
                <w:sz w:val="24"/>
                <w:szCs w:val="24"/>
              </w:rPr>
              <w:t xml:space="preserve">Honoraires </w:t>
            </w:r>
          </w:p>
        </w:tc>
        <w:tc>
          <w:tcPr>
            <w:tcW w:w="720"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sz w:val="24"/>
                <w:szCs w:val="24"/>
              </w:rPr>
            </w:pPr>
            <w:r w:rsidRPr="00BA43B3">
              <w:rPr>
                <w:rFonts w:ascii="Times New Roman" w:hAnsi="Times New Roman" w:cs="Times New Roman"/>
                <w:sz w:val="24"/>
                <w:szCs w:val="24"/>
              </w:rPr>
              <w:t>H/J</w:t>
            </w:r>
          </w:p>
        </w:tc>
        <w:tc>
          <w:tcPr>
            <w:tcW w:w="988"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sz w:val="24"/>
                <w:szCs w:val="24"/>
              </w:rPr>
            </w:pPr>
            <w:r w:rsidRPr="00BA43B3">
              <w:rPr>
                <w:rFonts w:ascii="Times New Roman" w:hAnsi="Times New Roman" w:cs="Times New Roman"/>
                <w:sz w:val="24"/>
                <w:szCs w:val="24"/>
              </w:rPr>
              <w:t>PPF</w:t>
            </w:r>
          </w:p>
        </w:tc>
        <w:tc>
          <w:tcPr>
            <w:tcW w:w="1620" w:type="dxa"/>
            <w:tcBorders>
              <w:top w:val="single" w:sz="4" w:space="0" w:color="000000"/>
              <w:left w:val="single" w:sz="4" w:space="0" w:color="000000"/>
              <w:bottom w:val="single" w:sz="4" w:space="0" w:color="000000"/>
            </w:tcBorders>
            <w:shd w:val="clear" w:color="auto" w:fill="auto"/>
          </w:tcPr>
          <w:p w:rsidR="006F58E5" w:rsidRPr="00BA43B3" w:rsidRDefault="006F58E5" w:rsidP="006F58E5">
            <w:pPr>
              <w:pStyle w:val="Corpsdetexte"/>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snapToGrid w:val="0"/>
              <w:jc w:val="center"/>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6F58E5" w:rsidRPr="00BA43B3" w:rsidRDefault="006F58E5" w:rsidP="006F58E5">
            <w:pPr>
              <w:pStyle w:val="Corpsdetexte"/>
              <w:snapToGrid w:val="0"/>
              <w:rPr>
                <w:rFonts w:ascii="Times New Roman" w:hAnsi="Times New Roman" w:cs="Times New Roman"/>
                <w:sz w:val="24"/>
                <w:szCs w:val="24"/>
              </w:rPr>
            </w:pPr>
          </w:p>
        </w:tc>
      </w:tr>
      <w:tr w:rsidR="006F58E5" w:rsidRPr="00BA43B3" w:rsidTr="006F58E5">
        <w:trPr>
          <w:trHeight w:val="521"/>
        </w:trPr>
        <w:tc>
          <w:tcPr>
            <w:tcW w:w="648"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sz w:val="24"/>
                <w:szCs w:val="24"/>
              </w:rPr>
            </w:pPr>
            <w:r w:rsidRPr="00BA43B3">
              <w:rPr>
                <w:rFonts w:ascii="Times New Roman" w:hAnsi="Times New Roman" w:cs="Times New Roman"/>
                <w:sz w:val="24"/>
                <w:szCs w:val="24"/>
              </w:rPr>
              <w:t>2.2</w:t>
            </w:r>
          </w:p>
        </w:tc>
        <w:tc>
          <w:tcPr>
            <w:tcW w:w="2430"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rPr>
                <w:rFonts w:ascii="Times New Roman" w:hAnsi="Times New Roman" w:cs="Times New Roman"/>
                <w:sz w:val="24"/>
                <w:szCs w:val="24"/>
              </w:rPr>
            </w:pPr>
            <w:r w:rsidRPr="00BA43B3">
              <w:rPr>
                <w:rFonts w:ascii="Times New Roman" w:hAnsi="Times New Roman" w:cs="Times New Roman"/>
                <w:sz w:val="24"/>
                <w:szCs w:val="24"/>
              </w:rPr>
              <w:t>Per diem</w:t>
            </w:r>
          </w:p>
        </w:tc>
        <w:tc>
          <w:tcPr>
            <w:tcW w:w="720"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sz w:val="24"/>
                <w:szCs w:val="24"/>
              </w:rPr>
            </w:pPr>
            <w:r w:rsidRPr="00BA43B3">
              <w:rPr>
                <w:rFonts w:ascii="Times New Roman" w:hAnsi="Times New Roman" w:cs="Times New Roman"/>
                <w:sz w:val="24"/>
                <w:szCs w:val="24"/>
              </w:rPr>
              <w:t>H/J</w:t>
            </w:r>
          </w:p>
        </w:tc>
        <w:tc>
          <w:tcPr>
            <w:tcW w:w="988"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sz w:val="24"/>
                <w:szCs w:val="24"/>
              </w:rPr>
            </w:pPr>
            <w:r w:rsidRPr="00BA43B3">
              <w:rPr>
                <w:rFonts w:ascii="Times New Roman" w:hAnsi="Times New Roman" w:cs="Times New Roman"/>
                <w:sz w:val="24"/>
                <w:szCs w:val="24"/>
              </w:rPr>
              <w:t>PPF</w:t>
            </w:r>
          </w:p>
        </w:tc>
        <w:tc>
          <w:tcPr>
            <w:tcW w:w="1620" w:type="dxa"/>
            <w:tcBorders>
              <w:top w:val="single" w:sz="4" w:space="0" w:color="000000"/>
              <w:left w:val="single" w:sz="4" w:space="0" w:color="000000"/>
              <w:bottom w:val="single" w:sz="4" w:space="0" w:color="000000"/>
            </w:tcBorders>
            <w:shd w:val="clear" w:color="auto" w:fill="auto"/>
          </w:tcPr>
          <w:p w:rsidR="006F58E5" w:rsidRPr="00BA43B3" w:rsidRDefault="006F58E5" w:rsidP="006F58E5">
            <w:pPr>
              <w:pStyle w:val="Corpsdetexte"/>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snapToGrid w:val="0"/>
              <w:jc w:val="center"/>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6F58E5" w:rsidRPr="00BA43B3" w:rsidRDefault="006F58E5" w:rsidP="006F58E5">
            <w:pPr>
              <w:pStyle w:val="Corpsdetexte"/>
              <w:snapToGrid w:val="0"/>
              <w:rPr>
                <w:rFonts w:ascii="Times New Roman" w:hAnsi="Times New Roman" w:cs="Times New Roman"/>
                <w:sz w:val="24"/>
                <w:szCs w:val="24"/>
              </w:rPr>
            </w:pPr>
          </w:p>
        </w:tc>
      </w:tr>
      <w:tr w:rsidR="006F58E5" w:rsidRPr="00BA43B3" w:rsidTr="006F58E5">
        <w:trPr>
          <w:trHeight w:val="521"/>
        </w:trPr>
        <w:tc>
          <w:tcPr>
            <w:tcW w:w="648"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sz w:val="24"/>
                <w:szCs w:val="24"/>
              </w:rPr>
            </w:pPr>
            <w:r w:rsidRPr="00BA43B3">
              <w:rPr>
                <w:rFonts w:ascii="Times New Roman" w:hAnsi="Times New Roman" w:cs="Times New Roman"/>
                <w:sz w:val="24"/>
                <w:szCs w:val="24"/>
              </w:rPr>
              <w:t>2.3</w:t>
            </w:r>
          </w:p>
        </w:tc>
        <w:tc>
          <w:tcPr>
            <w:tcW w:w="2430"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rPr>
                <w:rFonts w:ascii="Times New Roman" w:hAnsi="Times New Roman" w:cs="Times New Roman"/>
                <w:sz w:val="24"/>
                <w:szCs w:val="24"/>
              </w:rPr>
            </w:pPr>
            <w:r w:rsidRPr="00BA43B3">
              <w:rPr>
                <w:rFonts w:ascii="Times New Roman" w:hAnsi="Times New Roman" w:cs="Times New Roman"/>
                <w:sz w:val="24"/>
                <w:szCs w:val="24"/>
              </w:rPr>
              <w:t>Autre (à préciser)</w:t>
            </w:r>
          </w:p>
        </w:tc>
        <w:tc>
          <w:tcPr>
            <w:tcW w:w="720"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sz w:val="24"/>
                <w:szCs w:val="24"/>
              </w:rPr>
            </w:pPr>
            <w:r w:rsidRPr="00BA43B3">
              <w:rPr>
                <w:rFonts w:ascii="Times New Roman" w:hAnsi="Times New Roman" w:cs="Times New Roman"/>
                <w:sz w:val="24"/>
                <w:szCs w:val="24"/>
              </w:rPr>
              <w:t>FF</w:t>
            </w:r>
          </w:p>
        </w:tc>
        <w:tc>
          <w:tcPr>
            <w:tcW w:w="988"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sz w:val="24"/>
                <w:szCs w:val="24"/>
              </w:rPr>
            </w:pPr>
            <w:r w:rsidRPr="00BA43B3">
              <w:rPr>
                <w:rFonts w:ascii="Times New Roman" w:hAnsi="Times New Roman" w:cs="Times New Roman"/>
                <w:sz w:val="24"/>
                <w:szCs w:val="24"/>
              </w:rPr>
              <w:t>PPF</w:t>
            </w:r>
          </w:p>
        </w:tc>
        <w:tc>
          <w:tcPr>
            <w:tcW w:w="1620" w:type="dxa"/>
            <w:tcBorders>
              <w:top w:val="single" w:sz="4" w:space="0" w:color="000000"/>
              <w:left w:val="single" w:sz="4" w:space="0" w:color="000000"/>
              <w:bottom w:val="single" w:sz="4" w:space="0" w:color="000000"/>
            </w:tcBorders>
            <w:shd w:val="clear" w:color="auto" w:fill="auto"/>
          </w:tcPr>
          <w:p w:rsidR="006F58E5" w:rsidRPr="00BA43B3" w:rsidRDefault="006F58E5" w:rsidP="006F58E5">
            <w:pPr>
              <w:pStyle w:val="Corpsdetexte"/>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sz w:val="24"/>
                <w:szCs w:val="24"/>
              </w:rPr>
            </w:pPr>
            <w:r w:rsidRPr="00BA43B3">
              <w:rPr>
                <w:rFonts w:ascii="Times New Roman" w:hAnsi="Times New Roman" w:cs="Times New Roman"/>
                <w:sz w:val="24"/>
                <w:szCs w:val="24"/>
              </w:rPr>
              <w:t>FF</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6F58E5" w:rsidRPr="00BA43B3" w:rsidRDefault="006F58E5" w:rsidP="006F58E5">
            <w:pPr>
              <w:pStyle w:val="Corpsdetexte"/>
              <w:snapToGrid w:val="0"/>
              <w:rPr>
                <w:rFonts w:ascii="Times New Roman" w:hAnsi="Times New Roman" w:cs="Times New Roman"/>
                <w:sz w:val="24"/>
                <w:szCs w:val="24"/>
              </w:rPr>
            </w:pPr>
          </w:p>
        </w:tc>
      </w:tr>
      <w:tr w:rsidR="006F58E5" w:rsidRPr="00BA43B3" w:rsidTr="006F58E5">
        <w:trPr>
          <w:trHeight w:val="381"/>
        </w:trPr>
        <w:tc>
          <w:tcPr>
            <w:tcW w:w="648"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b w:val="0"/>
                <w:sz w:val="24"/>
                <w:szCs w:val="24"/>
              </w:rPr>
            </w:pPr>
            <w:r w:rsidRPr="00BA43B3">
              <w:rPr>
                <w:rFonts w:ascii="Times New Roman" w:hAnsi="Times New Roman" w:cs="Times New Roman"/>
                <w:b w:val="0"/>
                <w:sz w:val="24"/>
                <w:szCs w:val="24"/>
              </w:rPr>
              <w:t>3</w:t>
            </w:r>
          </w:p>
        </w:tc>
        <w:tc>
          <w:tcPr>
            <w:tcW w:w="836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F58E5" w:rsidRPr="00BA43B3" w:rsidRDefault="006F58E5" w:rsidP="006F58E5">
            <w:pPr>
              <w:pStyle w:val="Corpsdetexte"/>
              <w:rPr>
                <w:rFonts w:ascii="Times New Roman" w:hAnsi="Times New Roman" w:cs="Times New Roman"/>
              </w:rPr>
            </w:pPr>
            <w:r w:rsidRPr="00BA43B3">
              <w:rPr>
                <w:rFonts w:ascii="Times New Roman" w:hAnsi="Times New Roman" w:cs="Times New Roman"/>
                <w:b w:val="0"/>
                <w:sz w:val="24"/>
                <w:szCs w:val="24"/>
              </w:rPr>
              <w:t>Phase de la mission ……</w:t>
            </w:r>
          </w:p>
        </w:tc>
      </w:tr>
      <w:tr w:rsidR="006F58E5" w:rsidRPr="00BA43B3" w:rsidTr="006F58E5">
        <w:trPr>
          <w:trHeight w:val="440"/>
        </w:trPr>
        <w:tc>
          <w:tcPr>
            <w:tcW w:w="648"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sz w:val="24"/>
                <w:szCs w:val="24"/>
              </w:rPr>
            </w:pPr>
            <w:r w:rsidRPr="00BA43B3">
              <w:rPr>
                <w:rFonts w:ascii="Times New Roman" w:hAnsi="Times New Roman" w:cs="Times New Roman"/>
                <w:sz w:val="24"/>
                <w:szCs w:val="24"/>
              </w:rPr>
              <w:t>3.1</w:t>
            </w:r>
          </w:p>
        </w:tc>
        <w:tc>
          <w:tcPr>
            <w:tcW w:w="2430"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rPr>
                <w:rFonts w:ascii="Times New Roman" w:hAnsi="Times New Roman" w:cs="Times New Roman"/>
                <w:sz w:val="24"/>
                <w:szCs w:val="24"/>
              </w:rPr>
            </w:pPr>
            <w:r w:rsidRPr="00BA43B3">
              <w:rPr>
                <w:rFonts w:ascii="Times New Roman" w:hAnsi="Times New Roman" w:cs="Times New Roman"/>
                <w:sz w:val="24"/>
                <w:szCs w:val="24"/>
              </w:rPr>
              <w:t xml:space="preserve">Honoraires </w:t>
            </w:r>
          </w:p>
        </w:tc>
        <w:tc>
          <w:tcPr>
            <w:tcW w:w="720"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sz w:val="24"/>
                <w:szCs w:val="24"/>
              </w:rPr>
            </w:pPr>
            <w:r w:rsidRPr="00BA43B3">
              <w:rPr>
                <w:rFonts w:ascii="Times New Roman" w:hAnsi="Times New Roman" w:cs="Times New Roman"/>
                <w:sz w:val="24"/>
                <w:szCs w:val="24"/>
              </w:rPr>
              <w:t>H/J</w:t>
            </w:r>
          </w:p>
        </w:tc>
        <w:tc>
          <w:tcPr>
            <w:tcW w:w="988"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sz w:val="24"/>
                <w:szCs w:val="24"/>
              </w:rPr>
            </w:pPr>
            <w:r w:rsidRPr="00BA43B3">
              <w:rPr>
                <w:rFonts w:ascii="Times New Roman" w:hAnsi="Times New Roman" w:cs="Times New Roman"/>
                <w:sz w:val="24"/>
                <w:szCs w:val="24"/>
              </w:rPr>
              <w:t>PPF</w:t>
            </w:r>
          </w:p>
        </w:tc>
        <w:tc>
          <w:tcPr>
            <w:tcW w:w="1620" w:type="dxa"/>
            <w:tcBorders>
              <w:top w:val="single" w:sz="4" w:space="0" w:color="000000"/>
              <w:left w:val="single" w:sz="4" w:space="0" w:color="000000"/>
              <w:bottom w:val="single" w:sz="4" w:space="0" w:color="000000"/>
            </w:tcBorders>
            <w:shd w:val="clear" w:color="auto" w:fill="auto"/>
          </w:tcPr>
          <w:p w:rsidR="006F58E5" w:rsidRPr="00BA43B3" w:rsidRDefault="006F58E5" w:rsidP="006F58E5">
            <w:pPr>
              <w:pStyle w:val="Corpsdetexte"/>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snapToGrid w:val="0"/>
              <w:jc w:val="center"/>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6F58E5" w:rsidRPr="00BA43B3" w:rsidRDefault="006F58E5" w:rsidP="006F58E5">
            <w:pPr>
              <w:pStyle w:val="Corpsdetexte"/>
              <w:snapToGrid w:val="0"/>
              <w:rPr>
                <w:rFonts w:ascii="Times New Roman" w:hAnsi="Times New Roman" w:cs="Times New Roman"/>
                <w:sz w:val="24"/>
                <w:szCs w:val="24"/>
              </w:rPr>
            </w:pPr>
          </w:p>
        </w:tc>
      </w:tr>
      <w:tr w:rsidR="006F58E5" w:rsidRPr="00BA43B3" w:rsidTr="006F58E5">
        <w:trPr>
          <w:trHeight w:val="440"/>
        </w:trPr>
        <w:tc>
          <w:tcPr>
            <w:tcW w:w="648"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sz w:val="24"/>
                <w:szCs w:val="24"/>
              </w:rPr>
            </w:pPr>
            <w:r w:rsidRPr="00BA43B3">
              <w:rPr>
                <w:rFonts w:ascii="Times New Roman" w:hAnsi="Times New Roman" w:cs="Times New Roman"/>
                <w:sz w:val="24"/>
                <w:szCs w:val="24"/>
              </w:rPr>
              <w:t>3.2</w:t>
            </w:r>
          </w:p>
        </w:tc>
        <w:tc>
          <w:tcPr>
            <w:tcW w:w="2430"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rPr>
                <w:rFonts w:ascii="Times New Roman" w:hAnsi="Times New Roman" w:cs="Times New Roman"/>
                <w:sz w:val="24"/>
                <w:szCs w:val="24"/>
              </w:rPr>
            </w:pPr>
            <w:r w:rsidRPr="00BA43B3">
              <w:rPr>
                <w:rFonts w:ascii="Times New Roman" w:hAnsi="Times New Roman" w:cs="Times New Roman"/>
                <w:sz w:val="24"/>
                <w:szCs w:val="24"/>
              </w:rPr>
              <w:t>Per diem</w:t>
            </w:r>
          </w:p>
        </w:tc>
        <w:tc>
          <w:tcPr>
            <w:tcW w:w="720"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sz w:val="24"/>
                <w:szCs w:val="24"/>
              </w:rPr>
            </w:pPr>
            <w:r w:rsidRPr="00BA43B3">
              <w:rPr>
                <w:rFonts w:ascii="Times New Roman" w:hAnsi="Times New Roman" w:cs="Times New Roman"/>
                <w:sz w:val="24"/>
                <w:szCs w:val="24"/>
              </w:rPr>
              <w:t>H/J</w:t>
            </w:r>
          </w:p>
        </w:tc>
        <w:tc>
          <w:tcPr>
            <w:tcW w:w="988"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sz w:val="24"/>
                <w:szCs w:val="24"/>
              </w:rPr>
            </w:pPr>
            <w:r w:rsidRPr="00BA43B3">
              <w:rPr>
                <w:rFonts w:ascii="Times New Roman" w:hAnsi="Times New Roman" w:cs="Times New Roman"/>
                <w:sz w:val="24"/>
                <w:szCs w:val="24"/>
              </w:rPr>
              <w:t>PPF</w:t>
            </w:r>
          </w:p>
        </w:tc>
        <w:tc>
          <w:tcPr>
            <w:tcW w:w="1620" w:type="dxa"/>
            <w:tcBorders>
              <w:top w:val="single" w:sz="4" w:space="0" w:color="000000"/>
              <w:left w:val="single" w:sz="4" w:space="0" w:color="000000"/>
              <w:bottom w:val="single" w:sz="4" w:space="0" w:color="000000"/>
            </w:tcBorders>
            <w:shd w:val="clear" w:color="auto" w:fill="auto"/>
          </w:tcPr>
          <w:p w:rsidR="006F58E5" w:rsidRPr="00BA43B3" w:rsidRDefault="006F58E5" w:rsidP="006F58E5">
            <w:pPr>
              <w:pStyle w:val="Corpsdetexte"/>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snapToGrid w:val="0"/>
              <w:jc w:val="center"/>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6F58E5" w:rsidRPr="00BA43B3" w:rsidRDefault="006F58E5" w:rsidP="006F58E5">
            <w:pPr>
              <w:pStyle w:val="Corpsdetexte"/>
              <w:snapToGrid w:val="0"/>
              <w:rPr>
                <w:rFonts w:ascii="Times New Roman" w:hAnsi="Times New Roman" w:cs="Times New Roman"/>
                <w:sz w:val="24"/>
                <w:szCs w:val="24"/>
              </w:rPr>
            </w:pPr>
          </w:p>
        </w:tc>
      </w:tr>
      <w:tr w:rsidR="006F58E5" w:rsidRPr="00BA43B3" w:rsidTr="006F58E5">
        <w:trPr>
          <w:trHeight w:val="440"/>
        </w:trPr>
        <w:tc>
          <w:tcPr>
            <w:tcW w:w="648"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sz w:val="24"/>
                <w:szCs w:val="24"/>
              </w:rPr>
            </w:pPr>
            <w:r w:rsidRPr="00BA43B3">
              <w:rPr>
                <w:rFonts w:ascii="Times New Roman" w:hAnsi="Times New Roman" w:cs="Times New Roman"/>
                <w:sz w:val="24"/>
                <w:szCs w:val="24"/>
              </w:rPr>
              <w:t>3.3</w:t>
            </w:r>
          </w:p>
        </w:tc>
        <w:tc>
          <w:tcPr>
            <w:tcW w:w="2430"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rPr>
                <w:rFonts w:ascii="Times New Roman" w:hAnsi="Times New Roman" w:cs="Times New Roman"/>
                <w:sz w:val="24"/>
                <w:szCs w:val="24"/>
              </w:rPr>
            </w:pPr>
            <w:r w:rsidRPr="00BA43B3">
              <w:rPr>
                <w:rFonts w:ascii="Times New Roman" w:hAnsi="Times New Roman" w:cs="Times New Roman"/>
                <w:sz w:val="24"/>
                <w:szCs w:val="24"/>
              </w:rPr>
              <w:t>Autre (à préciser)</w:t>
            </w:r>
          </w:p>
        </w:tc>
        <w:tc>
          <w:tcPr>
            <w:tcW w:w="720"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sz w:val="24"/>
                <w:szCs w:val="24"/>
              </w:rPr>
            </w:pPr>
            <w:r w:rsidRPr="00BA43B3">
              <w:rPr>
                <w:rFonts w:ascii="Times New Roman" w:hAnsi="Times New Roman" w:cs="Times New Roman"/>
                <w:sz w:val="24"/>
                <w:szCs w:val="24"/>
              </w:rPr>
              <w:t>FF</w:t>
            </w:r>
          </w:p>
        </w:tc>
        <w:tc>
          <w:tcPr>
            <w:tcW w:w="988"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sz w:val="24"/>
                <w:szCs w:val="24"/>
              </w:rPr>
            </w:pPr>
            <w:r w:rsidRPr="00BA43B3">
              <w:rPr>
                <w:rFonts w:ascii="Times New Roman" w:hAnsi="Times New Roman" w:cs="Times New Roman"/>
                <w:sz w:val="24"/>
                <w:szCs w:val="24"/>
              </w:rPr>
              <w:t>PPF</w:t>
            </w:r>
          </w:p>
        </w:tc>
        <w:tc>
          <w:tcPr>
            <w:tcW w:w="1620" w:type="dxa"/>
            <w:tcBorders>
              <w:top w:val="single" w:sz="4" w:space="0" w:color="000000"/>
              <w:left w:val="single" w:sz="4" w:space="0" w:color="000000"/>
              <w:bottom w:val="single" w:sz="4" w:space="0" w:color="000000"/>
            </w:tcBorders>
            <w:shd w:val="clear" w:color="auto" w:fill="auto"/>
          </w:tcPr>
          <w:p w:rsidR="006F58E5" w:rsidRPr="00BA43B3" w:rsidRDefault="006F58E5" w:rsidP="006F58E5">
            <w:pPr>
              <w:pStyle w:val="Corpsdetexte"/>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sz w:val="24"/>
                <w:szCs w:val="24"/>
              </w:rPr>
            </w:pPr>
            <w:r w:rsidRPr="00BA43B3">
              <w:rPr>
                <w:rFonts w:ascii="Times New Roman" w:hAnsi="Times New Roman" w:cs="Times New Roman"/>
                <w:sz w:val="24"/>
                <w:szCs w:val="24"/>
              </w:rPr>
              <w:t>FF</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6F58E5" w:rsidRPr="00BA43B3" w:rsidRDefault="006F58E5" w:rsidP="006F58E5">
            <w:pPr>
              <w:pStyle w:val="Corpsdetexte"/>
              <w:snapToGrid w:val="0"/>
              <w:rPr>
                <w:rFonts w:ascii="Times New Roman" w:hAnsi="Times New Roman" w:cs="Times New Roman"/>
                <w:sz w:val="24"/>
                <w:szCs w:val="24"/>
              </w:rPr>
            </w:pPr>
          </w:p>
        </w:tc>
      </w:tr>
      <w:tr w:rsidR="006F58E5" w:rsidRPr="00BA43B3" w:rsidTr="006F58E5">
        <w:trPr>
          <w:trHeight w:val="440"/>
        </w:trPr>
        <w:tc>
          <w:tcPr>
            <w:tcW w:w="7216" w:type="dxa"/>
            <w:gridSpan w:val="6"/>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right"/>
              <w:rPr>
                <w:rFonts w:ascii="Times New Roman" w:hAnsi="Times New Roman" w:cs="Times New Roman"/>
                <w:sz w:val="24"/>
                <w:szCs w:val="24"/>
              </w:rPr>
            </w:pPr>
            <w:r w:rsidRPr="00BA43B3">
              <w:rPr>
                <w:rFonts w:ascii="Times New Roman" w:hAnsi="Times New Roman" w:cs="Times New Roman"/>
                <w:b w:val="0"/>
                <w:sz w:val="24"/>
                <w:szCs w:val="24"/>
                <w:shd w:val="clear" w:color="auto" w:fill="FFFFFF"/>
              </w:rPr>
              <w:t xml:space="preserve">MONTANT TOTAL HT (1)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6F58E5" w:rsidRPr="00BA43B3" w:rsidRDefault="006F58E5" w:rsidP="006F58E5">
            <w:pPr>
              <w:pStyle w:val="Corpsdetexte"/>
              <w:snapToGrid w:val="0"/>
              <w:rPr>
                <w:rFonts w:ascii="Times New Roman" w:hAnsi="Times New Roman" w:cs="Times New Roman"/>
                <w:sz w:val="24"/>
                <w:szCs w:val="24"/>
              </w:rPr>
            </w:pPr>
          </w:p>
        </w:tc>
      </w:tr>
      <w:tr w:rsidR="006F58E5" w:rsidRPr="00BA43B3" w:rsidTr="006F58E5">
        <w:trPr>
          <w:trHeight w:val="440"/>
        </w:trPr>
        <w:tc>
          <w:tcPr>
            <w:tcW w:w="7216" w:type="dxa"/>
            <w:gridSpan w:val="6"/>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right"/>
              <w:rPr>
                <w:rFonts w:ascii="Times New Roman" w:hAnsi="Times New Roman" w:cs="Times New Roman"/>
                <w:sz w:val="24"/>
                <w:szCs w:val="24"/>
              </w:rPr>
            </w:pPr>
            <w:r w:rsidRPr="00BA43B3">
              <w:rPr>
                <w:rFonts w:ascii="Times New Roman" w:hAnsi="Times New Roman" w:cs="Times New Roman"/>
                <w:b w:val="0"/>
                <w:sz w:val="24"/>
                <w:szCs w:val="24"/>
                <w:shd w:val="clear" w:color="auto" w:fill="FFFFFF"/>
              </w:rPr>
              <w:t xml:space="preserve">MONTANT DE LA TAXE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6F58E5" w:rsidRPr="00BA43B3" w:rsidRDefault="006F58E5" w:rsidP="006F58E5">
            <w:pPr>
              <w:pStyle w:val="Corpsdetexte"/>
              <w:snapToGrid w:val="0"/>
              <w:rPr>
                <w:rFonts w:ascii="Times New Roman" w:hAnsi="Times New Roman" w:cs="Times New Roman"/>
                <w:sz w:val="24"/>
                <w:szCs w:val="24"/>
              </w:rPr>
            </w:pPr>
          </w:p>
        </w:tc>
      </w:tr>
      <w:tr w:rsidR="006F58E5" w:rsidRPr="00BA43B3" w:rsidTr="006F58E5">
        <w:trPr>
          <w:trHeight w:val="440"/>
        </w:trPr>
        <w:tc>
          <w:tcPr>
            <w:tcW w:w="7216" w:type="dxa"/>
            <w:gridSpan w:val="6"/>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right"/>
              <w:rPr>
                <w:rFonts w:ascii="Times New Roman" w:hAnsi="Times New Roman" w:cs="Times New Roman"/>
                <w:sz w:val="24"/>
                <w:szCs w:val="24"/>
              </w:rPr>
            </w:pPr>
            <w:r w:rsidRPr="00BA43B3">
              <w:rPr>
                <w:rFonts w:ascii="Times New Roman" w:hAnsi="Times New Roman" w:cs="Times New Roman"/>
                <w:b w:val="0"/>
                <w:sz w:val="24"/>
                <w:szCs w:val="24"/>
                <w:shd w:val="clear" w:color="auto" w:fill="FFFFFF"/>
              </w:rPr>
              <w:t>MONTANT TOTAL TTC</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6F58E5" w:rsidRPr="00BA43B3" w:rsidRDefault="006F58E5" w:rsidP="006F58E5">
            <w:pPr>
              <w:pStyle w:val="Corpsdetexte"/>
              <w:snapToGrid w:val="0"/>
              <w:rPr>
                <w:rFonts w:ascii="Times New Roman" w:hAnsi="Times New Roman" w:cs="Times New Roman"/>
                <w:sz w:val="24"/>
                <w:szCs w:val="24"/>
              </w:rPr>
            </w:pPr>
          </w:p>
        </w:tc>
      </w:tr>
    </w:tbl>
    <w:p w:rsidR="006F58E5" w:rsidRPr="00BA43B3" w:rsidRDefault="006F58E5" w:rsidP="006F58E5">
      <w:pPr>
        <w:pStyle w:val="Corpsdetexte"/>
        <w:rPr>
          <w:rFonts w:ascii="Times New Roman" w:hAnsi="Times New Roman" w:cs="Times New Roman"/>
          <w:sz w:val="24"/>
          <w:szCs w:val="24"/>
          <w:shd w:val="clear" w:color="auto" w:fill="00FFFF"/>
        </w:rPr>
      </w:pPr>
    </w:p>
    <w:p w:rsidR="006F58E5" w:rsidRPr="00BA43B3" w:rsidRDefault="006F58E5" w:rsidP="006F58E5">
      <w:pPr>
        <w:pStyle w:val="Corpsdetexte"/>
        <w:rPr>
          <w:rFonts w:ascii="Times New Roman" w:hAnsi="Times New Roman" w:cs="Times New Roman"/>
          <w:b w:val="0"/>
          <w:sz w:val="24"/>
          <w:szCs w:val="24"/>
          <w:u w:val="single"/>
        </w:rPr>
      </w:pPr>
      <w:r w:rsidRPr="00BA43B3">
        <w:rPr>
          <w:rFonts w:ascii="Times New Roman" w:hAnsi="Times New Roman" w:cs="Times New Roman"/>
          <w:i/>
          <w:sz w:val="24"/>
          <w:szCs w:val="24"/>
        </w:rPr>
        <w:t>PPF = Poste à prix forfaitaire </w:t>
      </w:r>
    </w:p>
    <w:p w:rsidR="006F58E5" w:rsidRPr="00BA43B3" w:rsidRDefault="006F58E5" w:rsidP="006F58E5">
      <w:pPr>
        <w:pStyle w:val="Corpsdetexte"/>
        <w:rPr>
          <w:rFonts w:ascii="Times New Roman" w:hAnsi="Times New Roman" w:cs="Times New Roman"/>
          <w:b w:val="0"/>
          <w:sz w:val="24"/>
          <w:szCs w:val="24"/>
          <w:u w:val="single"/>
        </w:rPr>
      </w:pPr>
    </w:p>
    <w:p w:rsidR="006F58E5" w:rsidRPr="00BA43B3" w:rsidRDefault="006F58E5" w:rsidP="006F58E5">
      <w:pPr>
        <w:pStyle w:val="Corpsdetexte"/>
        <w:rPr>
          <w:rFonts w:ascii="Times New Roman" w:hAnsi="Times New Roman" w:cs="Times New Roman"/>
          <w:b w:val="0"/>
          <w:sz w:val="24"/>
          <w:szCs w:val="24"/>
          <w:u w:val="single"/>
          <w:lang w:val="fr-BE"/>
        </w:rPr>
      </w:pPr>
      <w:r w:rsidRPr="00BA43B3">
        <w:rPr>
          <w:rFonts w:ascii="Times New Roman" w:hAnsi="Times New Roman" w:cs="Times New Roman"/>
          <w:b w:val="0"/>
          <w:sz w:val="24"/>
          <w:szCs w:val="24"/>
          <w:u w:val="single"/>
          <w:lang w:val="fr-BE"/>
        </w:rPr>
        <w:t>Postes à remboursement (dépenses remboursables)</w:t>
      </w:r>
    </w:p>
    <w:p w:rsidR="006F58E5" w:rsidRPr="00BA43B3" w:rsidRDefault="006F58E5" w:rsidP="006F58E5">
      <w:pPr>
        <w:pStyle w:val="Corpsdetexte"/>
        <w:rPr>
          <w:rFonts w:ascii="Times New Roman" w:hAnsi="Times New Roman" w:cs="Times New Roman"/>
          <w:b w:val="0"/>
          <w:sz w:val="24"/>
          <w:szCs w:val="24"/>
          <w:u w:val="single"/>
          <w:lang w:val="fr-BE"/>
        </w:rPr>
      </w:pPr>
    </w:p>
    <w:p w:rsidR="006F58E5" w:rsidRPr="00BA43B3" w:rsidRDefault="006F58E5" w:rsidP="006F58E5">
      <w:pPr>
        <w:pStyle w:val="BTCtextCTB"/>
        <w:suppressAutoHyphens w:val="0"/>
        <w:spacing w:line="240" w:lineRule="auto"/>
        <w:ind w:left="0"/>
        <w:rPr>
          <w:rFonts w:ascii="Times New Roman" w:eastAsia="DejaVu Sans" w:hAnsi="Times New Roman" w:cs="Times New Roman"/>
          <w:kern w:val="1"/>
          <w:szCs w:val="24"/>
        </w:rPr>
      </w:pPr>
      <w:r w:rsidRPr="00BA43B3">
        <w:rPr>
          <w:rFonts w:ascii="Times New Roman" w:eastAsia="DejaVu Sans" w:hAnsi="Times New Roman" w:cs="Times New Roman"/>
          <w:kern w:val="1"/>
          <w:szCs w:val="24"/>
        </w:rPr>
        <w:t>Les dépenses remboursables ne peuvent concerner uniquement que les frais liés aux transports aériens en début et fin de mission. Tout autre frais doit être inclus dans les honoraires du formateur.</w:t>
      </w:r>
    </w:p>
    <w:p w:rsidR="006F58E5" w:rsidRPr="00BA43B3" w:rsidRDefault="006F58E5" w:rsidP="006F58E5">
      <w:pPr>
        <w:pStyle w:val="BTCtextCTB"/>
        <w:suppressAutoHyphens w:val="0"/>
        <w:spacing w:line="240" w:lineRule="auto"/>
        <w:ind w:left="0"/>
        <w:rPr>
          <w:rFonts w:ascii="Times New Roman" w:eastAsia="DejaVu Sans" w:hAnsi="Times New Roman" w:cs="Times New Roman"/>
          <w:kern w:val="1"/>
          <w:szCs w:val="24"/>
        </w:rPr>
      </w:pPr>
    </w:p>
    <w:p w:rsidR="006F58E5" w:rsidRPr="00BA43B3" w:rsidRDefault="006F58E5" w:rsidP="006F58E5">
      <w:pPr>
        <w:pStyle w:val="BTCtextCTB"/>
        <w:suppressAutoHyphens w:val="0"/>
        <w:spacing w:line="240" w:lineRule="auto"/>
        <w:ind w:left="0"/>
        <w:rPr>
          <w:rFonts w:ascii="Times New Roman" w:eastAsia="DejaVu Sans" w:hAnsi="Times New Roman" w:cs="Times New Roman"/>
          <w:kern w:val="1"/>
          <w:szCs w:val="24"/>
        </w:rPr>
      </w:pPr>
      <w:r w:rsidRPr="00BA43B3">
        <w:rPr>
          <w:rFonts w:ascii="Times New Roman" w:eastAsia="DejaVu Sans" w:hAnsi="Times New Roman" w:cs="Times New Roman"/>
          <w:kern w:val="1"/>
          <w:szCs w:val="24"/>
        </w:rPr>
        <w:t xml:space="preserve">Dépenses remboursées sur base des justificatifs approuvés par le Comité de Pilotage. Les montants indiqués sont considérés comme des montants plafonds toutes charges comprises et ne pourront en aucun cas être dépassés. </w:t>
      </w:r>
    </w:p>
    <w:p w:rsidR="006F58E5" w:rsidRPr="00BA43B3" w:rsidRDefault="006F58E5" w:rsidP="006F58E5">
      <w:pPr>
        <w:pStyle w:val="BTCtextCTB"/>
        <w:ind w:left="499"/>
        <w:rPr>
          <w:rFonts w:ascii="Times New Roman" w:eastAsia="DejaVu Sans" w:hAnsi="Times New Roman" w:cs="Times New Roman"/>
          <w:kern w:val="1"/>
          <w:szCs w:val="24"/>
        </w:rPr>
      </w:pPr>
    </w:p>
    <w:p w:rsidR="006F58E5" w:rsidRPr="00BA43B3" w:rsidRDefault="006F58E5" w:rsidP="006F58E5">
      <w:pPr>
        <w:pStyle w:val="BTCtextCTB"/>
        <w:ind w:left="499"/>
        <w:rPr>
          <w:rFonts w:ascii="Times New Roman" w:eastAsia="DejaVu Sans" w:hAnsi="Times New Roman" w:cs="Times New Roman"/>
          <w:kern w:val="1"/>
          <w:szCs w:val="24"/>
        </w:rPr>
      </w:pPr>
    </w:p>
    <w:p w:rsidR="006F58E5" w:rsidRPr="00BA43B3" w:rsidRDefault="006F58E5" w:rsidP="006F58E5">
      <w:pPr>
        <w:pStyle w:val="BTCtextCTB"/>
        <w:ind w:left="499"/>
        <w:rPr>
          <w:rFonts w:ascii="Times New Roman" w:eastAsia="DejaVu Sans" w:hAnsi="Times New Roman" w:cs="Times New Roman"/>
          <w:kern w:val="1"/>
          <w:szCs w:val="24"/>
        </w:rPr>
      </w:pPr>
    </w:p>
    <w:p w:rsidR="006F58E5" w:rsidRPr="00BA43B3" w:rsidRDefault="006F58E5" w:rsidP="006F58E5">
      <w:pPr>
        <w:pStyle w:val="BTCtextCTB"/>
        <w:ind w:left="499"/>
        <w:rPr>
          <w:rFonts w:ascii="Times New Roman" w:eastAsia="DejaVu Sans" w:hAnsi="Times New Roman" w:cs="Times New Roman"/>
          <w:kern w:val="1"/>
          <w:szCs w:val="24"/>
        </w:rPr>
      </w:pPr>
    </w:p>
    <w:p w:rsidR="006F58E5" w:rsidRPr="00BA43B3" w:rsidRDefault="006F58E5" w:rsidP="006F58E5">
      <w:pPr>
        <w:pStyle w:val="BTCtextCTB"/>
        <w:ind w:left="499"/>
        <w:rPr>
          <w:rFonts w:ascii="Times New Roman" w:eastAsia="DejaVu Sans" w:hAnsi="Times New Roman" w:cs="Times New Roman"/>
          <w:kern w:val="1"/>
          <w:szCs w:val="24"/>
        </w:rPr>
      </w:pPr>
    </w:p>
    <w:p w:rsidR="006F58E5" w:rsidRPr="00BA43B3" w:rsidRDefault="006F58E5" w:rsidP="006F58E5">
      <w:pPr>
        <w:pStyle w:val="BTCtextCTB"/>
        <w:ind w:left="499"/>
        <w:rPr>
          <w:rFonts w:ascii="Times New Roman" w:eastAsia="DejaVu Sans" w:hAnsi="Times New Roman" w:cs="Times New Roman"/>
          <w:kern w:val="1"/>
          <w:szCs w:val="24"/>
        </w:rPr>
      </w:pPr>
    </w:p>
    <w:p w:rsidR="006F58E5" w:rsidRPr="00BA43B3" w:rsidRDefault="006F58E5" w:rsidP="006F58E5">
      <w:pPr>
        <w:pStyle w:val="BTCtextCTB"/>
        <w:ind w:left="499"/>
        <w:rPr>
          <w:rFonts w:ascii="Times New Roman" w:eastAsia="DejaVu Sans" w:hAnsi="Times New Roman" w:cs="Times New Roman"/>
          <w:kern w:val="1"/>
          <w:szCs w:val="24"/>
        </w:rPr>
      </w:pPr>
    </w:p>
    <w:p w:rsidR="006F58E5" w:rsidRPr="00BA43B3" w:rsidRDefault="006F58E5" w:rsidP="006F58E5">
      <w:pPr>
        <w:pStyle w:val="BTCtextCTB"/>
        <w:ind w:left="499"/>
        <w:rPr>
          <w:rFonts w:ascii="Times New Roman" w:eastAsia="DejaVu Sans" w:hAnsi="Times New Roman" w:cs="Times New Roman"/>
          <w:kern w:val="1"/>
          <w:szCs w:val="24"/>
        </w:rPr>
      </w:pPr>
    </w:p>
    <w:tbl>
      <w:tblPr>
        <w:tblW w:w="0" w:type="auto"/>
        <w:tblInd w:w="-90" w:type="dxa"/>
        <w:tblLayout w:type="fixed"/>
        <w:tblLook w:val="0000" w:firstRow="0" w:lastRow="0" w:firstColumn="0" w:lastColumn="0" w:noHBand="0" w:noVBand="0"/>
      </w:tblPr>
      <w:tblGrid>
        <w:gridCol w:w="648"/>
        <w:gridCol w:w="2430"/>
        <w:gridCol w:w="720"/>
        <w:gridCol w:w="988"/>
        <w:gridCol w:w="1620"/>
        <w:gridCol w:w="810"/>
        <w:gridCol w:w="1800"/>
      </w:tblGrid>
      <w:tr w:rsidR="006F58E5" w:rsidRPr="00BA43B3" w:rsidTr="006F58E5">
        <w:tc>
          <w:tcPr>
            <w:tcW w:w="648"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b w:val="0"/>
                <w:sz w:val="24"/>
                <w:szCs w:val="24"/>
              </w:rPr>
            </w:pPr>
            <w:r w:rsidRPr="00BA43B3">
              <w:rPr>
                <w:rFonts w:ascii="Times New Roman" w:hAnsi="Times New Roman" w:cs="Times New Roman"/>
                <w:b w:val="0"/>
                <w:sz w:val="24"/>
                <w:szCs w:val="24"/>
              </w:rPr>
              <w:t>N°</w:t>
            </w:r>
          </w:p>
        </w:tc>
        <w:tc>
          <w:tcPr>
            <w:tcW w:w="2430"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b w:val="0"/>
                <w:sz w:val="24"/>
                <w:szCs w:val="24"/>
              </w:rPr>
            </w:pPr>
            <w:r w:rsidRPr="00BA43B3">
              <w:rPr>
                <w:rFonts w:ascii="Times New Roman" w:hAnsi="Times New Roman" w:cs="Times New Roman"/>
                <w:b w:val="0"/>
                <w:sz w:val="24"/>
                <w:szCs w:val="24"/>
              </w:rPr>
              <w:t>Intitulé</w:t>
            </w:r>
          </w:p>
        </w:tc>
        <w:tc>
          <w:tcPr>
            <w:tcW w:w="720"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b w:val="0"/>
                <w:sz w:val="24"/>
                <w:szCs w:val="24"/>
              </w:rPr>
            </w:pPr>
            <w:r w:rsidRPr="00BA43B3">
              <w:rPr>
                <w:rFonts w:ascii="Times New Roman" w:hAnsi="Times New Roman" w:cs="Times New Roman"/>
                <w:b w:val="0"/>
                <w:sz w:val="24"/>
                <w:szCs w:val="24"/>
              </w:rPr>
              <w:t>U</w:t>
            </w:r>
          </w:p>
        </w:tc>
        <w:tc>
          <w:tcPr>
            <w:tcW w:w="988"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b w:val="0"/>
                <w:sz w:val="24"/>
                <w:szCs w:val="24"/>
              </w:rPr>
            </w:pPr>
            <w:r w:rsidRPr="00BA43B3">
              <w:rPr>
                <w:rFonts w:ascii="Times New Roman" w:hAnsi="Times New Roman" w:cs="Times New Roman"/>
                <w:b w:val="0"/>
                <w:sz w:val="24"/>
                <w:szCs w:val="24"/>
              </w:rPr>
              <w:t>Nature</w:t>
            </w:r>
          </w:p>
        </w:tc>
        <w:tc>
          <w:tcPr>
            <w:tcW w:w="1620"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b w:val="0"/>
                <w:sz w:val="24"/>
                <w:szCs w:val="24"/>
              </w:rPr>
            </w:pPr>
            <w:r w:rsidRPr="00BA43B3">
              <w:rPr>
                <w:rFonts w:ascii="Times New Roman" w:hAnsi="Times New Roman" w:cs="Times New Roman"/>
                <w:b w:val="0"/>
                <w:sz w:val="24"/>
                <w:szCs w:val="24"/>
              </w:rPr>
              <w:t xml:space="preserve">P.U. maximum </w:t>
            </w:r>
          </w:p>
        </w:tc>
        <w:tc>
          <w:tcPr>
            <w:tcW w:w="810"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b w:val="0"/>
                <w:sz w:val="24"/>
                <w:szCs w:val="24"/>
              </w:rPr>
            </w:pPr>
            <w:r w:rsidRPr="00BA43B3">
              <w:rPr>
                <w:rFonts w:ascii="Times New Roman" w:hAnsi="Times New Roman" w:cs="Times New Roman"/>
                <w:b w:val="0"/>
                <w:sz w:val="24"/>
                <w:szCs w:val="24"/>
              </w:rPr>
              <w:t>Qté</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rPr>
            </w:pPr>
            <w:r w:rsidRPr="00BA43B3">
              <w:rPr>
                <w:rFonts w:ascii="Times New Roman" w:hAnsi="Times New Roman" w:cs="Times New Roman"/>
                <w:b w:val="0"/>
                <w:sz w:val="24"/>
                <w:szCs w:val="24"/>
              </w:rPr>
              <w:t xml:space="preserve">P.T. maximum </w:t>
            </w:r>
          </w:p>
        </w:tc>
      </w:tr>
      <w:tr w:rsidR="006F58E5" w:rsidRPr="00BA43B3" w:rsidTr="006F58E5">
        <w:trPr>
          <w:trHeight w:val="503"/>
        </w:trPr>
        <w:tc>
          <w:tcPr>
            <w:tcW w:w="648"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b w:val="0"/>
                <w:sz w:val="24"/>
                <w:szCs w:val="24"/>
                <w:lang w:val="fr-BE"/>
              </w:rPr>
            </w:pPr>
            <w:r w:rsidRPr="00BA43B3">
              <w:rPr>
                <w:rFonts w:ascii="Times New Roman" w:hAnsi="Times New Roman" w:cs="Times New Roman"/>
                <w:b w:val="0"/>
                <w:sz w:val="24"/>
                <w:szCs w:val="24"/>
              </w:rPr>
              <w:t>4</w:t>
            </w:r>
          </w:p>
        </w:tc>
        <w:tc>
          <w:tcPr>
            <w:tcW w:w="836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F58E5" w:rsidRPr="00BA43B3" w:rsidRDefault="006F58E5" w:rsidP="006F58E5">
            <w:pPr>
              <w:pStyle w:val="Corpsdetexte"/>
              <w:rPr>
                <w:rFonts w:ascii="Times New Roman" w:hAnsi="Times New Roman" w:cs="Times New Roman"/>
              </w:rPr>
            </w:pPr>
            <w:r w:rsidRPr="00BA43B3">
              <w:rPr>
                <w:rFonts w:ascii="Times New Roman" w:hAnsi="Times New Roman" w:cs="Times New Roman"/>
                <w:b w:val="0"/>
                <w:sz w:val="24"/>
                <w:szCs w:val="24"/>
                <w:lang w:val="fr-BE"/>
              </w:rPr>
              <w:t>Transports internationaux vers et depuis Bujumbura</w:t>
            </w:r>
          </w:p>
        </w:tc>
      </w:tr>
      <w:tr w:rsidR="006F58E5" w:rsidRPr="00BA43B3" w:rsidTr="006F58E5">
        <w:trPr>
          <w:trHeight w:val="530"/>
        </w:trPr>
        <w:tc>
          <w:tcPr>
            <w:tcW w:w="648"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sz w:val="24"/>
                <w:szCs w:val="24"/>
                <w:lang w:val="fr-BE"/>
              </w:rPr>
            </w:pPr>
            <w:r w:rsidRPr="00BA43B3">
              <w:rPr>
                <w:rFonts w:ascii="Times New Roman" w:hAnsi="Times New Roman" w:cs="Times New Roman"/>
                <w:sz w:val="24"/>
                <w:szCs w:val="24"/>
              </w:rPr>
              <w:t>4.1</w:t>
            </w:r>
          </w:p>
        </w:tc>
        <w:tc>
          <w:tcPr>
            <w:tcW w:w="2430"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rPr>
                <w:rFonts w:ascii="Times New Roman" w:hAnsi="Times New Roman" w:cs="Times New Roman"/>
                <w:sz w:val="24"/>
                <w:szCs w:val="24"/>
              </w:rPr>
            </w:pPr>
            <w:r w:rsidRPr="00BA43B3">
              <w:rPr>
                <w:rFonts w:ascii="Times New Roman" w:hAnsi="Times New Roman" w:cs="Times New Roman"/>
                <w:sz w:val="24"/>
                <w:szCs w:val="24"/>
                <w:lang w:val="fr-BE"/>
              </w:rPr>
              <w:t>Vol aller/retour classe économique</w:t>
            </w:r>
          </w:p>
        </w:tc>
        <w:tc>
          <w:tcPr>
            <w:tcW w:w="720"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sz w:val="24"/>
                <w:szCs w:val="24"/>
              </w:rPr>
            </w:pPr>
            <w:r w:rsidRPr="00BA43B3">
              <w:rPr>
                <w:rFonts w:ascii="Times New Roman" w:hAnsi="Times New Roman" w:cs="Times New Roman"/>
                <w:sz w:val="24"/>
                <w:szCs w:val="24"/>
              </w:rPr>
              <w:t>A/R</w:t>
            </w:r>
          </w:p>
        </w:tc>
        <w:tc>
          <w:tcPr>
            <w:tcW w:w="988"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center"/>
              <w:rPr>
                <w:rFonts w:ascii="Times New Roman" w:hAnsi="Times New Roman" w:cs="Times New Roman"/>
                <w:sz w:val="24"/>
                <w:szCs w:val="24"/>
              </w:rPr>
            </w:pPr>
            <w:r w:rsidRPr="00BA43B3">
              <w:rPr>
                <w:rFonts w:ascii="Times New Roman" w:hAnsi="Times New Roman" w:cs="Times New Roman"/>
                <w:sz w:val="24"/>
                <w:szCs w:val="24"/>
              </w:rPr>
              <w:t>DR</w:t>
            </w:r>
          </w:p>
        </w:tc>
        <w:tc>
          <w:tcPr>
            <w:tcW w:w="1620" w:type="dxa"/>
            <w:tcBorders>
              <w:top w:val="single" w:sz="4" w:space="0" w:color="000000"/>
              <w:left w:val="single" w:sz="4" w:space="0" w:color="000000"/>
              <w:bottom w:val="single" w:sz="4" w:space="0" w:color="000000"/>
            </w:tcBorders>
            <w:shd w:val="clear" w:color="auto" w:fill="auto"/>
          </w:tcPr>
          <w:p w:rsidR="006F58E5" w:rsidRPr="00BA43B3" w:rsidRDefault="006F58E5" w:rsidP="006F58E5">
            <w:pPr>
              <w:pStyle w:val="Corpsdetexte"/>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snapToGrid w:val="0"/>
              <w:jc w:val="center"/>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6F58E5" w:rsidRPr="00BA43B3" w:rsidRDefault="006F58E5" w:rsidP="006F58E5">
            <w:pPr>
              <w:pStyle w:val="Corpsdetexte"/>
              <w:snapToGrid w:val="0"/>
              <w:rPr>
                <w:rFonts w:ascii="Times New Roman" w:hAnsi="Times New Roman" w:cs="Times New Roman"/>
                <w:sz w:val="24"/>
                <w:szCs w:val="24"/>
              </w:rPr>
            </w:pPr>
          </w:p>
        </w:tc>
      </w:tr>
      <w:tr w:rsidR="006F58E5" w:rsidRPr="00BA43B3" w:rsidTr="006F58E5">
        <w:trPr>
          <w:trHeight w:val="431"/>
        </w:trPr>
        <w:tc>
          <w:tcPr>
            <w:tcW w:w="7216" w:type="dxa"/>
            <w:gridSpan w:val="6"/>
            <w:tcBorders>
              <w:top w:val="single" w:sz="4" w:space="0" w:color="000000"/>
              <w:left w:val="single" w:sz="4" w:space="0" w:color="000000"/>
              <w:bottom w:val="single" w:sz="4" w:space="0" w:color="000000"/>
            </w:tcBorders>
            <w:shd w:val="clear" w:color="auto" w:fill="auto"/>
            <w:vAlign w:val="center"/>
          </w:tcPr>
          <w:p w:rsidR="006F58E5" w:rsidRPr="00BA43B3" w:rsidRDefault="006F58E5" w:rsidP="006F58E5">
            <w:pPr>
              <w:pStyle w:val="Corpsdetexte"/>
              <w:jc w:val="right"/>
              <w:rPr>
                <w:rFonts w:ascii="Times New Roman" w:hAnsi="Times New Roman" w:cs="Times New Roman"/>
                <w:b w:val="0"/>
                <w:sz w:val="24"/>
                <w:szCs w:val="24"/>
              </w:rPr>
            </w:pPr>
            <w:r w:rsidRPr="00BA43B3">
              <w:rPr>
                <w:rFonts w:ascii="Times New Roman" w:hAnsi="Times New Roman" w:cs="Times New Roman"/>
                <w:b w:val="0"/>
                <w:sz w:val="24"/>
                <w:szCs w:val="24"/>
              </w:rPr>
              <w:t xml:space="preserve">TOTAL toutes charges comprises (2) </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8E5" w:rsidRPr="00BA43B3" w:rsidRDefault="006F58E5" w:rsidP="006F58E5">
            <w:pPr>
              <w:pStyle w:val="Corpsdetexte"/>
              <w:snapToGrid w:val="0"/>
              <w:jc w:val="right"/>
              <w:rPr>
                <w:rFonts w:ascii="Times New Roman" w:hAnsi="Times New Roman" w:cs="Times New Roman"/>
                <w:b w:val="0"/>
                <w:sz w:val="24"/>
                <w:szCs w:val="24"/>
              </w:rPr>
            </w:pPr>
          </w:p>
        </w:tc>
      </w:tr>
    </w:tbl>
    <w:p w:rsidR="006F58E5" w:rsidRPr="00BA43B3" w:rsidRDefault="006F58E5" w:rsidP="006F58E5">
      <w:pPr>
        <w:pStyle w:val="Corpsdetexte"/>
        <w:rPr>
          <w:rFonts w:ascii="Times New Roman" w:hAnsi="Times New Roman" w:cs="Times New Roman"/>
          <w:i/>
          <w:sz w:val="24"/>
          <w:szCs w:val="24"/>
        </w:rPr>
      </w:pPr>
    </w:p>
    <w:p w:rsidR="006F58E5" w:rsidRPr="00BA43B3" w:rsidRDefault="006F58E5" w:rsidP="006F58E5">
      <w:pPr>
        <w:pStyle w:val="Corpsdetexte"/>
        <w:rPr>
          <w:rFonts w:ascii="Times New Roman" w:hAnsi="Times New Roman" w:cs="Times New Roman"/>
          <w:i/>
          <w:sz w:val="24"/>
          <w:szCs w:val="24"/>
        </w:rPr>
      </w:pPr>
      <w:r w:rsidRPr="00BA43B3">
        <w:rPr>
          <w:rFonts w:ascii="Times New Roman" w:hAnsi="Times New Roman" w:cs="Times New Roman"/>
          <w:i/>
          <w:sz w:val="24"/>
          <w:szCs w:val="24"/>
        </w:rPr>
        <w:t>DR = dépense remboursable</w:t>
      </w:r>
    </w:p>
    <w:p w:rsidR="006F58E5" w:rsidRPr="00BA43B3" w:rsidRDefault="006F58E5" w:rsidP="006F58E5">
      <w:pPr>
        <w:pStyle w:val="Corpsdetexte"/>
        <w:rPr>
          <w:rFonts w:ascii="Times New Roman" w:hAnsi="Times New Roman" w:cs="Times New Roman"/>
          <w:i/>
          <w:sz w:val="24"/>
          <w:szCs w:val="24"/>
        </w:rPr>
      </w:pPr>
    </w:p>
    <w:p w:rsidR="006F58E5" w:rsidRPr="00BA43B3" w:rsidRDefault="006F58E5" w:rsidP="006F58E5">
      <w:pPr>
        <w:pStyle w:val="BTCtextCTB"/>
        <w:suppressAutoHyphens w:val="0"/>
        <w:spacing w:line="240" w:lineRule="auto"/>
        <w:ind w:left="0"/>
        <w:jc w:val="left"/>
        <w:rPr>
          <w:rFonts w:ascii="Times New Roman" w:eastAsia="DejaVu Sans" w:hAnsi="Times New Roman" w:cs="Times New Roman"/>
          <w:kern w:val="1"/>
          <w:szCs w:val="24"/>
        </w:rPr>
      </w:pPr>
      <w:r w:rsidRPr="00BA43B3">
        <w:rPr>
          <w:rFonts w:ascii="Times New Roman" w:eastAsia="DejaVu Sans" w:hAnsi="Times New Roman" w:cs="Times New Roman"/>
          <w:b/>
          <w:kern w:val="1"/>
          <w:szCs w:val="24"/>
        </w:rPr>
        <w:t>Soit un montant plafond du marché</w:t>
      </w:r>
      <w:r w:rsidRPr="00BA43B3">
        <w:rPr>
          <w:rFonts w:ascii="Times New Roman" w:eastAsia="DejaVu Sans" w:hAnsi="Times New Roman" w:cs="Times New Roman"/>
          <w:b/>
          <w:kern w:val="1"/>
          <w:szCs w:val="24"/>
          <w:shd w:val="clear" w:color="auto" w:fill="FFFFFF"/>
        </w:rPr>
        <w:t xml:space="preserve">  TTC </w:t>
      </w:r>
      <w:r w:rsidRPr="00BA43B3">
        <w:rPr>
          <w:rFonts w:ascii="Times New Roman" w:eastAsia="DejaVu Sans" w:hAnsi="Times New Roman" w:cs="Times New Roman"/>
          <w:b/>
          <w:kern w:val="1"/>
          <w:szCs w:val="24"/>
        </w:rPr>
        <w:t>fixé à (1+2) : …………………………</w:t>
      </w:r>
    </w:p>
    <w:p w:rsidR="006F58E5" w:rsidRPr="00BA43B3" w:rsidRDefault="006F58E5" w:rsidP="006F58E5">
      <w:pPr>
        <w:pStyle w:val="BTCtextCTB"/>
        <w:ind w:left="0"/>
        <w:rPr>
          <w:rFonts w:ascii="Times New Roman" w:eastAsia="DejaVu Sans" w:hAnsi="Times New Roman" w:cs="Times New Roman"/>
          <w:kern w:val="1"/>
          <w:szCs w:val="24"/>
        </w:rPr>
      </w:pPr>
    </w:p>
    <w:p w:rsidR="006F58E5" w:rsidRPr="00BA43B3" w:rsidRDefault="006F58E5" w:rsidP="006F58E5">
      <w:pPr>
        <w:pStyle w:val="BTCtextCTB"/>
        <w:ind w:left="0"/>
        <w:rPr>
          <w:rFonts w:ascii="Times New Roman" w:eastAsia="DejaVu Sans" w:hAnsi="Times New Roman" w:cs="Times New Roman"/>
          <w:kern w:val="1"/>
          <w:szCs w:val="24"/>
        </w:rPr>
      </w:pPr>
    </w:p>
    <w:p w:rsidR="006F58E5" w:rsidRPr="00BA43B3" w:rsidRDefault="006F58E5" w:rsidP="006F58E5">
      <w:pPr>
        <w:pStyle w:val="BTCtextCTB"/>
        <w:ind w:left="0"/>
        <w:rPr>
          <w:rFonts w:ascii="Times New Roman" w:eastAsia="DejaVu Sans" w:hAnsi="Times New Roman" w:cs="Times New Roman"/>
          <w:kern w:val="1"/>
          <w:szCs w:val="24"/>
        </w:rPr>
      </w:pPr>
    </w:p>
    <w:p w:rsidR="006F58E5" w:rsidRPr="00BA43B3" w:rsidRDefault="006F58E5" w:rsidP="006F58E5">
      <w:pPr>
        <w:rPr>
          <w:szCs w:val="24"/>
        </w:rPr>
      </w:pPr>
      <w:r w:rsidRPr="00BA43B3">
        <w:rPr>
          <w:szCs w:val="24"/>
        </w:rPr>
        <w:t>Fait en double exemplaire à ……………………………….le…………. …………………..</w:t>
      </w:r>
    </w:p>
    <w:p w:rsidR="006F58E5" w:rsidRPr="00BA43B3" w:rsidRDefault="006F58E5" w:rsidP="006F58E5">
      <w:pPr>
        <w:rPr>
          <w:szCs w:val="24"/>
        </w:rPr>
      </w:pPr>
    </w:p>
    <w:p w:rsidR="006F58E5" w:rsidRPr="00BA43B3" w:rsidRDefault="006F58E5" w:rsidP="006F58E5">
      <w:pPr>
        <w:rPr>
          <w:szCs w:val="24"/>
        </w:rPr>
      </w:pPr>
    </w:p>
    <w:p w:rsidR="006F58E5" w:rsidRPr="00BA43B3" w:rsidRDefault="006F58E5" w:rsidP="006F58E5">
      <w:pPr>
        <w:jc w:val="left"/>
        <w:rPr>
          <w:szCs w:val="24"/>
        </w:rPr>
        <w:sectPr w:rsidR="006F58E5" w:rsidRPr="00BA43B3">
          <w:headerReference w:type="even" r:id="rId21"/>
          <w:headerReference w:type="default" r:id="rId22"/>
          <w:footerReference w:type="even" r:id="rId23"/>
          <w:footerReference w:type="default" r:id="rId24"/>
          <w:headerReference w:type="first" r:id="rId25"/>
          <w:footerReference w:type="first" r:id="rId26"/>
          <w:pgSz w:w="11906" w:h="16838"/>
          <w:pgMar w:top="850" w:right="850" w:bottom="850" w:left="1440" w:header="720" w:footer="720" w:gutter="0"/>
          <w:cols w:space="720"/>
          <w:docGrid w:linePitch="360"/>
        </w:sectPr>
      </w:pPr>
      <w:r w:rsidRPr="00BA43B3">
        <w:rPr>
          <w:szCs w:val="24"/>
        </w:rPr>
        <w:t>Signature(s), avec mention de la qualité des signataires</w:t>
      </w:r>
    </w:p>
    <w:p w:rsidR="006F58E5" w:rsidRPr="00BA43B3" w:rsidRDefault="006F58E5" w:rsidP="006F58E5">
      <w:pPr>
        <w:pStyle w:val="Titre1"/>
        <w:tabs>
          <w:tab w:val="left" w:pos="12150"/>
        </w:tabs>
        <w:spacing w:before="0" w:after="0"/>
        <w:rPr>
          <w:rFonts w:ascii="Times New Roman" w:hAnsi="Times New Roman" w:cs="Times New Roman"/>
          <w:b w:val="0"/>
          <w:sz w:val="24"/>
          <w:szCs w:val="24"/>
        </w:rPr>
      </w:pPr>
    </w:p>
    <w:p w:rsidR="006F58E5" w:rsidRPr="00BA43B3" w:rsidRDefault="006F58E5" w:rsidP="006F58E5">
      <w:pPr>
        <w:pStyle w:val="Titre10"/>
        <w:rPr>
          <w:rFonts w:ascii="Times New Roman" w:hAnsi="Times New Roman" w:cs="Times New Roman"/>
          <w:color w:val="auto"/>
          <w:sz w:val="24"/>
          <w:szCs w:val="24"/>
        </w:rPr>
      </w:pPr>
      <w:bookmarkStart w:id="75" w:name="__RefHeading___Toc386807165"/>
      <w:bookmarkEnd w:id="75"/>
      <w:r w:rsidRPr="00BA43B3">
        <w:rPr>
          <w:rFonts w:ascii="Times New Roman" w:hAnsi="Times New Roman" w:cs="Times New Roman"/>
          <w:color w:val="auto"/>
          <w:sz w:val="24"/>
          <w:szCs w:val="24"/>
        </w:rPr>
        <w:t xml:space="preserve">Section 5 – Projet de contrat </w:t>
      </w:r>
    </w:p>
    <w:p w:rsidR="006F58E5" w:rsidRPr="00BA43B3" w:rsidRDefault="006F58E5" w:rsidP="006F58E5">
      <w:pPr>
        <w:pBdr>
          <w:top w:val="single" w:sz="4" w:space="1" w:color="000000"/>
          <w:left w:val="single" w:sz="4" w:space="4" w:color="000000"/>
          <w:bottom w:val="single" w:sz="4" w:space="1" w:color="000000"/>
          <w:right w:val="single" w:sz="4" w:space="4" w:color="000000"/>
        </w:pBdr>
        <w:jc w:val="center"/>
        <w:rPr>
          <w:b/>
          <w:caps/>
          <w:szCs w:val="24"/>
        </w:rPr>
      </w:pPr>
      <w:r w:rsidRPr="00BA43B3">
        <w:rPr>
          <w:b/>
          <w:szCs w:val="24"/>
        </w:rPr>
        <w:t>Cahier des Clauses Administratives Particulières (CCAP)</w:t>
      </w:r>
    </w:p>
    <w:p w:rsidR="006F58E5" w:rsidRPr="00BA43B3" w:rsidRDefault="006F58E5" w:rsidP="006F58E5">
      <w:pPr>
        <w:jc w:val="center"/>
        <w:rPr>
          <w:b/>
          <w:caps/>
          <w:szCs w:val="24"/>
        </w:rPr>
      </w:pPr>
    </w:p>
    <w:p w:rsidR="006F58E5" w:rsidRPr="00BA43B3" w:rsidRDefault="006F58E5" w:rsidP="006F58E5">
      <w:pPr>
        <w:jc w:val="center"/>
        <w:rPr>
          <w:b/>
          <w:caps/>
          <w:szCs w:val="24"/>
        </w:rPr>
      </w:pPr>
    </w:p>
    <w:p w:rsidR="006F58E5" w:rsidRPr="00BA43B3" w:rsidRDefault="006F58E5" w:rsidP="006F58E5">
      <w:pPr>
        <w:jc w:val="center"/>
        <w:rPr>
          <w:szCs w:val="24"/>
        </w:rPr>
      </w:pPr>
      <w:r w:rsidRPr="00BA43B3">
        <w:rPr>
          <w:b/>
          <w:caps/>
          <w:szCs w:val="24"/>
        </w:rPr>
        <w:t>Marché de prestations intellectuelles</w:t>
      </w:r>
    </w:p>
    <w:p w:rsidR="006F58E5" w:rsidRPr="00BA43B3" w:rsidRDefault="006F58E5" w:rsidP="006F58E5">
      <w:pPr>
        <w:rPr>
          <w:szCs w:val="24"/>
        </w:rPr>
      </w:pPr>
    </w:p>
    <w:p w:rsidR="006F58E5" w:rsidRPr="00BA43B3" w:rsidRDefault="006F58E5" w:rsidP="006F58E5">
      <w:pPr>
        <w:rPr>
          <w:szCs w:val="24"/>
        </w:rPr>
      </w:pPr>
    </w:p>
    <w:p w:rsidR="006F58E5" w:rsidRPr="00BA43B3" w:rsidRDefault="006F58E5" w:rsidP="006F58E5">
      <w:pPr>
        <w:jc w:val="center"/>
        <w:rPr>
          <w:szCs w:val="24"/>
        </w:rPr>
      </w:pPr>
    </w:p>
    <w:p w:rsidR="006F58E5" w:rsidRPr="00BA43B3" w:rsidRDefault="006F58E5" w:rsidP="006F58E5">
      <w:pPr>
        <w:jc w:val="center"/>
        <w:rPr>
          <w:smallCaps/>
          <w:szCs w:val="24"/>
        </w:rPr>
      </w:pPr>
      <w:r w:rsidRPr="00BA43B3">
        <w:rPr>
          <w:smallCaps/>
          <w:szCs w:val="24"/>
        </w:rPr>
        <w:t>passé entre</w:t>
      </w:r>
    </w:p>
    <w:p w:rsidR="006F58E5" w:rsidRPr="00BA43B3" w:rsidRDefault="006F58E5" w:rsidP="006F58E5">
      <w:pPr>
        <w:rPr>
          <w:smallCaps/>
          <w:szCs w:val="24"/>
        </w:rPr>
      </w:pPr>
    </w:p>
    <w:p w:rsidR="006F58E5" w:rsidRPr="00BA43B3" w:rsidRDefault="006F58E5" w:rsidP="006F58E5">
      <w:pPr>
        <w:rPr>
          <w:smallCaps/>
          <w:szCs w:val="24"/>
        </w:rPr>
      </w:pPr>
    </w:p>
    <w:p w:rsidR="006F58E5" w:rsidRPr="00BA43B3" w:rsidRDefault="00B80D48" w:rsidP="006F58E5">
      <w:pPr>
        <w:jc w:val="center"/>
        <w:rPr>
          <w:smallCaps/>
          <w:strike/>
          <w:szCs w:val="24"/>
        </w:rPr>
      </w:pPr>
      <w:r w:rsidRPr="00BA43B3">
        <w:rPr>
          <w:smallCaps/>
          <w:strike/>
          <w:szCs w:val="24"/>
        </w:rPr>
        <w:t xml:space="preserve"> </w:t>
      </w:r>
      <w:r w:rsidR="00BD04AE" w:rsidRPr="00BA43B3">
        <w:t xml:space="preserve">[Indiquez le nom de </w:t>
      </w:r>
      <w:r w:rsidR="00BD04AE" w:rsidRPr="00BA43B3">
        <w:rPr>
          <w:smallCaps/>
          <w:szCs w:val="24"/>
        </w:rPr>
        <w:t>L’AUTORITE CONTRACTANTE</w:t>
      </w:r>
      <w:r w:rsidR="00BD04AE" w:rsidRPr="00BA43B3">
        <w:t xml:space="preserve">] </w:t>
      </w:r>
    </w:p>
    <w:p w:rsidR="006F58E5" w:rsidRPr="00BA43B3" w:rsidRDefault="006F58E5" w:rsidP="006F58E5">
      <w:pPr>
        <w:rPr>
          <w:smallCaps/>
          <w:szCs w:val="24"/>
        </w:rPr>
      </w:pPr>
    </w:p>
    <w:p w:rsidR="006F58E5" w:rsidRPr="00BA43B3" w:rsidRDefault="006F58E5" w:rsidP="006F58E5">
      <w:pPr>
        <w:rPr>
          <w:smallCaps/>
          <w:szCs w:val="24"/>
        </w:rPr>
      </w:pPr>
    </w:p>
    <w:p w:rsidR="006F58E5" w:rsidRPr="00BA43B3" w:rsidRDefault="006F58E5" w:rsidP="006F58E5">
      <w:pPr>
        <w:jc w:val="center"/>
        <w:rPr>
          <w:smallCaps/>
          <w:szCs w:val="24"/>
        </w:rPr>
      </w:pPr>
      <w:r w:rsidRPr="00BA43B3">
        <w:rPr>
          <w:smallCaps/>
          <w:szCs w:val="24"/>
        </w:rPr>
        <w:t>et</w:t>
      </w:r>
    </w:p>
    <w:p w:rsidR="006F58E5" w:rsidRPr="00BA43B3" w:rsidRDefault="006F58E5" w:rsidP="006F58E5">
      <w:pPr>
        <w:rPr>
          <w:smallCaps/>
          <w:szCs w:val="24"/>
        </w:rPr>
      </w:pPr>
    </w:p>
    <w:p w:rsidR="006F58E5" w:rsidRPr="00BA43B3" w:rsidRDefault="006F58E5" w:rsidP="006F58E5">
      <w:pPr>
        <w:jc w:val="center"/>
        <w:rPr>
          <w:smallCaps/>
          <w:szCs w:val="24"/>
        </w:rPr>
      </w:pPr>
      <w:r w:rsidRPr="00BA43B3">
        <w:rPr>
          <w:smallCaps/>
          <w:szCs w:val="24"/>
        </w:rPr>
        <w:softHyphen/>
      </w:r>
      <w:r w:rsidRPr="00BA43B3">
        <w:rPr>
          <w:smallCaps/>
          <w:szCs w:val="24"/>
        </w:rPr>
        <w:softHyphen/>
      </w:r>
      <w:r w:rsidRPr="00BA43B3">
        <w:rPr>
          <w:smallCaps/>
          <w:szCs w:val="24"/>
        </w:rPr>
        <w:softHyphen/>
      </w:r>
      <w:r w:rsidRPr="00BA43B3">
        <w:rPr>
          <w:smallCaps/>
          <w:szCs w:val="24"/>
        </w:rPr>
        <w:softHyphen/>
      </w:r>
      <w:r w:rsidRPr="00BA43B3">
        <w:rPr>
          <w:smallCaps/>
          <w:szCs w:val="24"/>
        </w:rPr>
        <w:softHyphen/>
      </w:r>
      <w:r w:rsidRPr="00BA43B3">
        <w:rPr>
          <w:smallCaps/>
          <w:szCs w:val="24"/>
        </w:rPr>
        <w:softHyphen/>
      </w:r>
      <w:r w:rsidRPr="00BA43B3">
        <w:rPr>
          <w:smallCaps/>
          <w:szCs w:val="24"/>
        </w:rPr>
        <w:softHyphen/>
      </w:r>
      <w:r w:rsidRPr="00BA43B3">
        <w:rPr>
          <w:smallCaps/>
          <w:szCs w:val="24"/>
        </w:rPr>
        <w:softHyphen/>
      </w:r>
      <w:r w:rsidRPr="00BA43B3">
        <w:rPr>
          <w:smallCaps/>
          <w:szCs w:val="24"/>
        </w:rPr>
        <w:softHyphen/>
      </w:r>
    </w:p>
    <w:p w:rsidR="006F58E5" w:rsidRPr="00BA43B3" w:rsidRDefault="006F58E5" w:rsidP="006F58E5">
      <w:pPr>
        <w:jc w:val="center"/>
        <w:rPr>
          <w:smallCaps/>
          <w:szCs w:val="24"/>
        </w:rPr>
      </w:pPr>
      <w:r w:rsidRPr="00BA43B3">
        <w:rPr>
          <w:smallCaps/>
          <w:szCs w:val="24"/>
        </w:rPr>
        <w:t>____________________________________</w:t>
      </w:r>
    </w:p>
    <w:p w:rsidR="006F58E5" w:rsidRPr="00BA43B3" w:rsidRDefault="006F58E5" w:rsidP="006F58E5">
      <w:pPr>
        <w:jc w:val="center"/>
        <w:rPr>
          <w:b/>
          <w:smallCaps/>
          <w:szCs w:val="24"/>
        </w:rPr>
      </w:pPr>
      <w:r w:rsidRPr="00BA43B3">
        <w:rPr>
          <w:smallCaps/>
          <w:szCs w:val="24"/>
        </w:rPr>
        <w:t>[nom de l’attributaire]</w:t>
      </w:r>
    </w:p>
    <w:p w:rsidR="006F58E5" w:rsidRPr="00BA43B3" w:rsidRDefault="006F58E5" w:rsidP="006F58E5">
      <w:pPr>
        <w:rPr>
          <w:b/>
          <w:smallCaps/>
          <w:szCs w:val="24"/>
        </w:rPr>
      </w:pPr>
    </w:p>
    <w:p w:rsidR="006F58E5" w:rsidRPr="00BA43B3" w:rsidRDefault="006F58E5" w:rsidP="006F58E5">
      <w:pPr>
        <w:ind w:right="-90"/>
        <w:jc w:val="center"/>
        <w:rPr>
          <w:szCs w:val="24"/>
        </w:rPr>
      </w:pPr>
      <w:r w:rsidRPr="00BA43B3">
        <w:rPr>
          <w:smallCaps/>
          <w:szCs w:val="24"/>
        </w:rPr>
        <w:t xml:space="preserve">Date : </w:t>
      </w:r>
    </w:p>
    <w:p w:rsidR="006F58E5" w:rsidRPr="00BA43B3" w:rsidRDefault="006F58E5" w:rsidP="006F58E5">
      <w:pPr>
        <w:jc w:val="center"/>
        <w:rPr>
          <w:szCs w:val="24"/>
        </w:rPr>
      </w:pPr>
    </w:p>
    <w:p w:rsidR="006F58E5" w:rsidRPr="00BA43B3" w:rsidRDefault="006F58E5" w:rsidP="006F58E5">
      <w:pPr>
        <w:jc w:val="center"/>
        <w:rPr>
          <w:szCs w:val="24"/>
        </w:rPr>
      </w:pPr>
    </w:p>
    <w:p w:rsidR="006F58E5" w:rsidRPr="00BA43B3" w:rsidRDefault="006F58E5" w:rsidP="006F58E5">
      <w:pPr>
        <w:jc w:val="center"/>
        <w:rPr>
          <w:szCs w:val="24"/>
        </w:rPr>
      </w:pPr>
    </w:p>
    <w:p w:rsidR="006F58E5" w:rsidRPr="00BA43B3" w:rsidRDefault="006F58E5" w:rsidP="006F58E5">
      <w:pPr>
        <w:jc w:val="center"/>
        <w:rPr>
          <w:szCs w:val="24"/>
        </w:rPr>
      </w:pPr>
    </w:p>
    <w:p w:rsidR="006F58E5" w:rsidRPr="00BA43B3" w:rsidRDefault="006F58E5" w:rsidP="006F58E5">
      <w:pPr>
        <w:jc w:val="left"/>
        <w:rPr>
          <w:smallCaps/>
          <w:szCs w:val="24"/>
        </w:rPr>
      </w:pPr>
    </w:p>
    <w:p w:rsidR="006F58E5" w:rsidRPr="00BA43B3" w:rsidRDefault="006F58E5" w:rsidP="006F58E5">
      <w:pPr>
        <w:jc w:val="left"/>
        <w:rPr>
          <w:smallCaps/>
          <w:szCs w:val="24"/>
        </w:rPr>
      </w:pPr>
    </w:p>
    <w:p w:rsidR="006F58E5" w:rsidRPr="00BA43B3" w:rsidRDefault="006F58E5" w:rsidP="006F58E5">
      <w:pPr>
        <w:jc w:val="left"/>
        <w:rPr>
          <w:smallCaps/>
          <w:szCs w:val="24"/>
        </w:rPr>
      </w:pPr>
    </w:p>
    <w:p w:rsidR="00BD04AE" w:rsidRPr="00BA43B3" w:rsidRDefault="006F58E5" w:rsidP="00BD04AE">
      <w:pPr>
        <w:jc w:val="left"/>
        <w:rPr>
          <w:smallCaps/>
          <w:strike/>
          <w:szCs w:val="24"/>
        </w:rPr>
      </w:pPr>
      <w:r w:rsidRPr="00BA43B3">
        <w:rPr>
          <w:b/>
          <w:smallCaps/>
          <w:szCs w:val="24"/>
        </w:rPr>
        <w:t>Intitulé du marché :</w:t>
      </w:r>
      <w:r w:rsidRPr="00BA43B3">
        <w:rPr>
          <w:smallCaps/>
          <w:szCs w:val="24"/>
        </w:rPr>
        <w:t xml:space="preserve"> </w:t>
      </w:r>
      <w:r w:rsidR="00BD04AE" w:rsidRPr="00BA43B3">
        <w:t>[</w:t>
      </w:r>
      <w:r w:rsidR="00BD04AE" w:rsidRPr="00BA43B3">
        <w:rPr>
          <w:smallCaps/>
          <w:szCs w:val="24"/>
        </w:rPr>
        <w:t>DESCRIPTION DE LA PRESTATION</w:t>
      </w:r>
      <w:r w:rsidR="00BD04AE" w:rsidRPr="00BA43B3">
        <w:t xml:space="preserve">] </w:t>
      </w:r>
    </w:p>
    <w:p w:rsidR="006F58E5" w:rsidRPr="00BA43B3" w:rsidRDefault="006F58E5" w:rsidP="006F58E5">
      <w:pPr>
        <w:jc w:val="left"/>
        <w:rPr>
          <w:smallCaps/>
          <w:szCs w:val="24"/>
        </w:rPr>
      </w:pPr>
    </w:p>
    <w:p w:rsidR="006F58E5" w:rsidRPr="00BA43B3" w:rsidRDefault="006F58E5" w:rsidP="006F58E5">
      <w:pPr>
        <w:jc w:val="left"/>
        <w:rPr>
          <w:smallCaps/>
          <w:szCs w:val="24"/>
        </w:rPr>
      </w:pPr>
      <w:r w:rsidRPr="00BA43B3">
        <w:rPr>
          <w:b/>
          <w:smallCaps/>
          <w:szCs w:val="24"/>
        </w:rPr>
        <w:t>N° de référence du marché :</w:t>
      </w:r>
      <w:r w:rsidRPr="00BA43B3">
        <w:rPr>
          <w:smallCaps/>
          <w:szCs w:val="24"/>
          <w:shd w:val="clear" w:color="auto" w:fill="FFFFFF"/>
        </w:rPr>
        <w:t xml:space="preserve"> </w:t>
      </w:r>
      <w:r w:rsidR="00AF1C62" w:rsidRPr="00BA43B3">
        <w:rPr>
          <w:smallCaps/>
          <w:szCs w:val="24"/>
          <w:shd w:val="clear" w:color="auto" w:fill="FFFFFF"/>
        </w:rPr>
        <w:t>……</w:t>
      </w:r>
    </w:p>
    <w:p w:rsidR="006F58E5" w:rsidRPr="00BA43B3" w:rsidRDefault="006F58E5" w:rsidP="006F58E5">
      <w:pPr>
        <w:jc w:val="left"/>
        <w:rPr>
          <w:smallCaps/>
          <w:szCs w:val="24"/>
        </w:rPr>
      </w:pPr>
    </w:p>
    <w:p w:rsidR="006F58E5" w:rsidRPr="00BA43B3" w:rsidRDefault="006F58E5" w:rsidP="006F58E5">
      <w:pPr>
        <w:jc w:val="left"/>
        <w:rPr>
          <w:smallCaps/>
          <w:szCs w:val="24"/>
        </w:rPr>
      </w:pPr>
    </w:p>
    <w:p w:rsidR="006F58E5" w:rsidRPr="00BA43B3" w:rsidRDefault="006F58E5" w:rsidP="006F58E5">
      <w:pPr>
        <w:jc w:val="left"/>
        <w:rPr>
          <w:smallCaps/>
          <w:szCs w:val="24"/>
        </w:rPr>
      </w:pPr>
    </w:p>
    <w:p w:rsidR="006F58E5" w:rsidRPr="00BA43B3" w:rsidRDefault="006F58E5" w:rsidP="006F58E5">
      <w:pPr>
        <w:jc w:val="left"/>
        <w:rPr>
          <w:smallCaps/>
          <w:szCs w:val="24"/>
        </w:rPr>
      </w:pPr>
      <w:r w:rsidRPr="00BA43B3">
        <w:rPr>
          <w:b/>
          <w:smallCaps/>
          <w:szCs w:val="24"/>
        </w:rPr>
        <w:t>Source de financement :</w:t>
      </w:r>
      <w:r w:rsidRPr="00BA43B3">
        <w:rPr>
          <w:smallCaps/>
          <w:szCs w:val="24"/>
        </w:rPr>
        <w:t xml:space="preserve"> </w:t>
      </w:r>
      <w:r w:rsidR="00B80D48" w:rsidRPr="00BA43B3">
        <w:rPr>
          <w:i/>
          <w:szCs w:val="24"/>
        </w:rPr>
        <w:t>[Indiquez la source de financement]</w:t>
      </w:r>
    </w:p>
    <w:p w:rsidR="006F58E5" w:rsidRPr="00BA43B3" w:rsidRDefault="006F58E5" w:rsidP="006F58E5">
      <w:pPr>
        <w:jc w:val="left"/>
        <w:rPr>
          <w:smallCaps/>
          <w:szCs w:val="24"/>
        </w:rPr>
      </w:pPr>
    </w:p>
    <w:p w:rsidR="003F35DD" w:rsidRPr="00BA43B3" w:rsidRDefault="003F35DD" w:rsidP="003F35DD">
      <w:pPr>
        <w:tabs>
          <w:tab w:val="left" w:pos="1065"/>
        </w:tabs>
        <w:jc w:val="left"/>
        <w:rPr>
          <w:szCs w:val="24"/>
        </w:rPr>
      </w:pPr>
    </w:p>
    <w:p w:rsidR="003F35DD" w:rsidRPr="00BA43B3" w:rsidRDefault="003F35DD" w:rsidP="003F35DD">
      <w:pPr>
        <w:tabs>
          <w:tab w:val="left" w:pos="1065"/>
        </w:tabs>
        <w:jc w:val="left"/>
        <w:rPr>
          <w:szCs w:val="24"/>
        </w:rPr>
      </w:pPr>
    </w:p>
    <w:p w:rsidR="003F35DD" w:rsidRPr="00BA43B3" w:rsidRDefault="003F35DD" w:rsidP="003F35DD">
      <w:pPr>
        <w:tabs>
          <w:tab w:val="left" w:pos="1065"/>
        </w:tabs>
        <w:jc w:val="left"/>
        <w:rPr>
          <w:szCs w:val="24"/>
        </w:rPr>
      </w:pPr>
    </w:p>
    <w:p w:rsidR="003F35DD" w:rsidRPr="00BA43B3" w:rsidRDefault="003F35DD" w:rsidP="003F35DD">
      <w:pPr>
        <w:tabs>
          <w:tab w:val="left" w:pos="1065"/>
        </w:tabs>
        <w:jc w:val="left"/>
        <w:rPr>
          <w:szCs w:val="24"/>
        </w:rPr>
      </w:pPr>
    </w:p>
    <w:p w:rsidR="003F35DD" w:rsidRPr="00BA43B3" w:rsidRDefault="003F35DD" w:rsidP="003F35DD">
      <w:pPr>
        <w:tabs>
          <w:tab w:val="left" w:pos="1065"/>
        </w:tabs>
        <w:jc w:val="left"/>
        <w:rPr>
          <w:szCs w:val="24"/>
        </w:rPr>
      </w:pPr>
    </w:p>
    <w:p w:rsidR="003F35DD" w:rsidRPr="00BA43B3" w:rsidRDefault="003F35DD" w:rsidP="003F35DD">
      <w:pPr>
        <w:tabs>
          <w:tab w:val="left" w:pos="1065"/>
        </w:tabs>
        <w:jc w:val="left"/>
        <w:rPr>
          <w:szCs w:val="24"/>
        </w:rPr>
      </w:pPr>
    </w:p>
    <w:p w:rsidR="003F35DD" w:rsidRPr="00BA43B3" w:rsidRDefault="003F35DD" w:rsidP="003F35DD">
      <w:pPr>
        <w:tabs>
          <w:tab w:val="left" w:pos="1065"/>
        </w:tabs>
        <w:jc w:val="left"/>
        <w:rPr>
          <w:szCs w:val="24"/>
        </w:rPr>
      </w:pPr>
    </w:p>
    <w:p w:rsidR="003F35DD" w:rsidRPr="00BA43B3" w:rsidRDefault="003F35DD" w:rsidP="003F35DD">
      <w:pPr>
        <w:tabs>
          <w:tab w:val="left" w:pos="1065"/>
        </w:tabs>
        <w:jc w:val="left"/>
        <w:rPr>
          <w:szCs w:val="24"/>
        </w:rPr>
      </w:pPr>
    </w:p>
    <w:p w:rsidR="003F35DD" w:rsidRPr="00BA43B3" w:rsidRDefault="003F35DD" w:rsidP="003F35DD">
      <w:pPr>
        <w:tabs>
          <w:tab w:val="left" w:pos="1065"/>
        </w:tabs>
        <w:jc w:val="left"/>
        <w:rPr>
          <w:szCs w:val="24"/>
        </w:rPr>
      </w:pPr>
    </w:p>
    <w:p w:rsidR="003F35DD" w:rsidRPr="00BA43B3" w:rsidRDefault="003F35DD" w:rsidP="003F35DD">
      <w:pPr>
        <w:tabs>
          <w:tab w:val="left" w:pos="1065"/>
        </w:tabs>
        <w:jc w:val="left"/>
        <w:rPr>
          <w:szCs w:val="24"/>
        </w:rPr>
      </w:pPr>
    </w:p>
    <w:p w:rsidR="003F35DD" w:rsidRPr="00BA43B3" w:rsidRDefault="003F35DD" w:rsidP="003F35DD">
      <w:pPr>
        <w:tabs>
          <w:tab w:val="left" w:pos="1065"/>
        </w:tabs>
        <w:jc w:val="left"/>
        <w:rPr>
          <w:szCs w:val="24"/>
        </w:rPr>
      </w:pPr>
    </w:p>
    <w:p w:rsidR="003F35DD" w:rsidRPr="00BA43B3" w:rsidRDefault="003F35DD" w:rsidP="003F35DD">
      <w:pPr>
        <w:tabs>
          <w:tab w:val="left" w:pos="1065"/>
        </w:tabs>
        <w:jc w:val="left"/>
        <w:rPr>
          <w:szCs w:val="24"/>
        </w:rPr>
      </w:pPr>
    </w:p>
    <w:p w:rsidR="003F35DD" w:rsidRPr="00BA43B3" w:rsidRDefault="003F35DD" w:rsidP="003F35DD">
      <w:pPr>
        <w:tabs>
          <w:tab w:val="left" w:pos="1065"/>
        </w:tabs>
        <w:jc w:val="left"/>
        <w:rPr>
          <w:szCs w:val="24"/>
        </w:rPr>
      </w:pPr>
    </w:p>
    <w:p w:rsidR="006F58E5" w:rsidRPr="00BA43B3" w:rsidRDefault="006F58E5" w:rsidP="003F35DD">
      <w:pPr>
        <w:tabs>
          <w:tab w:val="left" w:pos="1065"/>
        </w:tabs>
        <w:jc w:val="center"/>
        <w:rPr>
          <w:szCs w:val="24"/>
        </w:rPr>
      </w:pPr>
      <w:r w:rsidRPr="00BA43B3">
        <w:rPr>
          <w:b/>
          <w:szCs w:val="24"/>
        </w:rPr>
        <w:lastRenderedPageBreak/>
        <w:t>Contrat</w:t>
      </w:r>
    </w:p>
    <w:p w:rsidR="006F58E5" w:rsidRPr="00BA43B3" w:rsidRDefault="006F58E5" w:rsidP="006F58E5">
      <w:pPr>
        <w:jc w:val="center"/>
        <w:rPr>
          <w:b/>
          <w:szCs w:val="24"/>
        </w:rPr>
      </w:pPr>
    </w:p>
    <w:p w:rsidR="006F58E5" w:rsidRPr="00BA43B3" w:rsidRDefault="006F58E5" w:rsidP="006F58E5">
      <w:pPr>
        <w:rPr>
          <w:szCs w:val="24"/>
        </w:rPr>
      </w:pPr>
      <w:r w:rsidRPr="00BA43B3">
        <w:rPr>
          <w:szCs w:val="24"/>
        </w:rPr>
        <w:t xml:space="preserve">Le </w:t>
      </w:r>
      <w:r w:rsidR="00F475A2" w:rsidRPr="00BA43B3">
        <w:rPr>
          <w:szCs w:val="24"/>
        </w:rPr>
        <w:t>présent Contrat</w:t>
      </w:r>
      <w:r w:rsidRPr="00BA43B3">
        <w:rPr>
          <w:szCs w:val="24"/>
        </w:rPr>
        <w:t xml:space="preserve"> est conclu le ____________ par et entre </w:t>
      </w:r>
      <w:r w:rsidR="00C90EBC" w:rsidRPr="00BA43B3">
        <w:rPr>
          <w:sz w:val="22"/>
          <w:szCs w:val="22"/>
        </w:rPr>
        <w:t>[</w:t>
      </w:r>
      <w:r w:rsidR="00C90EBC" w:rsidRPr="00BA43B3">
        <w:rPr>
          <w:i/>
          <w:sz w:val="22"/>
          <w:szCs w:val="22"/>
        </w:rPr>
        <w:t>nom et adresse de l’Autorité Contractante</w:t>
      </w:r>
      <w:r w:rsidR="00C90EBC" w:rsidRPr="00BA43B3">
        <w:rPr>
          <w:sz w:val="22"/>
          <w:szCs w:val="22"/>
        </w:rPr>
        <w:t xml:space="preserve">] </w:t>
      </w:r>
      <w:r w:rsidRPr="00BA43B3">
        <w:rPr>
          <w:szCs w:val="24"/>
        </w:rPr>
        <w:t>(«  l’Autorité Contractante »), ayant son établissement principal – Bujumbura – Burundi</w:t>
      </w:r>
      <w:r w:rsidRPr="00BA43B3">
        <w:rPr>
          <w:i/>
          <w:szCs w:val="24"/>
        </w:rPr>
        <w:t xml:space="preserve"> </w:t>
      </w:r>
      <w:r w:rsidRPr="00BA43B3">
        <w:rPr>
          <w:szCs w:val="24"/>
        </w:rPr>
        <w:t>et ____________</w:t>
      </w:r>
      <w:r w:rsidRPr="00BA43B3">
        <w:rPr>
          <w:i/>
          <w:szCs w:val="24"/>
        </w:rPr>
        <w:t xml:space="preserve"> </w:t>
      </w:r>
      <w:r w:rsidRPr="00BA43B3">
        <w:rPr>
          <w:szCs w:val="24"/>
        </w:rPr>
        <w:t>(« le Prestataire de services ») ayant son établissement principal à ____________.</w:t>
      </w:r>
    </w:p>
    <w:p w:rsidR="006F58E5" w:rsidRPr="00BA43B3" w:rsidRDefault="006F58E5" w:rsidP="006F58E5">
      <w:pPr>
        <w:rPr>
          <w:szCs w:val="24"/>
        </w:rPr>
      </w:pPr>
    </w:p>
    <w:p w:rsidR="006F58E5" w:rsidRPr="00BA43B3" w:rsidRDefault="006F58E5" w:rsidP="006F58E5">
      <w:pPr>
        <w:rPr>
          <w:szCs w:val="24"/>
        </w:rPr>
      </w:pPr>
      <w:r w:rsidRPr="00BA43B3">
        <w:rPr>
          <w:szCs w:val="24"/>
        </w:rPr>
        <w:t>ATTENDU QUE l’Autorité Contractante souhaite que le prestataire de services fournisse les services visés ci-après, et</w:t>
      </w:r>
    </w:p>
    <w:p w:rsidR="006F58E5" w:rsidRPr="00BA43B3" w:rsidRDefault="006F58E5" w:rsidP="006F58E5">
      <w:pPr>
        <w:rPr>
          <w:szCs w:val="24"/>
        </w:rPr>
      </w:pPr>
    </w:p>
    <w:p w:rsidR="006F58E5" w:rsidRPr="00BA43B3" w:rsidRDefault="006F58E5" w:rsidP="006F58E5">
      <w:pPr>
        <w:rPr>
          <w:szCs w:val="24"/>
        </w:rPr>
      </w:pPr>
      <w:r w:rsidRPr="00BA43B3">
        <w:rPr>
          <w:szCs w:val="24"/>
        </w:rPr>
        <w:t>ATTENDU QUE le prestataire de services accepte de fournir lesdits services,</w:t>
      </w:r>
    </w:p>
    <w:p w:rsidR="006F58E5" w:rsidRPr="00BA43B3" w:rsidRDefault="006F58E5" w:rsidP="006F58E5">
      <w:pPr>
        <w:rPr>
          <w:szCs w:val="24"/>
        </w:rPr>
      </w:pPr>
    </w:p>
    <w:p w:rsidR="006F58E5" w:rsidRPr="00BA43B3" w:rsidRDefault="006F58E5" w:rsidP="006F58E5">
      <w:pPr>
        <w:rPr>
          <w:i/>
          <w:szCs w:val="24"/>
        </w:rPr>
      </w:pPr>
      <w:r w:rsidRPr="00BA43B3">
        <w:rPr>
          <w:szCs w:val="24"/>
        </w:rPr>
        <w:t>PAR CES MOTIFS, LES PARTIES AU PRÉSENT CONTRAT sont convenues de ce qui suit :</w:t>
      </w:r>
    </w:p>
    <w:p w:rsidR="006F58E5" w:rsidRPr="00BA43B3" w:rsidRDefault="006F58E5" w:rsidP="006F58E5">
      <w:pPr>
        <w:spacing w:before="120" w:after="120"/>
        <w:rPr>
          <w:i/>
          <w:szCs w:val="24"/>
        </w:rPr>
      </w:pPr>
    </w:p>
    <w:p w:rsidR="006F58E5" w:rsidRPr="00BA43B3" w:rsidRDefault="006F58E5" w:rsidP="006F58E5">
      <w:pPr>
        <w:pStyle w:val="Titre1-3"/>
        <w:pBdr>
          <w:top w:val="single" w:sz="4" w:space="1" w:color="000000"/>
          <w:left w:val="single" w:sz="4" w:space="4" w:color="000000"/>
          <w:bottom w:val="single" w:sz="4" w:space="1" w:color="000000"/>
          <w:right w:val="single" w:sz="4" w:space="4" w:color="000000"/>
        </w:pBdr>
        <w:tabs>
          <w:tab w:val="left" w:pos="1080"/>
        </w:tabs>
        <w:ind w:left="1080" w:hanging="1080"/>
        <w:rPr>
          <w:rFonts w:ascii="Times New Roman" w:hAnsi="Times New Roman" w:cs="Times New Roman"/>
          <w:szCs w:val="24"/>
        </w:rPr>
      </w:pPr>
      <w:bookmarkStart w:id="76" w:name="__RefHeading___Toc386807290"/>
      <w:bookmarkEnd w:id="76"/>
      <w:r w:rsidRPr="00BA43B3">
        <w:rPr>
          <w:rFonts w:ascii="Times New Roman" w:hAnsi="Times New Roman" w:cs="Times New Roman"/>
          <w:szCs w:val="24"/>
        </w:rPr>
        <w:t>Article 1</w:t>
      </w:r>
      <w:r w:rsidRPr="00BA43B3">
        <w:rPr>
          <w:rFonts w:ascii="Times New Roman" w:hAnsi="Times New Roman" w:cs="Times New Roman"/>
          <w:szCs w:val="24"/>
          <w:vertAlign w:val="superscript"/>
        </w:rPr>
        <w:t>er </w:t>
      </w:r>
      <w:r w:rsidRPr="00BA43B3">
        <w:rPr>
          <w:rFonts w:ascii="Times New Roman" w:hAnsi="Times New Roman" w:cs="Times New Roman"/>
          <w:szCs w:val="24"/>
        </w:rPr>
        <w:t>: Services</w:t>
      </w:r>
    </w:p>
    <w:p w:rsidR="006F58E5" w:rsidRPr="00BA43B3" w:rsidRDefault="006F58E5" w:rsidP="006F58E5">
      <w:pPr>
        <w:tabs>
          <w:tab w:val="left" w:pos="360"/>
        </w:tabs>
        <w:ind w:left="360" w:hanging="360"/>
        <w:rPr>
          <w:b/>
          <w:szCs w:val="24"/>
        </w:rPr>
      </w:pPr>
    </w:p>
    <w:p w:rsidR="006F58E5" w:rsidRPr="00BA43B3" w:rsidRDefault="006F58E5" w:rsidP="006F58E5">
      <w:pPr>
        <w:rPr>
          <w:szCs w:val="24"/>
        </w:rPr>
      </w:pPr>
      <w:r w:rsidRPr="00BA43B3">
        <w:rPr>
          <w:szCs w:val="24"/>
        </w:rPr>
        <w:t xml:space="preserve">Le prestataire de services fournit les services de </w:t>
      </w:r>
      <w:r w:rsidR="00C90EBC" w:rsidRPr="00BA43B3">
        <w:rPr>
          <w:sz w:val="22"/>
          <w:szCs w:val="22"/>
        </w:rPr>
        <w:t>[</w:t>
      </w:r>
      <w:r w:rsidR="00C90EBC" w:rsidRPr="00BA43B3">
        <w:rPr>
          <w:i/>
          <w:sz w:val="22"/>
          <w:szCs w:val="22"/>
        </w:rPr>
        <w:t>indiquez l’objet de la prestation</w:t>
      </w:r>
      <w:r w:rsidR="00C90EBC" w:rsidRPr="00BA43B3">
        <w:rPr>
          <w:sz w:val="22"/>
          <w:szCs w:val="22"/>
        </w:rPr>
        <w:t>]</w:t>
      </w:r>
      <w:r w:rsidRPr="00BA43B3">
        <w:rPr>
          <w:b/>
          <w:szCs w:val="24"/>
        </w:rPr>
        <w:t>,</w:t>
      </w:r>
      <w:r w:rsidRPr="00BA43B3">
        <w:rPr>
          <w:szCs w:val="24"/>
        </w:rPr>
        <w:t> tels que spécifiés dans la section 3 « Termes de Référence et Étendue des Services » qui forme partie intégrante du présent Contrat (« les Services »).</w:t>
      </w:r>
    </w:p>
    <w:p w:rsidR="006F58E5" w:rsidRPr="00BA43B3" w:rsidRDefault="006F58E5" w:rsidP="006F58E5">
      <w:pPr>
        <w:tabs>
          <w:tab w:val="left" w:pos="720"/>
          <w:tab w:val="left" w:pos="1080"/>
        </w:tabs>
        <w:ind w:left="1080" w:hanging="1080"/>
        <w:rPr>
          <w:szCs w:val="24"/>
        </w:rPr>
      </w:pPr>
    </w:p>
    <w:p w:rsidR="006F58E5" w:rsidRPr="00BA43B3" w:rsidRDefault="006F58E5" w:rsidP="006F58E5">
      <w:pPr>
        <w:pStyle w:val="Corpsdetexte"/>
        <w:jc w:val="both"/>
        <w:rPr>
          <w:rFonts w:ascii="Times New Roman" w:hAnsi="Times New Roman" w:cs="Times New Roman"/>
          <w:sz w:val="24"/>
          <w:szCs w:val="24"/>
        </w:rPr>
      </w:pPr>
      <w:r w:rsidRPr="00BA43B3">
        <w:rPr>
          <w:rFonts w:ascii="Times New Roman" w:hAnsi="Times New Roman" w:cs="Times New Roman"/>
          <w:b w:val="0"/>
          <w:sz w:val="24"/>
          <w:szCs w:val="24"/>
        </w:rPr>
        <w:t>Le prestataire de services fournit les rapports énumérés dans la même annexe, dans les délais impartis, et le personnel énuméré dans l’Annexe 4 « Coût des Services et Bordereau des Prix » pour la prestation des Services.</w:t>
      </w:r>
    </w:p>
    <w:p w:rsidR="006F58E5" w:rsidRPr="00BA43B3" w:rsidRDefault="006F58E5" w:rsidP="006F58E5">
      <w:pPr>
        <w:rPr>
          <w:szCs w:val="24"/>
        </w:rPr>
      </w:pPr>
    </w:p>
    <w:p w:rsidR="006F58E5" w:rsidRPr="00BA43B3" w:rsidRDefault="006F58E5" w:rsidP="006F58E5">
      <w:pPr>
        <w:pStyle w:val="Corpsdetexte"/>
        <w:jc w:val="both"/>
        <w:rPr>
          <w:rFonts w:ascii="Times New Roman" w:hAnsi="Times New Roman" w:cs="Times New Roman"/>
          <w:sz w:val="24"/>
          <w:szCs w:val="24"/>
          <w:shd w:val="clear" w:color="auto" w:fill="FFFFFF"/>
        </w:rPr>
      </w:pPr>
      <w:r w:rsidRPr="00BA43B3">
        <w:rPr>
          <w:rFonts w:ascii="Times New Roman" w:hAnsi="Times New Roman" w:cs="Times New Roman"/>
          <w:b w:val="0"/>
          <w:sz w:val="24"/>
          <w:szCs w:val="24"/>
        </w:rPr>
        <w:t>L’équipe d’experts</w:t>
      </w:r>
      <w:r w:rsidR="00A459C8" w:rsidRPr="00BA43B3">
        <w:rPr>
          <w:rFonts w:ascii="Times New Roman" w:hAnsi="Times New Roman" w:cs="Times New Roman"/>
          <w:b w:val="0"/>
          <w:sz w:val="24"/>
          <w:szCs w:val="24"/>
        </w:rPr>
        <w:t>/consultants</w:t>
      </w:r>
      <w:r w:rsidRPr="00BA43B3">
        <w:rPr>
          <w:rFonts w:ascii="Times New Roman" w:hAnsi="Times New Roman" w:cs="Times New Roman"/>
          <w:b w:val="0"/>
          <w:sz w:val="24"/>
          <w:szCs w:val="24"/>
        </w:rPr>
        <w:t xml:space="preserve"> en charge de l’exécution </w:t>
      </w:r>
      <w:r w:rsidR="00A459C8" w:rsidRPr="00BA43B3">
        <w:rPr>
          <w:rFonts w:ascii="Times New Roman" w:hAnsi="Times New Roman" w:cs="Times New Roman"/>
          <w:b w:val="0"/>
          <w:sz w:val="24"/>
          <w:szCs w:val="24"/>
        </w:rPr>
        <w:t>des prestations</w:t>
      </w:r>
      <w:r w:rsidR="004E42E7" w:rsidRPr="00BA43B3">
        <w:rPr>
          <w:rFonts w:ascii="Times New Roman" w:hAnsi="Times New Roman" w:cs="Times New Roman"/>
          <w:b w:val="0"/>
          <w:sz w:val="24"/>
          <w:szCs w:val="24"/>
        </w:rPr>
        <w:t xml:space="preserve"> </w:t>
      </w:r>
      <w:r w:rsidRPr="00BA43B3">
        <w:rPr>
          <w:rFonts w:ascii="Times New Roman" w:hAnsi="Times New Roman" w:cs="Times New Roman"/>
          <w:b w:val="0"/>
          <w:sz w:val="24"/>
          <w:szCs w:val="24"/>
        </w:rPr>
        <w:t>est composée de :</w:t>
      </w:r>
      <w:r w:rsidRPr="00BA43B3">
        <w:rPr>
          <w:rFonts w:ascii="Times New Roman" w:hAnsi="Times New Roman" w:cs="Times New Roman"/>
          <w:b w:val="0"/>
          <w:sz w:val="24"/>
          <w:szCs w:val="24"/>
          <w:shd w:val="clear" w:color="auto" w:fill="FFFFFF"/>
        </w:rPr>
        <w:t xml:space="preserve"> </w:t>
      </w:r>
      <w:r w:rsidRPr="00BA43B3">
        <w:rPr>
          <w:rFonts w:ascii="Times New Roman" w:hAnsi="Times New Roman" w:cs="Times New Roman"/>
          <w:sz w:val="24"/>
          <w:szCs w:val="24"/>
          <w:shd w:val="clear" w:color="auto" w:fill="FFFFFF"/>
        </w:rPr>
        <w:t>____________</w:t>
      </w:r>
    </w:p>
    <w:p w:rsidR="006F58E5" w:rsidRPr="00BA43B3" w:rsidRDefault="006F58E5" w:rsidP="006F58E5">
      <w:pPr>
        <w:pStyle w:val="Corpsdetexte"/>
        <w:jc w:val="both"/>
        <w:rPr>
          <w:rFonts w:ascii="Times New Roman" w:hAnsi="Times New Roman" w:cs="Times New Roman"/>
          <w:sz w:val="24"/>
          <w:szCs w:val="24"/>
          <w:shd w:val="clear" w:color="auto" w:fill="FFFFFF"/>
        </w:rPr>
      </w:pPr>
    </w:p>
    <w:p w:rsidR="006F58E5" w:rsidRPr="00BA43B3" w:rsidRDefault="006F58E5" w:rsidP="006F58E5">
      <w:pPr>
        <w:pStyle w:val="Titre1-3"/>
        <w:pBdr>
          <w:top w:val="single" w:sz="4" w:space="1" w:color="000000"/>
          <w:left w:val="single" w:sz="4" w:space="4" w:color="000000"/>
          <w:bottom w:val="single" w:sz="4" w:space="1" w:color="000000"/>
          <w:right w:val="single" w:sz="4" w:space="4" w:color="000000"/>
        </w:pBdr>
        <w:tabs>
          <w:tab w:val="left" w:pos="1080"/>
        </w:tabs>
        <w:ind w:left="1080" w:hanging="1080"/>
        <w:rPr>
          <w:rFonts w:ascii="Times New Roman" w:hAnsi="Times New Roman" w:cs="Times New Roman"/>
          <w:b w:val="0"/>
          <w:sz w:val="22"/>
          <w:szCs w:val="22"/>
        </w:rPr>
      </w:pPr>
      <w:r w:rsidRPr="00BA43B3">
        <w:rPr>
          <w:rFonts w:ascii="Times New Roman" w:hAnsi="Times New Roman" w:cs="Times New Roman"/>
          <w:szCs w:val="24"/>
        </w:rPr>
        <w:t>Article 2 : Enumération des pièces constitutives du marché, par ordre de priorité</w:t>
      </w:r>
    </w:p>
    <w:p w:rsidR="006F58E5" w:rsidRPr="00BA43B3" w:rsidRDefault="006F58E5" w:rsidP="006F58E5">
      <w:pPr>
        <w:pStyle w:val="Corpsdetexte"/>
        <w:ind w:left="360"/>
        <w:jc w:val="both"/>
        <w:rPr>
          <w:rFonts w:ascii="Times New Roman" w:hAnsi="Times New Roman" w:cs="Times New Roman"/>
          <w:sz w:val="24"/>
          <w:szCs w:val="24"/>
        </w:rPr>
      </w:pPr>
    </w:p>
    <w:p w:rsidR="006F58E5" w:rsidRPr="00BA43B3" w:rsidRDefault="006F58E5" w:rsidP="006F58E5">
      <w:pPr>
        <w:pStyle w:val="Corpsdetexte"/>
        <w:numPr>
          <w:ilvl w:val="0"/>
          <w:numId w:val="2"/>
        </w:numPr>
        <w:ind w:firstLine="630"/>
        <w:jc w:val="both"/>
        <w:rPr>
          <w:rFonts w:ascii="Times New Roman" w:hAnsi="Times New Roman" w:cs="Times New Roman"/>
          <w:b w:val="0"/>
          <w:sz w:val="24"/>
          <w:szCs w:val="24"/>
        </w:rPr>
      </w:pPr>
      <w:r w:rsidRPr="00BA43B3">
        <w:rPr>
          <w:rFonts w:ascii="Times New Roman" w:hAnsi="Times New Roman" w:cs="Times New Roman"/>
          <w:b w:val="0"/>
          <w:sz w:val="24"/>
          <w:szCs w:val="24"/>
        </w:rPr>
        <w:t>Le présent contrat ;</w:t>
      </w:r>
    </w:p>
    <w:p w:rsidR="006F58E5" w:rsidRPr="00BA43B3" w:rsidRDefault="006F58E5" w:rsidP="006F58E5">
      <w:pPr>
        <w:pStyle w:val="Corpsdetexte"/>
        <w:numPr>
          <w:ilvl w:val="0"/>
          <w:numId w:val="2"/>
        </w:numPr>
        <w:ind w:firstLine="630"/>
        <w:jc w:val="both"/>
        <w:rPr>
          <w:rFonts w:ascii="Times New Roman" w:hAnsi="Times New Roman" w:cs="Times New Roman"/>
          <w:b w:val="0"/>
          <w:sz w:val="24"/>
          <w:szCs w:val="24"/>
        </w:rPr>
      </w:pPr>
      <w:r w:rsidRPr="00BA43B3">
        <w:rPr>
          <w:rFonts w:ascii="Times New Roman" w:hAnsi="Times New Roman" w:cs="Times New Roman"/>
          <w:b w:val="0"/>
          <w:sz w:val="24"/>
          <w:szCs w:val="24"/>
        </w:rPr>
        <w:t>La soumission du titulaire du marché ;</w:t>
      </w:r>
    </w:p>
    <w:p w:rsidR="006F58E5" w:rsidRPr="00BA43B3" w:rsidRDefault="006F58E5" w:rsidP="006F58E5">
      <w:pPr>
        <w:pStyle w:val="Corpsdetexte"/>
        <w:numPr>
          <w:ilvl w:val="0"/>
          <w:numId w:val="2"/>
        </w:numPr>
        <w:ind w:firstLine="630"/>
        <w:jc w:val="both"/>
        <w:rPr>
          <w:rFonts w:ascii="Times New Roman" w:hAnsi="Times New Roman" w:cs="Times New Roman"/>
          <w:b w:val="0"/>
          <w:sz w:val="24"/>
          <w:szCs w:val="24"/>
        </w:rPr>
      </w:pPr>
      <w:r w:rsidRPr="00BA43B3">
        <w:rPr>
          <w:rFonts w:ascii="Times New Roman" w:hAnsi="Times New Roman" w:cs="Times New Roman"/>
          <w:b w:val="0"/>
          <w:sz w:val="24"/>
          <w:szCs w:val="24"/>
        </w:rPr>
        <w:t>Le Dossier de Demande de Proposition.</w:t>
      </w:r>
    </w:p>
    <w:p w:rsidR="006F58E5" w:rsidRPr="00BA43B3" w:rsidRDefault="006F58E5" w:rsidP="006F58E5">
      <w:pPr>
        <w:pStyle w:val="Corpsdetexte"/>
        <w:ind w:left="360"/>
        <w:jc w:val="both"/>
        <w:rPr>
          <w:rFonts w:ascii="Times New Roman" w:hAnsi="Times New Roman" w:cs="Times New Roman"/>
          <w:sz w:val="24"/>
          <w:szCs w:val="24"/>
        </w:rPr>
      </w:pPr>
    </w:p>
    <w:p w:rsidR="006F58E5" w:rsidRPr="00BA43B3" w:rsidRDefault="006F58E5" w:rsidP="006F58E5">
      <w:pPr>
        <w:pStyle w:val="Titre1-3"/>
        <w:pBdr>
          <w:top w:val="single" w:sz="4" w:space="1" w:color="000000"/>
          <w:left w:val="single" w:sz="4" w:space="4" w:color="000000"/>
          <w:bottom w:val="single" w:sz="4" w:space="1" w:color="000000"/>
          <w:right w:val="single" w:sz="4" w:space="4" w:color="000000"/>
        </w:pBdr>
        <w:tabs>
          <w:tab w:val="clear" w:pos="525"/>
          <w:tab w:val="left" w:pos="1080"/>
        </w:tabs>
        <w:rPr>
          <w:rFonts w:ascii="Times New Roman" w:hAnsi="Times New Roman" w:cs="Times New Roman"/>
          <w:szCs w:val="24"/>
        </w:rPr>
      </w:pPr>
      <w:r w:rsidRPr="00BA43B3">
        <w:rPr>
          <w:rFonts w:ascii="Times New Roman" w:hAnsi="Times New Roman" w:cs="Times New Roman"/>
          <w:szCs w:val="24"/>
        </w:rPr>
        <w:t xml:space="preserve">Article 3 : </w:t>
      </w:r>
      <w:r w:rsidRPr="00BA43B3">
        <w:rPr>
          <w:rFonts w:ascii="Times New Roman" w:hAnsi="Times New Roman" w:cs="Times New Roman"/>
        </w:rPr>
        <w:t>Notification définitive du contrat et commencement des prestations</w:t>
      </w:r>
    </w:p>
    <w:p w:rsidR="006F58E5" w:rsidRPr="00BA43B3" w:rsidRDefault="006F58E5" w:rsidP="006F58E5">
      <w:pPr>
        <w:suppressAutoHyphens w:val="0"/>
        <w:autoSpaceDE w:val="0"/>
        <w:autoSpaceDN w:val="0"/>
        <w:adjustRightInd w:val="0"/>
        <w:spacing w:after="140" w:line="288" w:lineRule="auto"/>
        <w:contextualSpacing/>
        <w:rPr>
          <w:b/>
        </w:rPr>
      </w:pPr>
      <w:r w:rsidRPr="00BA43B3">
        <w:rPr>
          <w:b/>
        </w:rPr>
        <w:tab/>
      </w:r>
    </w:p>
    <w:p w:rsidR="006F58E5" w:rsidRPr="00BA43B3" w:rsidRDefault="006F58E5" w:rsidP="006F58E5">
      <w:pPr>
        <w:pStyle w:val="Paragraphedeliste"/>
        <w:numPr>
          <w:ilvl w:val="0"/>
          <w:numId w:val="29"/>
        </w:numPr>
        <w:suppressAutoHyphens w:val="0"/>
        <w:autoSpaceDE w:val="0"/>
        <w:autoSpaceDN w:val="0"/>
        <w:adjustRightInd w:val="0"/>
        <w:spacing w:after="140" w:line="288" w:lineRule="auto"/>
        <w:contextualSpacing/>
      </w:pPr>
      <w:r w:rsidRPr="00BA43B3">
        <w:t>Avant le commencement des prestations, le contrat est notifié par écrit au prestataire de services ;</w:t>
      </w:r>
    </w:p>
    <w:p w:rsidR="006F58E5" w:rsidRPr="00BA43B3" w:rsidRDefault="006F58E5" w:rsidP="004E42E7">
      <w:pPr>
        <w:pStyle w:val="Paragraphedeliste"/>
        <w:numPr>
          <w:ilvl w:val="0"/>
          <w:numId w:val="29"/>
        </w:numPr>
        <w:suppressAutoHyphens w:val="0"/>
        <w:autoSpaceDE w:val="0"/>
        <w:autoSpaceDN w:val="0"/>
        <w:adjustRightInd w:val="0"/>
        <w:spacing w:after="140" w:line="288" w:lineRule="auto"/>
        <w:contextualSpacing/>
        <w:rPr>
          <w:szCs w:val="24"/>
        </w:rPr>
      </w:pPr>
      <w:r w:rsidRPr="00BA43B3">
        <w:t>Le commencement des prestations est prévu</w:t>
      </w:r>
      <w:r w:rsidR="000122CC" w:rsidRPr="00BA43B3">
        <w:rPr>
          <w:rStyle w:val="Appelnotedebasdep"/>
        </w:rPr>
        <w:footnoteReference w:id="6"/>
      </w:r>
      <w:r w:rsidRPr="00BA43B3">
        <w:t xml:space="preserve"> </w:t>
      </w:r>
      <w:r w:rsidR="000122CC" w:rsidRPr="00BA43B3">
        <w:t>…….</w:t>
      </w:r>
      <w:r w:rsidR="004E42E7" w:rsidRPr="00BA43B3">
        <w:rPr>
          <w:szCs w:val="24"/>
        </w:rPr>
        <w:t xml:space="preserve"> </w:t>
      </w:r>
    </w:p>
    <w:p w:rsidR="006F58E5" w:rsidRPr="00BA43B3" w:rsidRDefault="006F58E5" w:rsidP="006F58E5">
      <w:pPr>
        <w:rPr>
          <w:szCs w:val="24"/>
        </w:rPr>
      </w:pPr>
    </w:p>
    <w:p w:rsidR="006F58E5" w:rsidRPr="00BA43B3" w:rsidRDefault="006F58E5" w:rsidP="006F58E5">
      <w:pPr>
        <w:pStyle w:val="Titre1-3"/>
        <w:pBdr>
          <w:top w:val="single" w:sz="4" w:space="1" w:color="000000"/>
          <w:left w:val="single" w:sz="4" w:space="4" w:color="000000"/>
          <w:bottom w:val="single" w:sz="4" w:space="1" w:color="000000"/>
          <w:right w:val="single" w:sz="4" w:space="4" w:color="000000"/>
        </w:pBdr>
        <w:tabs>
          <w:tab w:val="left" w:pos="1080"/>
        </w:tabs>
        <w:ind w:left="1080" w:hanging="1080"/>
        <w:rPr>
          <w:rFonts w:ascii="Times New Roman" w:hAnsi="Times New Roman" w:cs="Times New Roman"/>
          <w:b w:val="0"/>
          <w:sz w:val="22"/>
          <w:szCs w:val="22"/>
        </w:rPr>
      </w:pPr>
      <w:bookmarkStart w:id="77" w:name="__RefHeading___Toc386807291"/>
      <w:bookmarkEnd w:id="77"/>
      <w:r w:rsidRPr="00BA43B3">
        <w:rPr>
          <w:rFonts w:ascii="Times New Roman" w:hAnsi="Times New Roman" w:cs="Times New Roman"/>
          <w:szCs w:val="24"/>
        </w:rPr>
        <w:t>Article 4 : Durée de la Mission</w:t>
      </w:r>
    </w:p>
    <w:p w:rsidR="006F58E5" w:rsidRPr="00BA43B3" w:rsidRDefault="006F58E5" w:rsidP="006F58E5">
      <w:pPr>
        <w:tabs>
          <w:tab w:val="left" w:pos="709"/>
          <w:tab w:val="left" w:pos="1134"/>
        </w:tabs>
        <w:rPr>
          <w:sz w:val="22"/>
          <w:szCs w:val="22"/>
        </w:rPr>
      </w:pPr>
    </w:p>
    <w:p w:rsidR="006F58E5" w:rsidRPr="00BA43B3" w:rsidRDefault="006F58E5" w:rsidP="006F58E5">
      <w:pPr>
        <w:tabs>
          <w:tab w:val="left" w:pos="709"/>
          <w:tab w:val="left" w:pos="1134"/>
        </w:tabs>
      </w:pPr>
      <w:r w:rsidRPr="00BA43B3">
        <w:rPr>
          <w:szCs w:val="24"/>
        </w:rPr>
        <w:t>Le délai global d’exécution du marché est de</w:t>
      </w:r>
      <w:r w:rsidR="00C90EBC" w:rsidRPr="00BA43B3">
        <w:rPr>
          <w:sz w:val="22"/>
          <w:szCs w:val="22"/>
        </w:rPr>
        <w:t>[</w:t>
      </w:r>
      <w:r w:rsidR="00C90EBC" w:rsidRPr="00BA43B3">
        <w:rPr>
          <w:i/>
          <w:sz w:val="22"/>
          <w:szCs w:val="22"/>
        </w:rPr>
        <w:t>indiquez le délai d’exécution</w:t>
      </w:r>
      <w:r w:rsidRPr="00BA43B3">
        <w:rPr>
          <w:szCs w:val="24"/>
        </w:rPr>
        <w:t xml:space="preserve"> à dater du jour fixé dans le contrat comme date de commencement des prestations. </w:t>
      </w:r>
      <w:r w:rsidR="000122CC" w:rsidRPr="00BA43B3">
        <w:rPr>
          <w:i/>
          <w:sz w:val="22"/>
          <w:szCs w:val="22"/>
        </w:rPr>
        <w:t>indiquez le délai d’exécution</w:t>
      </w:r>
      <w:r w:rsidR="000122CC" w:rsidRPr="00BA43B3">
        <w:rPr>
          <w:sz w:val="22"/>
          <w:szCs w:val="22"/>
        </w:rPr>
        <w:t>]</w:t>
      </w:r>
      <w:r w:rsidR="004E42E7" w:rsidRPr="00BA43B3">
        <w:rPr>
          <w:sz w:val="22"/>
          <w:szCs w:val="22"/>
        </w:rPr>
        <w:t>.</w:t>
      </w:r>
    </w:p>
    <w:p w:rsidR="006F58E5" w:rsidRPr="00BA43B3" w:rsidRDefault="006F58E5" w:rsidP="006F58E5"/>
    <w:p w:rsidR="006F58E5" w:rsidRPr="00BA43B3" w:rsidRDefault="006F58E5" w:rsidP="006F58E5">
      <w:pPr>
        <w:rPr>
          <w:szCs w:val="24"/>
        </w:rPr>
      </w:pPr>
      <w:r w:rsidRPr="00BA43B3">
        <w:rPr>
          <w:szCs w:val="24"/>
        </w:rPr>
        <w:t xml:space="preserve">Le prestataire de services fournit les Services pendant la période commençant le ____________ et s’achevant le ____________, selon le calendrier des activités indiqué dans l’Annexe </w:t>
      </w:r>
      <w:r w:rsidRPr="00BA43B3">
        <w:rPr>
          <w:szCs w:val="24"/>
          <w:shd w:val="clear" w:color="auto" w:fill="FFFFFF"/>
        </w:rPr>
        <w:t>C</w:t>
      </w:r>
      <w:r w:rsidRPr="00BA43B3">
        <w:rPr>
          <w:szCs w:val="24"/>
        </w:rPr>
        <w:t xml:space="preserve"> « Calendrier </w:t>
      </w:r>
      <w:r w:rsidRPr="00BA43B3">
        <w:rPr>
          <w:szCs w:val="24"/>
        </w:rPr>
        <w:lastRenderedPageBreak/>
        <w:t>d’exécution » ou durant toute autre période dont les parties pourraient ultérieurement convenir par écrit.</w:t>
      </w:r>
    </w:p>
    <w:p w:rsidR="006F58E5" w:rsidRPr="00BA43B3" w:rsidRDefault="006F58E5" w:rsidP="006F58E5">
      <w:pPr>
        <w:rPr>
          <w:szCs w:val="24"/>
        </w:rPr>
      </w:pPr>
    </w:p>
    <w:p w:rsidR="006F58E5" w:rsidRPr="00BA43B3" w:rsidRDefault="006F58E5" w:rsidP="006F58E5">
      <w:pPr>
        <w:pStyle w:val="Titre1-3"/>
        <w:pBdr>
          <w:top w:val="single" w:sz="4" w:space="1" w:color="000000"/>
          <w:left w:val="single" w:sz="4" w:space="4" w:color="000000"/>
          <w:bottom w:val="single" w:sz="4" w:space="1" w:color="000000"/>
          <w:right w:val="single" w:sz="4" w:space="4" w:color="000000"/>
        </w:pBdr>
        <w:tabs>
          <w:tab w:val="left" w:pos="1080"/>
        </w:tabs>
        <w:ind w:left="1080" w:hanging="1080"/>
        <w:rPr>
          <w:rFonts w:ascii="Times New Roman" w:hAnsi="Times New Roman" w:cs="Times New Roman"/>
          <w:szCs w:val="24"/>
        </w:rPr>
      </w:pPr>
      <w:bookmarkStart w:id="78" w:name="__RefHeading___Toc386807292"/>
      <w:bookmarkEnd w:id="78"/>
      <w:r w:rsidRPr="00BA43B3">
        <w:rPr>
          <w:rFonts w:ascii="Times New Roman" w:hAnsi="Times New Roman" w:cs="Times New Roman"/>
          <w:szCs w:val="24"/>
        </w:rPr>
        <w:t>Article 5 : Paiements</w:t>
      </w:r>
    </w:p>
    <w:p w:rsidR="006F58E5" w:rsidRPr="00BA43B3" w:rsidRDefault="006F58E5" w:rsidP="006F58E5">
      <w:pPr>
        <w:tabs>
          <w:tab w:val="left" w:pos="360"/>
        </w:tabs>
        <w:ind w:left="360" w:hanging="360"/>
        <w:rPr>
          <w:b/>
          <w:szCs w:val="24"/>
        </w:rPr>
      </w:pPr>
    </w:p>
    <w:p w:rsidR="006F58E5" w:rsidRPr="00BA43B3" w:rsidRDefault="006F58E5" w:rsidP="006F58E5">
      <w:pPr>
        <w:pStyle w:val="Titre2-3"/>
        <w:tabs>
          <w:tab w:val="clear" w:pos="360"/>
        </w:tabs>
        <w:rPr>
          <w:rFonts w:ascii="Times New Roman" w:hAnsi="Times New Roman" w:cs="Times New Roman"/>
          <w:szCs w:val="24"/>
        </w:rPr>
      </w:pPr>
      <w:r w:rsidRPr="00BA43B3">
        <w:rPr>
          <w:rFonts w:ascii="Times New Roman" w:hAnsi="Times New Roman" w:cs="Times New Roman"/>
          <w:szCs w:val="24"/>
        </w:rPr>
        <w:t>Article 5.1 : Montant plafond</w:t>
      </w:r>
    </w:p>
    <w:p w:rsidR="006F58E5" w:rsidRPr="00BA43B3" w:rsidRDefault="006F58E5" w:rsidP="006F58E5">
      <w:pPr>
        <w:tabs>
          <w:tab w:val="left" w:pos="522"/>
          <w:tab w:val="left" w:pos="1080"/>
        </w:tabs>
        <w:ind w:left="522" w:hanging="522"/>
        <w:rPr>
          <w:szCs w:val="24"/>
        </w:rPr>
      </w:pPr>
    </w:p>
    <w:p w:rsidR="006F58E5" w:rsidRPr="00BA43B3" w:rsidRDefault="006F58E5" w:rsidP="006F58E5">
      <w:pPr>
        <w:numPr>
          <w:ilvl w:val="0"/>
          <w:numId w:val="12"/>
        </w:numPr>
        <w:tabs>
          <w:tab w:val="left" w:pos="522"/>
        </w:tabs>
        <w:rPr>
          <w:szCs w:val="24"/>
        </w:rPr>
      </w:pPr>
      <w:r w:rsidRPr="00BA43B3">
        <w:rPr>
          <w:szCs w:val="24"/>
        </w:rPr>
        <w:t>Pour les Services fournis conformément à l’Annexe </w:t>
      </w:r>
      <w:r w:rsidRPr="00BA43B3">
        <w:rPr>
          <w:szCs w:val="24"/>
          <w:shd w:val="clear" w:color="auto" w:fill="FFFFFF"/>
        </w:rPr>
        <w:t>A « Tâches spécifiques du prestataire de services »</w:t>
      </w:r>
      <w:r w:rsidRPr="00BA43B3">
        <w:rPr>
          <w:szCs w:val="24"/>
        </w:rPr>
        <w:t>, l’Autorité Contractante paie au prestataire de services un montant plafonné à</w:t>
      </w:r>
      <w:r w:rsidRPr="00BA43B3">
        <w:rPr>
          <w:i/>
          <w:szCs w:val="24"/>
        </w:rPr>
        <w:t xml:space="preserve"> </w:t>
      </w:r>
      <w:r w:rsidRPr="00BA43B3">
        <w:rPr>
          <w:szCs w:val="24"/>
        </w:rPr>
        <w:t>____________, étant entendu que ce montant plafond comprend la totalité des coûts et des bénéfices du prestataire de services ainsi que toute obligation fiscale dont il pourrait être redevable ;</w:t>
      </w:r>
    </w:p>
    <w:p w:rsidR="006F58E5" w:rsidRPr="00BA43B3" w:rsidRDefault="006F58E5" w:rsidP="006F58E5">
      <w:pPr>
        <w:tabs>
          <w:tab w:val="left" w:pos="522"/>
          <w:tab w:val="left" w:pos="1080"/>
        </w:tabs>
        <w:ind w:left="522" w:hanging="522"/>
        <w:rPr>
          <w:szCs w:val="24"/>
        </w:rPr>
      </w:pPr>
    </w:p>
    <w:p w:rsidR="006F58E5" w:rsidRPr="00BA43B3" w:rsidRDefault="006F58E5" w:rsidP="006F58E5">
      <w:pPr>
        <w:numPr>
          <w:ilvl w:val="0"/>
          <w:numId w:val="12"/>
        </w:numPr>
        <w:tabs>
          <w:tab w:val="left" w:pos="522"/>
        </w:tabs>
        <w:rPr>
          <w:szCs w:val="24"/>
        </w:rPr>
      </w:pPr>
      <w:r w:rsidRPr="00BA43B3">
        <w:rPr>
          <w:szCs w:val="24"/>
        </w:rPr>
        <w:t>Les paiements effectués au titre du Contrat couvrent la rémunération du prestataire de services et les dépenses remboursables telles qu’elles sont définies ci-dessous.</w:t>
      </w:r>
    </w:p>
    <w:p w:rsidR="006F58E5" w:rsidRPr="00BA43B3" w:rsidRDefault="006F58E5" w:rsidP="006F58E5">
      <w:pPr>
        <w:tabs>
          <w:tab w:val="left" w:pos="522"/>
          <w:tab w:val="left" w:pos="1080"/>
        </w:tabs>
        <w:ind w:left="522" w:hanging="522"/>
        <w:rPr>
          <w:szCs w:val="24"/>
        </w:rPr>
      </w:pPr>
    </w:p>
    <w:p w:rsidR="006F58E5" w:rsidRPr="00BA43B3" w:rsidRDefault="006F58E5" w:rsidP="006F58E5">
      <w:pPr>
        <w:pStyle w:val="Titre2-3"/>
        <w:tabs>
          <w:tab w:val="clear" w:pos="360"/>
        </w:tabs>
        <w:rPr>
          <w:rFonts w:ascii="Times New Roman" w:hAnsi="Times New Roman" w:cs="Times New Roman"/>
          <w:szCs w:val="24"/>
        </w:rPr>
      </w:pPr>
      <w:r w:rsidRPr="00BA43B3">
        <w:rPr>
          <w:rFonts w:ascii="Times New Roman" w:hAnsi="Times New Roman" w:cs="Times New Roman"/>
          <w:szCs w:val="24"/>
        </w:rPr>
        <w:t>Article 5.2 : Rémunération</w:t>
      </w:r>
    </w:p>
    <w:p w:rsidR="006F58E5" w:rsidRPr="00BA43B3" w:rsidRDefault="006F58E5" w:rsidP="006F58E5">
      <w:pPr>
        <w:tabs>
          <w:tab w:val="left" w:pos="1080"/>
        </w:tabs>
        <w:rPr>
          <w:szCs w:val="24"/>
        </w:rPr>
      </w:pPr>
    </w:p>
    <w:p w:rsidR="006F58E5" w:rsidRPr="00BA43B3" w:rsidRDefault="006F58E5" w:rsidP="006F58E5">
      <w:pPr>
        <w:tabs>
          <w:tab w:val="left" w:pos="522"/>
          <w:tab w:val="left" w:pos="1080"/>
        </w:tabs>
        <w:rPr>
          <w:szCs w:val="24"/>
        </w:rPr>
      </w:pPr>
      <w:r w:rsidRPr="00BA43B3">
        <w:rPr>
          <w:szCs w:val="24"/>
        </w:rPr>
        <w:t xml:space="preserve">L’autorité contractante paie au prestataire de services les services convenus exécutés et spécifiés dans l’Annexe 4 « Estimation du Coût des Services et Bordereau des Prix ». Le montant de la rémunération est </w:t>
      </w:r>
      <w:r w:rsidR="00F0100B" w:rsidRPr="00BA43B3">
        <w:rPr>
          <w:sz w:val="22"/>
          <w:szCs w:val="22"/>
        </w:rPr>
        <w:t>[</w:t>
      </w:r>
      <w:r w:rsidR="00F0100B" w:rsidRPr="00BA43B3">
        <w:rPr>
          <w:szCs w:val="24"/>
        </w:rPr>
        <w:t>selon</w:t>
      </w:r>
      <w:r w:rsidR="000122CC" w:rsidRPr="00BA43B3">
        <w:rPr>
          <w:szCs w:val="24"/>
        </w:rPr>
        <w:t xml:space="preserve"> </w:t>
      </w:r>
      <w:r w:rsidR="00D35563" w:rsidRPr="00BA43B3">
        <w:rPr>
          <w:szCs w:val="24"/>
        </w:rPr>
        <w:t>la nature</w:t>
      </w:r>
      <w:r w:rsidR="000122CC" w:rsidRPr="00BA43B3">
        <w:rPr>
          <w:szCs w:val="24"/>
        </w:rPr>
        <w:t xml:space="preserve"> de prix déterminé au DAO</w:t>
      </w:r>
      <w:r w:rsidR="00F0100B" w:rsidRPr="00BA43B3">
        <w:rPr>
          <w:sz w:val="22"/>
          <w:szCs w:val="22"/>
        </w:rPr>
        <w:t>]</w:t>
      </w:r>
      <w:r w:rsidR="00F0100B" w:rsidRPr="00BA43B3">
        <w:rPr>
          <w:szCs w:val="24"/>
        </w:rPr>
        <w:t xml:space="preserve"> et</w:t>
      </w:r>
      <w:r w:rsidRPr="00BA43B3">
        <w:rPr>
          <w:szCs w:val="24"/>
        </w:rPr>
        <w:t xml:space="preserve"> ne fait l’objet d’aucune adaptation en cas de variation des quantités réellement exécutées.</w:t>
      </w:r>
    </w:p>
    <w:p w:rsidR="006F58E5" w:rsidRPr="00BA43B3" w:rsidRDefault="006F58E5" w:rsidP="006F58E5">
      <w:pPr>
        <w:tabs>
          <w:tab w:val="left" w:pos="522"/>
          <w:tab w:val="left" w:pos="1080"/>
        </w:tabs>
        <w:ind w:left="522" w:hanging="522"/>
        <w:rPr>
          <w:szCs w:val="24"/>
        </w:rPr>
      </w:pPr>
    </w:p>
    <w:p w:rsidR="006F58E5" w:rsidRPr="00BA43B3" w:rsidRDefault="006F58E5" w:rsidP="006F58E5">
      <w:pPr>
        <w:pStyle w:val="Titre2-3"/>
        <w:tabs>
          <w:tab w:val="clear" w:pos="360"/>
        </w:tabs>
        <w:rPr>
          <w:rFonts w:ascii="Times New Roman" w:hAnsi="Times New Roman" w:cs="Times New Roman"/>
          <w:szCs w:val="24"/>
        </w:rPr>
      </w:pPr>
      <w:r w:rsidRPr="00BA43B3">
        <w:rPr>
          <w:rFonts w:ascii="Times New Roman" w:hAnsi="Times New Roman" w:cs="Times New Roman"/>
          <w:szCs w:val="24"/>
        </w:rPr>
        <w:t>Article 5.3 : Régime fiscal et exonération</w:t>
      </w:r>
    </w:p>
    <w:p w:rsidR="006F58E5" w:rsidRPr="00BA43B3" w:rsidRDefault="006F58E5" w:rsidP="006F58E5">
      <w:pPr>
        <w:pStyle w:val="Titre2-3"/>
        <w:tabs>
          <w:tab w:val="clear" w:pos="360"/>
        </w:tabs>
        <w:ind w:left="0" w:firstLine="0"/>
        <w:rPr>
          <w:rFonts w:ascii="Times New Roman" w:hAnsi="Times New Roman" w:cs="Times New Roman"/>
          <w:szCs w:val="24"/>
        </w:rPr>
      </w:pPr>
    </w:p>
    <w:p w:rsidR="006F58E5" w:rsidRPr="00BA43B3" w:rsidRDefault="006F58E5" w:rsidP="006F58E5">
      <w:pPr>
        <w:tabs>
          <w:tab w:val="left" w:pos="522"/>
          <w:tab w:val="left" w:pos="1080"/>
        </w:tabs>
        <w:rPr>
          <w:szCs w:val="24"/>
        </w:rPr>
      </w:pPr>
      <w:r w:rsidRPr="00BA43B3">
        <w:rPr>
          <w:szCs w:val="24"/>
        </w:rPr>
        <w:t>Les rémunérations sont réputées TTC</w:t>
      </w:r>
      <w:r w:rsidR="00F0100B" w:rsidRPr="00BA43B3">
        <w:rPr>
          <w:szCs w:val="24"/>
        </w:rPr>
        <w:t xml:space="preserve"> </w:t>
      </w:r>
      <w:r w:rsidR="00BB3A34" w:rsidRPr="00BA43B3">
        <w:rPr>
          <w:szCs w:val="24"/>
        </w:rPr>
        <w:t>[</w:t>
      </w:r>
      <w:r w:rsidR="00F0100B" w:rsidRPr="00BA43B3">
        <w:rPr>
          <w:szCs w:val="24"/>
        </w:rPr>
        <w:t xml:space="preserve">sauf en cas d’exonération de l’Autorité </w:t>
      </w:r>
      <w:r w:rsidR="00BB3A34" w:rsidRPr="00BA43B3">
        <w:rPr>
          <w:szCs w:val="24"/>
        </w:rPr>
        <w:t>Contractante]</w:t>
      </w:r>
    </w:p>
    <w:p w:rsidR="006F58E5" w:rsidRPr="00BA43B3" w:rsidRDefault="006F58E5" w:rsidP="006F58E5">
      <w:pPr>
        <w:tabs>
          <w:tab w:val="left" w:pos="522"/>
          <w:tab w:val="left" w:pos="1080"/>
        </w:tabs>
        <w:ind w:left="522" w:hanging="522"/>
        <w:rPr>
          <w:szCs w:val="24"/>
        </w:rPr>
      </w:pPr>
    </w:p>
    <w:p w:rsidR="006F58E5" w:rsidRPr="00BA43B3" w:rsidRDefault="006F58E5" w:rsidP="006F58E5">
      <w:pPr>
        <w:pStyle w:val="Titre2-3"/>
        <w:tabs>
          <w:tab w:val="clear" w:pos="360"/>
        </w:tabs>
        <w:ind w:left="710" w:hanging="710"/>
        <w:rPr>
          <w:rFonts w:ascii="Times New Roman" w:hAnsi="Times New Roman" w:cs="Times New Roman"/>
          <w:szCs w:val="24"/>
        </w:rPr>
      </w:pPr>
      <w:r w:rsidRPr="00BA43B3">
        <w:rPr>
          <w:rFonts w:ascii="Times New Roman" w:hAnsi="Times New Roman" w:cs="Times New Roman"/>
          <w:szCs w:val="24"/>
        </w:rPr>
        <w:t>Article 5.4 : Dépenses remboursables</w:t>
      </w:r>
    </w:p>
    <w:p w:rsidR="006F58E5" w:rsidRPr="00BA43B3" w:rsidRDefault="006F58E5" w:rsidP="006F58E5">
      <w:pPr>
        <w:tabs>
          <w:tab w:val="left" w:pos="1080"/>
        </w:tabs>
        <w:rPr>
          <w:b/>
          <w:szCs w:val="24"/>
        </w:rPr>
      </w:pPr>
    </w:p>
    <w:p w:rsidR="006F58E5" w:rsidRPr="00BA43B3" w:rsidRDefault="006F58E5" w:rsidP="006F58E5">
      <w:pPr>
        <w:tabs>
          <w:tab w:val="left" w:pos="522"/>
          <w:tab w:val="left" w:pos="1080"/>
        </w:tabs>
        <w:rPr>
          <w:szCs w:val="24"/>
        </w:rPr>
      </w:pPr>
      <w:r w:rsidRPr="00BA43B3">
        <w:rPr>
          <w:szCs w:val="24"/>
        </w:rPr>
        <w:t xml:space="preserve">L’Autorité Contractante paie au prestataire de services le montant de ses dépenses </w:t>
      </w:r>
      <w:r w:rsidR="0043128C" w:rsidRPr="00BA43B3">
        <w:rPr>
          <w:szCs w:val="24"/>
        </w:rPr>
        <w:t>remboursables</w:t>
      </w:r>
      <w:r w:rsidR="0043128C" w:rsidRPr="00BA43B3">
        <w:rPr>
          <w:sz w:val="22"/>
          <w:szCs w:val="22"/>
        </w:rPr>
        <w:t xml:space="preserve">    [</w:t>
      </w:r>
      <w:r w:rsidR="00F0100B" w:rsidRPr="00BA43B3">
        <w:rPr>
          <w:szCs w:val="24"/>
        </w:rPr>
        <w:t xml:space="preserve"> à être précisées par l’Autorité Contractante</w:t>
      </w:r>
      <w:r w:rsidR="00F0100B" w:rsidRPr="00BA43B3">
        <w:rPr>
          <w:sz w:val="22"/>
          <w:szCs w:val="22"/>
        </w:rPr>
        <w:t>]</w:t>
      </w:r>
      <w:r w:rsidR="00F0100B" w:rsidRPr="00BA43B3">
        <w:rPr>
          <w:szCs w:val="24"/>
        </w:rPr>
        <w:t xml:space="preserve"> </w:t>
      </w:r>
      <w:r w:rsidRPr="00BA43B3">
        <w:rPr>
          <w:szCs w:val="24"/>
        </w:rPr>
        <w:t xml:space="preserve"> </w:t>
      </w:r>
      <w:r w:rsidR="0043128C" w:rsidRPr="00BA43B3">
        <w:rPr>
          <w:szCs w:val="24"/>
        </w:rPr>
        <w:t>sur base de</w:t>
      </w:r>
      <w:r w:rsidRPr="00BA43B3">
        <w:rPr>
          <w:szCs w:val="24"/>
        </w:rPr>
        <w:t xml:space="preserve"> factures</w:t>
      </w:r>
      <w:r w:rsidR="0043128C" w:rsidRPr="00BA43B3">
        <w:rPr>
          <w:szCs w:val="24"/>
        </w:rPr>
        <w:t>.</w:t>
      </w:r>
    </w:p>
    <w:p w:rsidR="006F58E5" w:rsidRPr="00BA43B3" w:rsidRDefault="006F58E5" w:rsidP="006F58E5">
      <w:pPr>
        <w:tabs>
          <w:tab w:val="left" w:pos="522"/>
          <w:tab w:val="left" w:pos="1080"/>
        </w:tabs>
        <w:ind w:left="504"/>
        <w:rPr>
          <w:szCs w:val="24"/>
        </w:rPr>
      </w:pPr>
    </w:p>
    <w:p w:rsidR="006F58E5" w:rsidRPr="00BA43B3" w:rsidRDefault="006F58E5" w:rsidP="006F58E5">
      <w:pPr>
        <w:tabs>
          <w:tab w:val="left" w:pos="522"/>
          <w:tab w:val="left" w:pos="1080"/>
        </w:tabs>
        <w:ind w:left="522" w:hanging="522"/>
        <w:rPr>
          <w:szCs w:val="24"/>
        </w:rPr>
      </w:pPr>
    </w:p>
    <w:p w:rsidR="006F58E5" w:rsidRPr="00BA43B3" w:rsidRDefault="006F58E5" w:rsidP="006F58E5">
      <w:pPr>
        <w:pStyle w:val="Titre2-3"/>
        <w:tabs>
          <w:tab w:val="clear" w:pos="360"/>
        </w:tabs>
        <w:ind w:left="710" w:hanging="710"/>
        <w:rPr>
          <w:rFonts w:ascii="Times New Roman" w:eastAsia="Arial Narrow" w:hAnsi="Times New Roman" w:cs="Times New Roman"/>
          <w:szCs w:val="24"/>
        </w:rPr>
      </w:pPr>
      <w:r w:rsidRPr="00BA43B3">
        <w:rPr>
          <w:rFonts w:ascii="Times New Roman" w:hAnsi="Times New Roman" w:cs="Times New Roman"/>
          <w:szCs w:val="24"/>
        </w:rPr>
        <w:t>Article 5.5 : Conditions de paiement</w:t>
      </w:r>
    </w:p>
    <w:p w:rsidR="006F58E5" w:rsidRPr="00BA43B3" w:rsidRDefault="006F58E5" w:rsidP="006F58E5">
      <w:pPr>
        <w:tabs>
          <w:tab w:val="left" w:pos="1080"/>
        </w:tabs>
        <w:ind w:left="1080"/>
        <w:rPr>
          <w:szCs w:val="24"/>
        </w:rPr>
      </w:pPr>
      <w:r w:rsidRPr="00BA43B3">
        <w:rPr>
          <w:rFonts w:eastAsia="Arial Narrow"/>
          <w:b/>
          <w:szCs w:val="24"/>
        </w:rPr>
        <w:t xml:space="preserve"> </w:t>
      </w:r>
    </w:p>
    <w:p w:rsidR="006F58E5" w:rsidRPr="00BA43B3" w:rsidRDefault="006F58E5" w:rsidP="006F58E5">
      <w:pPr>
        <w:tabs>
          <w:tab w:val="left" w:pos="540"/>
        </w:tabs>
        <w:rPr>
          <w:szCs w:val="24"/>
        </w:rPr>
      </w:pPr>
      <w:r w:rsidRPr="00BA43B3">
        <w:rPr>
          <w:szCs w:val="24"/>
        </w:rPr>
        <w:t>Les paiements sont effectués en BIF pour le prestataire local et en devises pour le prestataire étranger (conformément à la proposition financière) au plus tard 30 jours ouvrables après la présentation de factures (notes d’honoraires) en double exemplaire.</w:t>
      </w:r>
    </w:p>
    <w:p w:rsidR="006F58E5" w:rsidRPr="00BA43B3" w:rsidRDefault="006F58E5" w:rsidP="006F58E5">
      <w:pPr>
        <w:tabs>
          <w:tab w:val="left" w:pos="522"/>
          <w:tab w:val="left" w:pos="1080"/>
        </w:tabs>
        <w:ind w:left="522" w:hanging="522"/>
        <w:rPr>
          <w:szCs w:val="24"/>
        </w:rPr>
      </w:pPr>
    </w:p>
    <w:p w:rsidR="006F58E5" w:rsidRPr="00BA43B3" w:rsidRDefault="006F58E5" w:rsidP="006F58E5">
      <w:pPr>
        <w:pStyle w:val="Titre2-3"/>
        <w:tabs>
          <w:tab w:val="clear" w:pos="360"/>
        </w:tabs>
        <w:rPr>
          <w:rFonts w:ascii="Times New Roman" w:hAnsi="Times New Roman" w:cs="Times New Roman"/>
          <w:szCs w:val="24"/>
        </w:rPr>
      </w:pPr>
      <w:r w:rsidRPr="00BA43B3">
        <w:rPr>
          <w:rFonts w:ascii="Times New Roman" w:hAnsi="Times New Roman" w:cs="Times New Roman"/>
          <w:szCs w:val="24"/>
        </w:rPr>
        <w:t>Article 5.6 : Modalités de paiement</w:t>
      </w:r>
    </w:p>
    <w:p w:rsidR="006F58E5" w:rsidRPr="00BA43B3" w:rsidRDefault="006F58E5" w:rsidP="006F58E5">
      <w:pPr>
        <w:tabs>
          <w:tab w:val="left" w:pos="522"/>
          <w:tab w:val="left" w:pos="1080"/>
        </w:tabs>
        <w:ind w:left="522"/>
        <w:rPr>
          <w:szCs w:val="24"/>
        </w:rPr>
      </w:pPr>
    </w:p>
    <w:p w:rsidR="006F58E5" w:rsidRPr="00BA43B3" w:rsidRDefault="006F58E5" w:rsidP="006F58E5">
      <w:pPr>
        <w:tabs>
          <w:tab w:val="left" w:pos="522"/>
          <w:tab w:val="left" w:pos="1080"/>
        </w:tabs>
        <w:rPr>
          <w:szCs w:val="24"/>
        </w:rPr>
      </w:pPr>
      <w:r w:rsidRPr="00BA43B3">
        <w:rPr>
          <w:szCs w:val="24"/>
        </w:rPr>
        <w:t>Les paiements sont effectués au prestataire de services par virement au compte du prestataire de services, selon les modalités ci-après :</w:t>
      </w:r>
      <w:r w:rsidR="00F0100B" w:rsidRPr="00BA43B3">
        <w:rPr>
          <w:sz w:val="22"/>
          <w:szCs w:val="22"/>
        </w:rPr>
        <w:t xml:space="preserve"> [</w:t>
      </w:r>
      <w:r w:rsidR="00F0100B" w:rsidRPr="00BA43B3">
        <w:rPr>
          <w:szCs w:val="24"/>
        </w:rPr>
        <w:t xml:space="preserve"> à être précisées par l’Autorité Contractante</w:t>
      </w:r>
      <w:r w:rsidR="00F0100B" w:rsidRPr="00BA43B3">
        <w:rPr>
          <w:sz w:val="22"/>
          <w:szCs w:val="22"/>
        </w:rPr>
        <w:t>]</w:t>
      </w:r>
    </w:p>
    <w:p w:rsidR="006F58E5" w:rsidRPr="00BA43B3" w:rsidRDefault="006F58E5" w:rsidP="006F58E5">
      <w:pPr>
        <w:rPr>
          <w:strike/>
          <w:szCs w:val="24"/>
        </w:rPr>
      </w:pPr>
    </w:p>
    <w:p w:rsidR="006F58E5" w:rsidRPr="00BA43B3" w:rsidRDefault="006F58E5" w:rsidP="006F58E5">
      <w:pPr>
        <w:pStyle w:val="Titre1-3"/>
        <w:pBdr>
          <w:top w:val="single" w:sz="4" w:space="1" w:color="000000"/>
          <w:left w:val="single" w:sz="4" w:space="4" w:color="000000"/>
          <w:bottom w:val="single" w:sz="4" w:space="1" w:color="000000"/>
          <w:right w:val="single" w:sz="4" w:space="4" w:color="000000"/>
        </w:pBdr>
        <w:tabs>
          <w:tab w:val="left" w:pos="1080"/>
        </w:tabs>
        <w:ind w:left="1080" w:hanging="1080"/>
        <w:rPr>
          <w:rFonts w:ascii="Times New Roman" w:hAnsi="Times New Roman" w:cs="Times New Roman"/>
          <w:szCs w:val="24"/>
        </w:rPr>
      </w:pPr>
      <w:bookmarkStart w:id="79" w:name="__RefHeading___Toc386807294"/>
      <w:bookmarkEnd w:id="79"/>
      <w:r w:rsidRPr="00BA43B3">
        <w:rPr>
          <w:rFonts w:ascii="Times New Roman" w:hAnsi="Times New Roman" w:cs="Times New Roman"/>
          <w:szCs w:val="24"/>
        </w:rPr>
        <w:t>Article 6 : Normes de Performance et responsabilité de prestataire de services</w:t>
      </w:r>
    </w:p>
    <w:p w:rsidR="006F58E5" w:rsidRPr="00BA43B3" w:rsidRDefault="006F58E5" w:rsidP="006F58E5">
      <w:pPr>
        <w:ind w:left="360"/>
        <w:rPr>
          <w:b/>
          <w:szCs w:val="24"/>
        </w:rPr>
      </w:pPr>
    </w:p>
    <w:p w:rsidR="006F58E5" w:rsidRPr="00BA43B3" w:rsidRDefault="006F58E5" w:rsidP="006F58E5">
      <w:pPr>
        <w:rPr>
          <w:szCs w:val="24"/>
        </w:rPr>
      </w:pPr>
      <w:r w:rsidRPr="00BA43B3">
        <w:rPr>
          <w:szCs w:val="24"/>
        </w:rPr>
        <w:t>Le prestataire de services s’engage à fournir les Services conformément aux normes professionnelles et déontologiques les plus exigeantes.</w:t>
      </w:r>
    </w:p>
    <w:p w:rsidR="006F58E5" w:rsidRPr="00BA43B3" w:rsidRDefault="006F58E5" w:rsidP="006F58E5">
      <w:pPr>
        <w:ind w:left="360"/>
        <w:rPr>
          <w:szCs w:val="24"/>
        </w:rPr>
      </w:pPr>
    </w:p>
    <w:p w:rsidR="006F58E5" w:rsidRPr="00BA43B3" w:rsidRDefault="006F58E5" w:rsidP="006F58E5">
      <w:pPr>
        <w:autoSpaceDE w:val="0"/>
        <w:rPr>
          <w:szCs w:val="24"/>
        </w:rPr>
      </w:pPr>
      <w:r w:rsidRPr="00BA43B3">
        <w:rPr>
          <w:szCs w:val="24"/>
        </w:rPr>
        <w:t>Le prestataire de services assume l’entière responsabilité des erreurs ou manquements dans les services réalisés.</w:t>
      </w:r>
    </w:p>
    <w:p w:rsidR="006F58E5" w:rsidRPr="00BA43B3" w:rsidRDefault="006F58E5" w:rsidP="006F58E5">
      <w:pPr>
        <w:autoSpaceDE w:val="0"/>
        <w:rPr>
          <w:szCs w:val="24"/>
        </w:rPr>
      </w:pPr>
    </w:p>
    <w:p w:rsidR="006F58E5" w:rsidRPr="00BA43B3" w:rsidRDefault="006F58E5" w:rsidP="006F58E5">
      <w:pPr>
        <w:autoSpaceDE w:val="0"/>
        <w:rPr>
          <w:szCs w:val="24"/>
        </w:rPr>
      </w:pPr>
      <w:r w:rsidRPr="00BA43B3">
        <w:rPr>
          <w:szCs w:val="24"/>
        </w:rPr>
        <w:t>Les services qui ne satisfont pas aux clauses et conditions du marché ou qui ne sont pas exécutés conformément aux règles de l’art sont recommencés par le prestataire, à ses propres frais.</w:t>
      </w:r>
    </w:p>
    <w:p w:rsidR="006F58E5" w:rsidRPr="00BA43B3" w:rsidRDefault="006F58E5" w:rsidP="006F58E5">
      <w:pPr>
        <w:tabs>
          <w:tab w:val="left" w:pos="522"/>
        </w:tabs>
        <w:ind w:left="522" w:hanging="522"/>
        <w:rPr>
          <w:szCs w:val="24"/>
        </w:rPr>
      </w:pPr>
    </w:p>
    <w:p w:rsidR="006F58E5" w:rsidRPr="00BA43B3" w:rsidRDefault="006F58E5" w:rsidP="006F58E5">
      <w:pPr>
        <w:pStyle w:val="Titre1-3"/>
        <w:pBdr>
          <w:top w:val="single" w:sz="4" w:space="1" w:color="000000"/>
          <w:left w:val="single" w:sz="4" w:space="4" w:color="000000"/>
          <w:bottom w:val="single" w:sz="4" w:space="1" w:color="000000"/>
          <w:right w:val="single" w:sz="4" w:space="4" w:color="000000"/>
        </w:pBdr>
        <w:tabs>
          <w:tab w:val="left" w:pos="1080"/>
        </w:tabs>
        <w:ind w:left="1080" w:hanging="1080"/>
        <w:rPr>
          <w:rFonts w:ascii="Times New Roman" w:hAnsi="Times New Roman" w:cs="Times New Roman"/>
          <w:szCs w:val="24"/>
        </w:rPr>
      </w:pPr>
      <w:bookmarkStart w:id="80" w:name="__RefHeading___Toc386807295"/>
      <w:bookmarkEnd w:id="80"/>
      <w:r w:rsidRPr="00BA43B3">
        <w:rPr>
          <w:rFonts w:ascii="Times New Roman" w:hAnsi="Times New Roman" w:cs="Times New Roman"/>
          <w:szCs w:val="24"/>
        </w:rPr>
        <w:t>Article 7 : Devoir de Réserve</w:t>
      </w:r>
    </w:p>
    <w:p w:rsidR="006F58E5" w:rsidRPr="00BA43B3" w:rsidRDefault="006F58E5" w:rsidP="006F58E5">
      <w:pPr>
        <w:rPr>
          <w:szCs w:val="24"/>
        </w:rPr>
      </w:pPr>
    </w:p>
    <w:p w:rsidR="006F58E5" w:rsidRPr="00BA43B3" w:rsidRDefault="006F58E5" w:rsidP="006F58E5">
      <w:pPr>
        <w:tabs>
          <w:tab w:val="left" w:pos="360"/>
        </w:tabs>
        <w:rPr>
          <w:szCs w:val="24"/>
        </w:rPr>
      </w:pPr>
      <w:r w:rsidRPr="00BA43B3">
        <w:rPr>
          <w:szCs w:val="24"/>
        </w:rPr>
        <w:t>Pendant la durée du présent Contrat et dans les deux années suivant son expiration, le prestataire de services ne divulgue aucune information exclusive ou confidentielle concernant les Services, le présent Contrat, les affaires ou les activités de l’Autorité Contractante sans avoir obtenu au préalable l’autorisation écrite de celle-ci.</w:t>
      </w:r>
    </w:p>
    <w:p w:rsidR="006F58E5" w:rsidRPr="00BA43B3" w:rsidRDefault="006F58E5" w:rsidP="006F58E5">
      <w:pPr>
        <w:tabs>
          <w:tab w:val="left" w:pos="720"/>
          <w:tab w:val="left" w:pos="1080"/>
          <w:tab w:val="left" w:pos="1350"/>
        </w:tabs>
        <w:rPr>
          <w:szCs w:val="24"/>
        </w:rPr>
      </w:pPr>
    </w:p>
    <w:p w:rsidR="006F58E5" w:rsidRPr="00BA43B3" w:rsidRDefault="006F58E5" w:rsidP="006F58E5">
      <w:pPr>
        <w:pStyle w:val="Titre1-3"/>
        <w:pBdr>
          <w:top w:val="single" w:sz="4" w:space="1" w:color="000000"/>
          <w:left w:val="single" w:sz="4" w:space="4" w:color="000000"/>
          <w:bottom w:val="single" w:sz="4" w:space="1" w:color="000000"/>
          <w:right w:val="single" w:sz="4" w:space="4" w:color="000000"/>
        </w:pBdr>
        <w:tabs>
          <w:tab w:val="left" w:pos="1080"/>
        </w:tabs>
        <w:ind w:left="1080" w:hanging="1080"/>
        <w:rPr>
          <w:rFonts w:ascii="Times New Roman" w:hAnsi="Times New Roman" w:cs="Times New Roman"/>
          <w:szCs w:val="24"/>
        </w:rPr>
      </w:pPr>
      <w:bookmarkStart w:id="81" w:name="__RefHeading___Toc386807296"/>
      <w:bookmarkEnd w:id="81"/>
      <w:r w:rsidRPr="00BA43B3">
        <w:rPr>
          <w:rFonts w:ascii="Times New Roman" w:hAnsi="Times New Roman" w:cs="Times New Roman"/>
          <w:szCs w:val="24"/>
        </w:rPr>
        <w:t>Article 8 : Propriété des Documents et Produits</w:t>
      </w:r>
    </w:p>
    <w:p w:rsidR="006F58E5" w:rsidRPr="00BA43B3" w:rsidRDefault="006F58E5" w:rsidP="006F58E5">
      <w:pPr>
        <w:tabs>
          <w:tab w:val="left" w:pos="360"/>
        </w:tabs>
        <w:ind w:left="360"/>
        <w:rPr>
          <w:szCs w:val="24"/>
        </w:rPr>
      </w:pPr>
    </w:p>
    <w:p w:rsidR="006F58E5" w:rsidRPr="00BA43B3" w:rsidRDefault="006F58E5" w:rsidP="006F58E5">
      <w:pPr>
        <w:tabs>
          <w:tab w:val="left" w:pos="360"/>
        </w:tabs>
        <w:rPr>
          <w:szCs w:val="24"/>
        </w:rPr>
      </w:pPr>
      <w:r w:rsidRPr="00BA43B3">
        <w:rPr>
          <w:szCs w:val="24"/>
        </w:rPr>
        <w:t>Tous les rapports, études ou autres produits sous forme de graphiques, logiciels ou autres, que le prestataire de services prépare pour le compte de l’Autorité Contractante au titre du présent Contrat deviennent et demeurent la propriété de celle-ci. Le prestataire de services peut conserver un exemplaire des dits documents et logiciels.</w:t>
      </w:r>
    </w:p>
    <w:p w:rsidR="006F58E5" w:rsidRPr="00BA43B3" w:rsidRDefault="006F58E5" w:rsidP="006F58E5">
      <w:pPr>
        <w:tabs>
          <w:tab w:val="left" w:pos="720"/>
          <w:tab w:val="left" w:pos="1080"/>
          <w:tab w:val="left" w:pos="1350"/>
        </w:tabs>
        <w:rPr>
          <w:szCs w:val="24"/>
        </w:rPr>
      </w:pPr>
    </w:p>
    <w:p w:rsidR="006F58E5" w:rsidRPr="00BA43B3" w:rsidRDefault="006F58E5" w:rsidP="006F58E5">
      <w:pPr>
        <w:pStyle w:val="Titre1-3"/>
        <w:pBdr>
          <w:top w:val="single" w:sz="4" w:space="1" w:color="000000"/>
          <w:left w:val="single" w:sz="4" w:space="4" w:color="000000"/>
          <w:bottom w:val="single" w:sz="4" w:space="1" w:color="000000"/>
          <w:right w:val="single" w:sz="4" w:space="4" w:color="000000"/>
        </w:pBdr>
        <w:tabs>
          <w:tab w:val="left" w:pos="1080"/>
        </w:tabs>
        <w:ind w:left="1080" w:hanging="1080"/>
        <w:rPr>
          <w:rFonts w:ascii="Times New Roman" w:hAnsi="Times New Roman" w:cs="Times New Roman"/>
          <w:szCs w:val="24"/>
        </w:rPr>
      </w:pPr>
      <w:bookmarkStart w:id="82" w:name="__RefHeading___Toc386807297"/>
      <w:bookmarkEnd w:id="82"/>
      <w:r w:rsidRPr="00BA43B3">
        <w:rPr>
          <w:rFonts w:ascii="Times New Roman" w:hAnsi="Times New Roman" w:cs="Times New Roman"/>
          <w:szCs w:val="24"/>
        </w:rPr>
        <w:t>Article 9 : Activités interdites au Consultant</w:t>
      </w:r>
    </w:p>
    <w:p w:rsidR="006F58E5" w:rsidRPr="00BA43B3" w:rsidRDefault="006F58E5" w:rsidP="006F58E5">
      <w:pPr>
        <w:rPr>
          <w:szCs w:val="24"/>
        </w:rPr>
      </w:pPr>
    </w:p>
    <w:p w:rsidR="006F58E5" w:rsidRPr="00BA43B3" w:rsidRDefault="006F58E5" w:rsidP="006F58E5">
      <w:pPr>
        <w:tabs>
          <w:tab w:val="left" w:pos="360"/>
        </w:tabs>
        <w:rPr>
          <w:szCs w:val="24"/>
        </w:rPr>
      </w:pPr>
      <w:r w:rsidRPr="00BA43B3">
        <w:rPr>
          <w:szCs w:val="24"/>
        </w:rPr>
        <w:t>Le  prestataire de services convient que, pendant la durée du présent Contrat et après son expiration, pour autant que le présent marché lui confère un avantage comparatif de nature à fausser le principe d’égalité de traitement ou celui de saine concurrence, ni lui-même ni toute entité qui lui est affiliée ne seront autorisés à fournir des biens, travaux ou services (autres que les Services ou toute prolongation desdits Services) pour tout projet qui résulterait desdits Services ou lui serait étroitement lié.</w:t>
      </w:r>
    </w:p>
    <w:p w:rsidR="006F58E5" w:rsidRPr="00BA43B3" w:rsidRDefault="006F58E5" w:rsidP="006F58E5">
      <w:pPr>
        <w:tabs>
          <w:tab w:val="left" w:pos="720"/>
          <w:tab w:val="left" w:pos="1080"/>
          <w:tab w:val="left" w:pos="1350"/>
        </w:tabs>
        <w:rPr>
          <w:szCs w:val="24"/>
        </w:rPr>
      </w:pPr>
    </w:p>
    <w:p w:rsidR="006F58E5" w:rsidRPr="00BA43B3" w:rsidRDefault="006F58E5" w:rsidP="006F58E5">
      <w:pPr>
        <w:pStyle w:val="Titre1-3"/>
        <w:pBdr>
          <w:top w:val="single" w:sz="4" w:space="1" w:color="000000"/>
          <w:left w:val="single" w:sz="4" w:space="4" w:color="000000"/>
          <w:bottom w:val="single" w:sz="4" w:space="1" w:color="000000"/>
          <w:right w:val="single" w:sz="4" w:space="4" w:color="000000"/>
        </w:pBdr>
        <w:tabs>
          <w:tab w:val="left" w:pos="1080"/>
        </w:tabs>
        <w:ind w:left="1080" w:hanging="1080"/>
        <w:rPr>
          <w:rFonts w:ascii="Times New Roman" w:hAnsi="Times New Roman" w:cs="Times New Roman"/>
          <w:szCs w:val="24"/>
        </w:rPr>
      </w:pPr>
      <w:bookmarkStart w:id="83" w:name="__RefHeading___Toc386807298"/>
      <w:bookmarkEnd w:id="83"/>
      <w:r w:rsidRPr="00BA43B3">
        <w:rPr>
          <w:rFonts w:ascii="Times New Roman" w:hAnsi="Times New Roman" w:cs="Times New Roman"/>
          <w:szCs w:val="24"/>
        </w:rPr>
        <w:t>Article 10 : Assurance</w:t>
      </w:r>
    </w:p>
    <w:p w:rsidR="006F58E5" w:rsidRPr="00BA43B3" w:rsidRDefault="006F58E5" w:rsidP="006F58E5">
      <w:pPr>
        <w:tabs>
          <w:tab w:val="left" w:pos="360"/>
        </w:tabs>
        <w:rPr>
          <w:b/>
          <w:szCs w:val="24"/>
        </w:rPr>
      </w:pPr>
    </w:p>
    <w:p w:rsidR="006F58E5" w:rsidRPr="00BA43B3" w:rsidRDefault="006F58E5" w:rsidP="006F58E5">
      <w:pPr>
        <w:tabs>
          <w:tab w:val="left" w:pos="360"/>
        </w:tabs>
        <w:rPr>
          <w:szCs w:val="24"/>
        </w:rPr>
      </w:pPr>
      <w:r w:rsidRPr="00BA43B3">
        <w:rPr>
          <w:rFonts w:eastAsia="Arial Narrow"/>
          <w:b/>
          <w:szCs w:val="24"/>
        </w:rPr>
        <w:t xml:space="preserve"> </w:t>
      </w:r>
      <w:r w:rsidRPr="00BA43B3">
        <w:rPr>
          <w:szCs w:val="24"/>
        </w:rPr>
        <w:t>Le prestataire de services prend toute mesure appropriée pour s’assurer.</w:t>
      </w:r>
    </w:p>
    <w:p w:rsidR="006F58E5" w:rsidRPr="00BA43B3" w:rsidRDefault="006F58E5" w:rsidP="006F58E5">
      <w:pPr>
        <w:tabs>
          <w:tab w:val="left" w:pos="720"/>
          <w:tab w:val="left" w:pos="1080"/>
          <w:tab w:val="left" w:pos="1350"/>
        </w:tabs>
        <w:rPr>
          <w:szCs w:val="24"/>
        </w:rPr>
      </w:pPr>
    </w:p>
    <w:p w:rsidR="006F58E5" w:rsidRPr="00BA43B3" w:rsidRDefault="006F58E5" w:rsidP="006F58E5">
      <w:pPr>
        <w:pStyle w:val="Titre1-3"/>
        <w:pBdr>
          <w:top w:val="single" w:sz="4" w:space="1" w:color="000000"/>
          <w:left w:val="single" w:sz="4" w:space="4" w:color="000000"/>
          <w:bottom w:val="single" w:sz="4" w:space="1" w:color="000000"/>
          <w:right w:val="single" w:sz="4" w:space="4" w:color="000000"/>
        </w:pBdr>
        <w:tabs>
          <w:tab w:val="left" w:pos="1080"/>
        </w:tabs>
        <w:ind w:left="1080" w:hanging="1080"/>
        <w:rPr>
          <w:rFonts w:ascii="Times New Roman" w:hAnsi="Times New Roman" w:cs="Times New Roman"/>
          <w:szCs w:val="24"/>
        </w:rPr>
      </w:pPr>
      <w:bookmarkStart w:id="84" w:name="__RefHeading___Toc386807299"/>
      <w:bookmarkEnd w:id="84"/>
      <w:r w:rsidRPr="00BA43B3">
        <w:rPr>
          <w:rFonts w:ascii="Times New Roman" w:hAnsi="Times New Roman" w:cs="Times New Roman"/>
          <w:szCs w:val="24"/>
        </w:rPr>
        <w:t>Article 11 : Transfert</w:t>
      </w:r>
    </w:p>
    <w:p w:rsidR="006F58E5" w:rsidRPr="00BA43B3" w:rsidRDefault="006F58E5" w:rsidP="006F58E5">
      <w:pPr>
        <w:tabs>
          <w:tab w:val="left" w:pos="360"/>
        </w:tabs>
        <w:ind w:left="360" w:hanging="360"/>
        <w:rPr>
          <w:b/>
          <w:szCs w:val="24"/>
        </w:rPr>
      </w:pPr>
    </w:p>
    <w:p w:rsidR="006F58E5" w:rsidRPr="00BA43B3" w:rsidRDefault="006F58E5" w:rsidP="006F58E5">
      <w:pPr>
        <w:tabs>
          <w:tab w:val="left" w:pos="720"/>
          <w:tab w:val="left" w:pos="1080"/>
          <w:tab w:val="left" w:pos="1350"/>
        </w:tabs>
        <w:rPr>
          <w:szCs w:val="24"/>
        </w:rPr>
      </w:pPr>
      <w:r w:rsidRPr="00BA43B3">
        <w:rPr>
          <w:szCs w:val="24"/>
        </w:rPr>
        <w:t>Le prestataire de services ne cède ni ne sous-traite le présent Contrat ou l’un quelconque de ses éléments sans l’approbation écrite préalable  de l’Autorité Contractante.</w:t>
      </w:r>
    </w:p>
    <w:p w:rsidR="006F58E5" w:rsidRPr="00BA43B3" w:rsidRDefault="006F58E5" w:rsidP="006F58E5">
      <w:pPr>
        <w:tabs>
          <w:tab w:val="left" w:pos="720"/>
          <w:tab w:val="left" w:pos="1080"/>
          <w:tab w:val="left" w:pos="1350"/>
        </w:tabs>
        <w:ind w:left="360"/>
        <w:rPr>
          <w:szCs w:val="24"/>
        </w:rPr>
      </w:pPr>
    </w:p>
    <w:p w:rsidR="006F58E5" w:rsidRPr="00BA43B3" w:rsidRDefault="006F58E5" w:rsidP="006F58E5">
      <w:pPr>
        <w:pStyle w:val="Titre1-3"/>
        <w:pBdr>
          <w:top w:val="single" w:sz="4" w:space="1" w:color="000000"/>
          <w:left w:val="single" w:sz="4" w:space="4" w:color="000000"/>
          <w:bottom w:val="single" w:sz="4" w:space="1" w:color="000000"/>
          <w:right w:val="single" w:sz="4" w:space="4" w:color="000000"/>
        </w:pBdr>
        <w:tabs>
          <w:tab w:val="left" w:pos="1080"/>
        </w:tabs>
        <w:ind w:left="1080" w:hanging="1080"/>
        <w:rPr>
          <w:rFonts w:ascii="Times New Roman" w:hAnsi="Times New Roman" w:cs="Times New Roman"/>
          <w:szCs w:val="24"/>
        </w:rPr>
      </w:pPr>
      <w:bookmarkStart w:id="85" w:name="__RefHeading___Toc386807300"/>
      <w:bookmarkEnd w:id="85"/>
      <w:r w:rsidRPr="00BA43B3">
        <w:rPr>
          <w:rFonts w:ascii="Times New Roman" w:hAnsi="Times New Roman" w:cs="Times New Roman"/>
          <w:szCs w:val="24"/>
        </w:rPr>
        <w:t>Article 12 : Pénalités de retard</w:t>
      </w:r>
    </w:p>
    <w:p w:rsidR="006F58E5" w:rsidRPr="00BA43B3" w:rsidRDefault="006F58E5" w:rsidP="006F58E5">
      <w:pPr>
        <w:tabs>
          <w:tab w:val="left" w:pos="720"/>
          <w:tab w:val="left" w:pos="1080"/>
          <w:tab w:val="left" w:pos="1350"/>
        </w:tabs>
        <w:ind w:left="360"/>
        <w:rPr>
          <w:szCs w:val="24"/>
        </w:rPr>
      </w:pPr>
    </w:p>
    <w:p w:rsidR="006F58E5" w:rsidRPr="00BA43B3" w:rsidRDefault="006F58E5" w:rsidP="006F58E5">
      <w:pPr>
        <w:tabs>
          <w:tab w:val="left" w:pos="720"/>
          <w:tab w:val="left" w:pos="1080"/>
          <w:tab w:val="left" w:pos="1350"/>
        </w:tabs>
        <w:rPr>
          <w:szCs w:val="24"/>
        </w:rPr>
      </w:pPr>
      <w:r w:rsidRPr="00BA43B3">
        <w:rPr>
          <w:szCs w:val="24"/>
        </w:rPr>
        <w:t xml:space="preserve">En cas de non-respect des délais fixés dans l’annexe </w:t>
      </w:r>
      <w:r w:rsidRPr="00BA43B3">
        <w:rPr>
          <w:szCs w:val="24"/>
          <w:shd w:val="clear" w:color="auto" w:fill="FFFFFF"/>
        </w:rPr>
        <w:t>B</w:t>
      </w:r>
      <w:r w:rsidRPr="00BA43B3">
        <w:rPr>
          <w:szCs w:val="24"/>
        </w:rPr>
        <w:t xml:space="preserve"> « Obligations du prestataire de services dans l’établissement des rapports », le prestataire de services est, après mise en demeure préalable, passible de pénalités de retard, sauf cas de force majeure, égales à 1/1000 du montant initial du marché hors dépenses remboursables, éventuellement modifié ou complété par les avenants intervenus, pour chaque jour calendrier de retard.</w:t>
      </w:r>
    </w:p>
    <w:p w:rsidR="006F58E5" w:rsidRPr="00BA43B3" w:rsidRDefault="006F58E5" w:rsidP="006F58E5">
      <w:pPr>
        <w:tabs>
          <w:tab w:val="left" w:pos="720"/>
          <w:tab w:val="left" w:pos="1080"/>
          <w:tab w:val="left" w:pos="1350"/>
        </w:tabs>
        <w:ind w:left="360"/>
        <w:rPr>
          <w:szCs w:val="24"/>
        </w:rPr>
      </w:pPr>
    </w:p>
    <w:p w:rsidR="006F58E5" w:rsidRPr="00BA43B3" w:rsidRDefault="006F58E5" w:rsidP="006F58E5">
      <w:pPr>
        <w:tabs>
          <w:tab w:val="left" w:pos="720"/>
          <w:tab w:val="left" w:pos="1080"/>
          <w:tab w:val="left" w:pos="1350"/>
        </w:tabs>
        <w:rPr>
          <w:szCs w:val="24"/>
        </w:rPr>
      </w:pPr>
      <w:r w:rsidRPr="00BA43B3">
        <w:rPr>
          <w:szCs w:val="24"/>
        </w:rPr>
        <w:t xml:space="preserve">Le montant des pénalités de retard est retenu sur les sommes dues au prestataire de services et vient en déduction des notes d’honoraires. </w:t>
      </w:r>
    </w:p>
    <w:p w:rsidR="006F58E5" w:rsidRPr="00BA43B3" w:rsidRDefault="006F58E5" w:rsidP="006F58E5">
      <w:pPr>
        <w:tabs>
          <w:tab w:val="left" w:pos="720"/>
          <w:tab w:val="left" w:pos="1080"/>
          <w:tab w:val="left" w:pos="1350"/>
        </w:tabs>
        <w:ind w:left="360"/>
        <w:rPr>
          <w:szCs w:val="24"/>
        </w:rPr>
      </w:pPr>
    </w:p>
    <w:p w:rsidR="006F58E5" w:rsidRPr="00BA43B3" w:rsidRDefault="006F58E5" w:rsidP="006F58E5">
      <w:pPr>
        <w:tabs>
          <w:tab w:val="left" w:pos="720"/>
          <w:tab w:val="left" w:pos="1080"/>
          <w:tab w:val="left" w:pos="1350"/>
        </w:tabs>
        <w:rPr>
          <w:szCs w:val="24"/>
        </w:rPr>
      </w:pPr>
      <w:r w:rsidRPr="00BA43B3">
        <w:rPr>
          <w:szCs w:val="24"/>
        </w:rPr>
        <w:t xml:space="preserve">Le montant total des pénalités de retard est plafonné à dix (10) pour cent du montant du marché de base éventuellement modifié ou complété par les avenants intervenus. </w:t>
      </w:r>
    </w:p>
    <w:p w:rsidR="006F58E5" w:rsidRPr="00BA43B3" w:rsidRDefault="006F58E5" w:rsidP="006F58E5">
      <w:pPr>
        <w:rPr>
          <w:szCs w:val="24"/>
        </w:rPr>
      </w:pPr>
    </w:p>
    <w:p w:rsidR="006F58E5" w:rsidRPr="00BA43B3" w:rsidRDefault="006F58E5" w:rsidP="006F58E5">
      <w:pPr>
        <w:pStyle w:val="Titre1-3"/>
        <w:pBdr>
          <w:top w:val="single" w:sz="4" w:space="1" w:color="000000"/>
          <w:left w:val="single" w:sz="4" w:space="4" w:color="000000"/>
          <w:bottom w:val="single" w:sz="4" w:space="1" w:color="000000"/>
          <w:right w:val="single" w:sz="4" w:space="4" w:color="000000"/>
        </w:pBdr>
        <w:tabs>
          <w:tab w:val="left" w:pos="1080"/>
        </w:tabs>
        <w:ind w:left="1080" w:hanging="1080"/>
        <w:rPr>
          <w:rFonts w:ascii="Times New Roman" w:hAnsi="Times New Roman" w:cs="Times New Roman"/>
          <w:szCs w:val="24"/>
        </w:rPr>
      </w:pPr>
      <w:bookmarkStart w:id="86" w:name="__RefHeading___Toc386807301"/>
      <w:bookmarkEnd w:id="86"/>
      <w:r w:rsidRPr="00BA43B3">
        <w:rPr>
          <w:rFonts w:ascii="Times New Roman" w:hAnsi="Times New Roman" w:cs="Times New Roman"/>
          <w:szCs w:val="24"/>
        </w:rPr>
        <w:lastRenderedPageBreak/>
        <w:t>Article 13 : Résiliation du marché</w:t>
      </w:r>
    </w:p>
    <w:p w:rsidR="006F58E5" w:rsidRPr="00BA43B3" w:rsidRDefault="006F58E5" w:rsidP="006F58E5">
      <w:pPr>
        <w:tabs>
          <w:tab w:val="left" w:pos="360"/>
        </w:tabs>
        <w:ind w:left="360" w:hanging="360"/>
        <w:rPr>
          <w:b/>
          <w:szCs w:val="24"/>
        </w:rPr>
      </w:pPr>
    </w:p>
    <w:p w:rsidR="006F58E5" w:rsidRPr="00BA43B3" w:rsidRDefault="006F58E5" w:rsidP="006F58E5">
      <w:pPr>
        <w:pStyle w:val="Corpsdetexte21"/>
        <w:tabs>
          <w:tab w:val="left" w:pos="540"/>
        </w:tabs>
        <w:spacing w:line="240" w:lineRule="auto"/>
        <w:jc w:val="both"/>
        <w:rPr>
          <w:sz w:val="24"/>
          <w:szCs w:val="24"/>
        </w:rPr>
      </w:pPr>
      <w:r w:rsidRPr="00BA43B3">
        <w:rPr>
          <w:sz w:val="24"/>
          <w:szCs w:val="24"/>
          <w:lang w:eastAsia="en-US"/>
        </w:rPr>
        <w:t>Il peut être mis fin à l’exécution de la mission faisant l’objet du Contrat avant l’achèvement de celle-ci, par une décision de résiliation du Contrat qui en fixe la date d’effet.</w:t>
      </w:r>
    </w:p>
    <w:p w:rsidR="006F58E5" w:rsidRPr="00BA43B3" w:rsidRDefault="006F58E5" w:rsidP="006F58E5">
      <w:pPr>
        <w:spacing w:before="120"/>
        <w:rPr>
          <w:szCs w:val="24"/>
        </w:rPr>
      </w:pPr>
      <w:r w:rsidRPr="00BA43B3">
        <w:rPr>
          <w:szCs w:val="24"/>
        </w:rPr>
        <w:t>Le marché est résilié de plein droit, sans recours aux procédures de constatation et sans indemnité dans les éventualités décrites ci-après :</w:t>
      </w:r>
    </w:p>
    <w:p w:rsidR="006F58E5" w:rsidRPr="00BA43B3" w:rsidRDefault="006F58E5" w:rsidP="006F58E5">
      <w:pPr>
        <w:pStyle w:val="Paragraphedeliste"/>
        <w:numPr>
          <w:ilvl w:val="0"/>
          <w:numId w:val="30"/>
        </w:numPr>
        <w:spacing w:before="120"/>
        <w:rPr>
          <w:b/>
          <w:szCs w:val="24"/>
        </w:rPr>
      </w:pPr>
      <w:r w:rsidRPr="00BA43B3">
        <w:rPr>
          <w:b/>
          <w:szCs w:val="24"/>
        </w:rPr>
        <w:t>Décès-Incapacité civile</w:t>
      </w:r>
    </w:p>
    <w:p w:rsidR="006F58E5" w:rsidRPr="00BA43B3" w:rsidRDefault="006F58E5" w:rsidP="006F58E5">
      <w:pPr>
        <w:rPr>
          <w:szCs w:val="24"/>
        </w:rPr>
      </w:pPr>
    </w:p>
    <w:p w:rsidR="006F58E5" w:rsidRPr="00BA43B3" w:rsidRDefault="006F58E5" w:rsidP="006F58E5">
      <w:pPr>
        <w:rPr>
          <w:szCs w:val="24"/>
        </w:rPr>
      </w:pPr>
      <w:r w:rsidRPr="00BA43B3">
        <w:rPr>
          <w:szCs w:val="24"/>
        </w:rPr>
        <w:t xml:space="preserve">En cas de décès ou d'incapacité civile du </w:t>
      </w:r>
      <w:r w:rsidR="00A30F02" w:rsidRPr="00BA43B3">
        <w:rPr>
          <w:szCs w:val="24"/>
        </w:rPr>
        <w:t xml:space="preserve">consultant </w:t>
      </w:r>
      <w:r w:rsidRPr="00BA43B3">
        <w:rPr>
          <w:szCs w:val="24"/>
        </w:rPr>
        <w:t>proposé par le prestataire de services pour l’exécution de la mission.</w:t>
      </w:r>
    </w:p>
    <w:p w:rsidR="006F58E5" w:rsidRPr="00BA43B3" w:rsidRDefault="006F58E5" w:rsidP="006F58E5">
      <w:pPr>
        <w:spacing w:before="120"/>
        <w:rPr>
          <w:szCs w:val="24"/>
        </w:rPr>
      </w:pPr>
      <w:r w:rsidRPr="00BA43B3">
        <w:rPr>
          <w:szCs w:val="24"/>
        </w:rPr>
        <w:t>La résiliation, si elle est prononcée, prend effet à la date du décès ou de l'incapacité civile. Ces dispositions sont également étendues au cas d'impossibilité physique manifeste et durable dudit représentant.</w:t>
      </w:r>
    </w:p>
    <w:p w:rsidR="006F58E5" w:rsidRPr="00BA43B3" w:rsidRDefault="006F58E5" w:rsidP="006F58E5">
      <w:pPr>
        <w:pStyle w:val="Paragraphedeliste"/>
        <w:numPr>
          <w:ilvl w:val="0"/>
          <w:numId w:val="30"/>
        </w:numPr>
        <w:spacing w:before="120"/>
        <w:rPr>
          <w:b/>
          <w:szCs w:val="24"/>
        </w:rPr>
      </w:pPr>
      <w:r w:rsidRPr="00BA43B3">
        <w:rPr>
          <w:b/>
          <w:szCs w:val="24"/>
        </w:rPr>
        <w:t>Faillite-Règlement judiciaire</w:t>
      </w:r>
    </w:p>
    <w:p w:rsidR="006F58E5" w:rsidRPr="00BA43B3" w:rsidRDefault="006F58E5" w:rsidP="006F58E5">
      <w:pPr>
        <w:rPr>
          <w:szCs w:val="24"/>
        </w:rPr>
      </w:pPr>
    </w:p>
    <w:p w:rsidR="006F58E5" w:rsidRPr="00BA43B3" w:rsidRDefault="006F58E5" w:rsidP="006F58E5">
      <w:pPr>
        <w:rPr>
          <w:szCs w:val="24"/>
        </w:rPr>
      </w:pPr>
      <w:r w:rsidRPr="00BA43B3">
        <w:rPr>
          <w:szCs w:val="24"/>
        </w:rPr>
        <w:t>En cas de faillite du prestataire de services, sauf si l’Autorité Contractante</w:t>
      </w:r>
      <w:r w:rsidR="00A30F02" w:rsidRPr="00BA43B3">
        <w:rPr>
          <w:szCs w:val="24"/>
        </w:rPr>
        <w:t xml:space="preserve"> </w:t>
      </w:r>
      <w:r w:rsidR="00B122D9" w:rsidRPr="00BA43B3">
        <w:rPr>
          <w:szCs w:val="24"/>
        </w:rPr>
        <w:t>accepte,</w:t>
      </w:r>
      <w:r w:rsidRPr="00BA43B3">
        <w:rPr>
          <w:szCs w:val="24"/>
        </w:rPr>
        <w:t xml:space="preserve"> s'il y a lieu, l</w:t>
      </w:r>
      <w:r w:rsidRPr="00BA43B3">
        <w:rPr>
          <w:strike/>
          <w:szCs w:val="24"/>
        </w:rPr>
        <w:t>es</w:t>
      </w:r>
      <w:r w:rsidRPr="00BA43B3">
        <w:rPr>
          <w:szCs w:val="24"/>
        </w:rPr>
        <w:t xml:space="preserve"> </w:t>
      </w:r>
      <w:r w:rsidR="00B122D9" w:rsidRPr="00BA43B3">
        <w:rPr>
          <w:szCs w:val="24"/>
        </w:rPr>
        <w:t>sur proposition d’un</w:t>
      </w:r>
      <w:r w:rsidRPr="00BA43B3">
        <w:rPr>
          <w:szCs w:val="24"/>
        </w:rPr>
        <w:t xml:space="preserve"> représentant des créanciers</w:t>
      </w:r>
      <w:r w:rsidR="00B122D9" w:rsidRPr="00BA43B3">
        <w:rPr>
          <w:szCs w:val="24"/>
        </w:rPr>
        <w:t>/ curateur</w:t>
      </w:r>
      <w:r w:rsidRPr="00BA43B3">
        <w:rPr>
          <w:szCs w:val="24"/>
        </w:rPr>
        <w:t>, pour la continuation de la mission.</w:t>
      </w:r>
    </w:p>
    <w:p w:rsidR="006F58E5" w:rsidRPr="00BA43B3" w:rsidRDefault="006F58E5" w:rsidP="006F58E5">
      <w:pPr>
        <w:spacing w:before="120"/>
        <w:rPr>
          <w:szCs w:val="24"/>
        </w:rPr>
      </w:pPr>
      <w:r w:rsidRPr="00BA43B3">
        <w:rPr>
          <w:szCs w:val="24"/>
        </w:rPr>
        <w:t>En cas de règlement judiciaire, si le prestataire de services n'est pas autorisé par le Tribunal à continuer l'exploitation de son industrie.</w:t>
      </w:r>
    </w:p>
    <w:p w:rsidR="006F58E5" w:rsidRPr="00BA43B3" w:rsidRDefault="006F58E5" w:rsidP="006F58E5">
      <w:pPr>
        <w:pStyle w:val="Paragraphedeliste"/>
        <w:numPr>
          <w:ilvl w:val="0"/>
          <w:numId w:val="30"/>
        </w:numPr>
        <w:spacing w:before="120"/>
        <w:rPr>
          <w:b/>
          <w:szCs w:val="24"/>
        </w:rPr>
      </w:pPr>
      <w:r w:rsidRPr="00BA43B3">
        <w:rPr>
          <w:b/>
          <w:szCs w:val="24"/>
        </w:rPr>
        <w:t>Absence des experts en charge de la mission</w:t>
      </w:r>
    </w:p>
    <w:p w:rsidR="006F58E5" w:rsidRPr="00BA43B3" w:rsidRDefault="006F58E5" w:rsidP="006F58E5">
      <w:pPr>
        <w:pStyle w:val="Titre2-3"/>
        <w:tabs>
          <w:tab w:val="clear" w:pos="360"/>
        </w:tabs>
        <w:ind w:left="0" w:firstLine="0"/>
        <w:rPr>
          <w:rFonts w:ascii="Times New Roman" w:hAnsi="Times New Roman" w:cs="Times New Roman"/>
          <w:szCs w:val="24"/>
        </w:rPr>
      </w:pPr>
    </w:p>
    <w:p w:rsidR="006F58E5" w:rsidRPr="00BA43B3" w:rsidRDefault="006F58E5" w:rsidP="006F58E5">
      <w:pPr>
        <w:rPr>
          <w:szCs w:val="24"/>
        </w:rPr>
      </w:pPr>
      <w:r w:rsidRPr="00BA43B3">
        <w:rPr>
          <w:szCs w:val="24"/>
        </w:rPr>
        <w:t>En cas d’absence d’un ou plusieurs expert(s) le jour du démarrage de la mission sur terrain, empêchant la bonne exécution, sauf cas de force majeure.</w:t>
      </w:r>
    </w:p>
    <w:p w:rsidR="006F58E5" w:rsidRPr="00BA43B3" w:rsidRDefault="006F58E5" w:rsidP="006F58E5">
      <w:pPr>
        <w:ind w:left="360"/>
        <w:rPr>
          <w:szCs w:val="24"/>
        </w:rPr>
      </w:pPr>
    </w:p>
    <w:p w:rsidR="006F58E5" w:rsidRPr="00BA43B3" w:rsidRDefault="006F58E5" w:rsidP="006F58E5">
      <w:pPr>
        <w:pStyle w:val="Paragraphedeliste"/>
        <w:numPr>
          <w:ilvl w:val="0"/>
          <w:numId w:val="30"/>
        </w:numPr>
        <w:rPr>
          <w:b/>
          <w:szCs w:val="24"/>
        </w:rPr>
      </w:pPr>
      <w:r w:rsidRPr="00BA43B3">
        <w:rPr>
          <w:b/>
          <w:szCs w:val="24"/>
        </w:rPr>
        <w:t>Retard important dans l’exécution de la mission</w:t>
      </w:r>
    </w:p>
    <w:p w:rsidR="006F58E5" w:rsidRPr="00BA43B3" w:rsidRDefault="006F58E5" w:rsidP="006F58E5">
      <w:pPr>
        <w:ind w:left="360"/>
        <w:rPr>
          <w:szCs w:val="24"/>
        </w:rPr>
      </w:pPr>
    </w:p>
    <w:p w:rsidR="006F58E5" w:rsidRPr="00BA43B3" w:rsidRDefault="006F58E5" w:rsidP="006F58E5">
      <w:pPr>
        <w:rPr>
          <w:szCs w:val="24"/>
        </w:rPr>
      </w:pPr>
      <w:r w:rsidRPr="00BA43B3">
        <w:rPr>
          <w:szCs w:val="24"/>
        </w:rPr>
        <w:t xml:space="preserve">En cas d’atteinte du seuil de dix pour cent (10%) dans l'application des pénalités de retard, l’Autorité Contractante peut résilier le marché </w:t>
      </w:r>
      <w:r w:rsidR="00B122D9" w:rsidRPr="00BA43B3">
        <w:rPr>
          <w:szCs w:val="24"/>
        </w:rPr>
        <w:t xml:space="preserve">après </w:t>
      </w:r>
      <w:r w:rsidRPr="00BA43B3">
        <w:rPr>
          <w:szCs w:val="24"/>
        </w:rPr>
        <w:t>mise en demeure préalable.</w:t>
      </w:r>
    </w:p>
    <w:p w:rsidR="006F58E5" w:rsidRPr="00BA43B3" w:rsidRDefault="006F58E5" w:rsidP="006F58E5">
      <w:pPr>
        <w:tabs>
          <w:tab w:val="left" w:pos="720"/>
          <w:tab w:val="left" w:pos="1080"/>
          <w:tab w:val="left" w:pos="1350"/>
        </w:tabs>
        <w:rPr>
          <w:szCs w:val="24"/>
        </w:rPr>
      </w:pPr>
    </w:p>
    <w:p w:rsidR="006F58E5" w:rsidRPr="00BA43B3" w:rsidRDefault="006F58E5" w:rsidP="006F58E5">
      <w:pPr>
        <w:pStyle w:val="Titre1-3"/>
        <w:pBdr>
          <w:top w:val="single" w:sz="4" w:space="1" w:color="000000"/>
          <w:left w:val="single" w:sz="4" w:space="4" w:color="000000"/>
          <w:bottom w:val="single" w:sz="4" w:space="1" w:color="000000"/>
          <w:right w:val="single" w:sz="4" w:space="4" w:color="000000"/>
        </w:pBdr>
        <w:tabs>
          <w:tab w:val="left" w:pos="1080"/>
        </w:tabs>
        <w:ind w:left="1080" w:hanging="1080"/>
        <w:rPr>
          <w:rFonts w:ascii="Times New Roman" w:hAnsi="Times New Roman" w:cs="Times New Roman"/>
          <w:szCs w:val="24"/>
        </w:rPr>
      </w:pPr>
      <w:bookmarkStart w:id="87" w:name="__RefHeading___Toc386807302"/>
      <w:bookmarkEnd w:id="87"/>
      <w:r w:rsidRPr="00BA43B3">
        <w:rPr>
          <w:rFonts w:ascii="Times New Roman" w:hAnsi="Times New Roman" w:cs="Times New Roman"/>
          <w:szCs w:val="24"/>
        </w:rPr>
        <w:t>Article 14 : Réception du marché</w:t>
      </w:r>
    </w:p>
    <w:p w:rsidR="006F58E5" w:rsidRPr="00BA43B3" w:rsidRDefault="006F58E5" w:rsidP="006F58E5">
      <w:pPr>
        <w:tabs>
          <w:tab w:val="left" w:pos="360"/>
        </w:tabs>
        <w:ind w:left="360" w:hanging="360"/>
        <w:rPr>
          <w:b/>
          <w:szCs w:val="24"/>
        </w:rPr>
      </w:pPr>
    </w:p>
    <w:p w:rsidR="006F58E5" w:rsidRPr="00BA43B3" w:rsidRDefault="006F58E5" w:rsidP="006F58E5">
      <w:pPr>
        <w:autoSpaceDE w:val="0"/>
        <w:rPr>
          <w:szCs w:val="24"/>
        </w:rPr>
      </w:pPr>
      <w:r w:rsidRPr="00BA43B3">
        <w:rPr>
          <w:szCs w:val="24"/>
        </w:rPr>
        <w:t xml:space="preserve">Au plus tard à l’expiration du délai de trente (30) jours ouvrables qui suivent le jour fixé pour la remise du rapport global, il est selon le cas dressé un procès-verbal de réception ou de refus de réception du marché. </w:t>
      </w:r>
    </w:p>
    <w:p w:rsidR="006F58E5" w:rsidRPr="00BA43B3" w:rsidRDefault="006F58E5" w:rsidP="006F58E5">
      <w:pPr>
        <w:autoSpaceDE w:val="0"/>
        <w:rPr>
          <w:szCs w:val="24"/>
        </w:rPr>
      </w:pPr>
    </w:p>
    <w:p w:rsidR="006F58E5" w:rsidRPr="00BA43B3" w:rsidRDefault="006F58E5" w:rsidP="006F58E5">
      <w:pPr>
        <w:autoSpaceDE w:val="0"/>
        <w:rPr>
          <w:szCs w:val="24"/>
        </w:rPr>
      </w:pPr>
      <w:r w:rsidRPr="00BA43B3">
        <w:rPr>
          <w:szCs w:val="24"/>
        </w:rPr>
        <w:t>Les services qui se trouvent en état de réception sont présumés, jusqu’à preuve du contraire, l’avoir été à la date fixée pour leur achèvement.</w:t>
      </w:r>
    </w:p>
    <w:p w:rsidR="006F58E5" w:rsidRPr="00BA43B3" w:rsidRDefault="006F58E5" w:rsidP="006F58E5">
      <w:pPr>
        <w:autoSpaceDE w:val="0"/>
        <w:rPr>
          <w:szCs w:val="24"/>
        </w:rPr>
      </w:pPr>
    </w:p>
    <w:p w:rsidR="006F58E5" w:rsidRPr="00BA43B3" w:rsidRDefault="006F58E5" w:rsidP="006F58E5">
      <w:pPr>
        <w:autoSpaceDE w:val="0"/>
        <w:rPr>
          <w:szCs w:val="24"/>
        </w:rPr>
      </w:pPr>
      <w:r w:rsidRPr="00BA43B3">
        <w:rPr>
          <w:szCs w:val="24"/>
        </w:rPr>
        <w:t>La réception des services décrite au présent paragraphe est définitive.</w:t>
      </w:r>
    </w:p>
    <w:p w:rsidR="006F58E5" w:rsidRPr="00BA43B3" w:rsidRDefault="006F58E5" w:rsidP="006F58E5">
      <w:pPr>
        <w:autoSpaceDE w:val="0"/>
        <w:rPr>
          <w:szCs w:val="24"/>
        </w:rPr>
      </w:pPr>
    </w:p>
    <w:p w:rsidR="006F58E5" w:rsidRPr="00BA43B3" w:rsidRDefault="006F58E5" w:rsidP="006F58E5">
      <w:pPr>
        <w:tabs>
          <w:tab w:val="left" w:pos="720"/>
          <w:tab w:val="left" w:pos="1080"/>
          <w:tab w:val="left" w:pos="1350"/>
        </w:tabs>
        <w:rPr>
          <w:szCs w:val="24"/>
        </w:rPr>
      </w:pPr>
    </w:p>
    <w:p w:rsidR="006F58E5" w:rsidRPr="00BA43B3" w:rsidRDefault="006F58E5" w:rsidP="006F58E5">
      <w:pPr>
        <w:pStyle w:val="Titre1-3"/>
        <w:pBdr>
          <w:top w:val="single" w:sz="4" w:space="1" w:color="000000"/>
          <w:left w:val="single" w:sz="4" w:space="4" w:color="000000"/>
          <w:bottom w:val="single" w:sz="4" w:space="1" w:color="000000"/>
          <w:right w:val="single" w:sz="4" w:space="4" w:color="000000"/>
        </w:pBdr>
        <w:tabs>
          <w:tab w:val="left" w:pos="1080"/>
        </w:tabs>
        <w:ind w:left="1080" w:hanging="1080"/>
        <w:rPr>
          <w:rFonts w:ascii="Times New Roman" w:hAnsi="Times New Roman" w:cs="Times New Roman"/>
          <w:szCs w:val="24"/>
        </w:rPr>
      </w:pPr>
      <w:bookmarkStart w:id="88" w:name="__RefHeading___Toc386807303"/>
      <w:bookmarkEnd w:id="88"/>
      <w:r w:rsidRPr="00BA43B3">
        <w:rPr>
          <w:rFonts w:ascii="Times New Roman" w:hAnsi="Times New Roman" w:cs="Times New Roman"/>
          <w:szCs w:val="24"/>
        </w:rPr>
        <w:t>Article 15 : Droit Applicable et Langue du Contrat</w:t>
      </w:r>
    </w:p>
    <w:p w:rsidR="006F58E5" w:rsidRPr="00BA43B3" w:rsidRDefault="006F58E5" w:rsidP="006F58E5">
      <w:pPr>
        <w:tabs>
          <w:tab w:val="left" w:pos="360"/>
        </w:tabs>
        <w:ind w:left="360" w:hanging="360"/>
        <w:rPr>
          <w:b/>
          <w:szCs w:val="24"/>
        </w:rPr>
      </w:pPr>
    </w:p>
    <w:p w:rsidR="006F58E5" w:rsidRPr="00BA43B3" w:rsidRDefault="006F58E5" w:rsidP="006F58E5">
      <w:pPr>
        <w:tabs>
          <w:tab w:val="left" w:pos="720"/>
          <w:tab w:val="left" w:pos="1080"/>
          <w:tab w:val="left" w:pos="1350"/>
        </w:tabs>
        <w:rPr>
          <w:szCs w:val="24"/>
        </w:rPr>
      </w:pPr>
      <w:r w:rsidRPr="00BA43B3">
        <w:rPr>
          <w:szCs w:val="24"/>
        </w:rPr>
        <w:t>Le Contrat est soumis au droit</w:t>
      </w:r>
      <w:r w:rsidR="00B122D9" w:rsidRPr="00BA43B3">
        <w:rPr>
          <w:szCs w:val="24"/>
        </w:rPr>
        <w:t xml:space="preserve"> </w:t>
      </w:r>
      <w:r w:rsidRPr="00BA43B3">
        <w:rPr>
          <w:szCs w:val="24"/>
        </w:rPr>
        <w:t>de la République du Burundi et la langue du Contrat est le français.</w:t>
      </w:r>
    </w:p>
    <w:p w:rsidR="006F58E5" w:rsidRPr="00BA43B3" w:rsidRDefault="006F58E5" w:rsidP="006F58E5">
      <w:pPr>
        <w:tabs>
          <w:tab w:val="left" w:pos="720"/>
          <w:tab w:val="left" w:pos="1080"/>
          <w:tab w:val="left" w:pos="1350"/>
        </w:tabs>
        <w:ind w:left="360"/>
        <w:rPr>
          <w:szCs w:val="24"/>
        </w:rPr>
      </w:pPr>
    </w:p>
    <w:p w:rsidR="006F58E5" w:rsidRPr="00BA43B3" w:rsidRDefault="006F58E5" w:rsidP="006F58E5">
      <w:pPr>
        <w:pStyle w:val="Titre1-3"/>
        <w:pBdr>
          <w:top w:val="single" w:sz="4" w:space="1" w:color="000000"/>
          <w:left w:val="single" w:sz="4" w:space="4" w:color="000000"/>
          <w:bottom w:val="single" w:sz="4" w:space="1" w:color="000000"/>
          <w:right w:val="single" w:sz="4" w:space="4" w:color="000000"/>
        </w:pBdr>
        <w:tabs>
          <w:tab w:val="left" w:pos="1080"/>
        </w:tabs>
        <w:ind w:left="1080" w:hanging="1080"/>
        <w:rPr>
          <w:rFonts w:ascii="Times New Roman" w:hAnsi="Times New Roman" w:cs="Times New Roman"/>
          <w:szCs w:val="24"/>
        </w:rPr>
      </w:pPr>
      <w:bookmarkStart w:id="89" w:name="__RefHeading___Toc386807304"/>
      <w:bookmarkEnd w:id="89"/>
      <w:r w:rsidRPr="00BA43B3">
        <w:rPr>
          <w:rFonts w:ascii="Times New Roman" w:hAnsi="Times New Roman" w:cs="Times New Roman"/>
          <w:szCs w:val="24"/>
        </w:rPr>
        <w:t>Article 16 : Règlement des Différends et procédure contentieuse</w:t>
      </w:r>
    </w:p>
    <w:p w:rsidR="006F58E5" w:rsidRPr="00BA43B3" w:rsidRDefault="006F58E5" w:rsidP="006F58E5">
      <w:pPr>
        <w:tabs>
          <w:tab w:val="left" w:pos="360"/>
        </w:tabs>
        <w:ind w:left="360" w:hanging="360"/>
        <w:rPr>
          <w:b/>
          <w:szCs w:val="24"/>
        </w:rPr>
      </w:pPr>
    </w:p>
    <w:p w:rsidR="006F58E5" w:rsidRPr="00BA43B3" w:rsidRDefault="006F58E5" w:rsidP="006F58E5">
      <w:pPr>
        <w:ind w:right="-72"/>
        <w:rPr>
          <w:szCs w:val="24"/>
        </w:rPr>
      </w:pPr>
      <w:r w:rsidRPr="00BA43B3">
        <w:rPr>
          <w:szCs w:val="24"/>
        </w:rPr>
        <w:lastRenderedPageBreak/>
        <w:t xml:space="preserve">Si un différend survient entre l’Autorité Contractante et le Prestataire, il sera résolu conformément </w:t>
      </w:r>
      <w:r w:rsidR="00C23701" w:rsidRPr="00BA43B3">
        <w:rPr>
          <w:szCs w:val="24"/>
        </w:rPr>
        <w:t>aux dispositions des articles 34</w:t>
      </w:r>
      <w:r w:rsidRPr="00BA43B3">
        <w:rPr>
          <w:szCs w:val="24"/>
        </w:rPr>
        <w:t xml:space="preserve">7 à 350, de la Loi n° 1/04  du 29 février 2018 portant Code des Marchés Publics du Burundi. </w:t>
      </w:r>
    </w:p>
    <w:p w:rsidR="006F58E5" w:rsidRPr="00BA43B3" w:rsidRDefault="006F58E5" w:rsidP="006F58E5">
      <w:pPr>
        <w:ind w:left="360" w:right="-72"/>
        <w:rPr>
          <w:szCs w:val="24"/>
        </w:rPr>
      </w:pPr>
    </w:p>
    <w:p w:rsidR="006F58E5" w:rsidRPr="00BA43B3" w:rsidRDefault="006F58E5" w:rsidP="006F58E5">
      <w:pPr>
        <w:rPr>
          <w:szCs w:val="24"/>
        </w:rPr>
      </w:pPr>
      <w:r w:rsidRPr="00BA43B3">
        <w:rPr>
          <w:szCs w:val="24"/>
        </w:rPr>
        <w:t>EN FOI DE QUOI, les Parties au présent Contrat ont fait signer le présent Contrat en leurs noms respectifs au jour et an que ci-dessous:</w:t>
      </w:r>
    </w:p>
    <w:p w:rsidR="006F58E5" w:rsidRPr="00BA43B3" w:rsidRDefault="006F58E5" w:rsidP="006F58E5">
      <w:pPr>
        <w:rPr>
          <w:szCs w:val="24"/>
        </w:rPr>
      </w:pPr>
    </w:p>
    <w:p w:rsidR="006F58E5" w:rsidRPr="00BA43B3" w:rsidRDefault="006F58E5" w:rsidP="006F58E5">
      <w:pPr>
        <w:rPr>
          <w:szCs w:val="24"/>
        </w:rPr>
      </w:pPr>
      <w:r w:rsidRPr="00BA43B3">
        <w:rPr>
          <w:szCs w:val="24"/>
        </w:rPr>
        <w:t xml:space="preserve">Lu et accepté </w:t>
      </w:r>
      <w:r w:rsidRPr="00BA43B3">
        <w:rPr>
          <w:szCs w:val="24"/>
        </w:rPr>
        <w:tab/>
      </w:r>
      <w:r w:rsidRPr="00BA43B3">
        <w:rPr>
          <w:szCs w:val="24"/>
        </w:rPr>
        <w:tab/>
      </w:r>
      <w:r w:rsidRPr="00BA43B3">
        <w:rPr>
          <w:szCs w:val="24"/>
        </w:rPr>
        <w:tab/>
      </w:r>
      <w:r w:rsidRPr="00BA43B3">
        <w:rPr>
          <w:szCs w:val="24"/>
        </w:rPr>
        <w:tab/>
      </w:r>
      <w:r w:rsidRPr="00BA43B3">
        <w:rPr>
          <w:szCs w:val="24"/>
        </w:rPr>
        <w:tab/>
      </w:r>
      <w:r w:rsidRPr="00BA43B3">
        <w:rPr>
          <w:szCs w:val="24"/>
        </w:rPr>
        <w:tab/>
      </w:r>
      <w:r w:rsidRPr="00BA43B3">
        <w:rPr>
          <w:szCs w:val="24"/>
        </w:rPr>
        <w:tab/>
      </w:r>
      <w:r w:rsidRPr="00BA43B3">
        <w:rPr>
          <w:szCs w:val="24"/>
        </w:rPr>
        <w:tab/>
        <w:t xml:space="preserve">       Conclu par</w:t>
      </w:r>
    </w:p>
    <w:p w:rsidR="006F58E5" w:rsidRPr="00BA43B3" w:rsidRDefault="006F58E5" w:rsidP="006F58E5">
      <w:pPr>
        <w:rPr>
          <w:szCs w:val="24"/>
        </w:rPr>
      </w:pPr>
    </w:p>
    <w:p w:rsidR="006F58E5" w:rsidRPr="00BA43B3" w:rsidRDefault="006F58E5" w:rsidP="006F58E5">
      <w:pPr>
        <w:tabs>
          <w:tab w:val="left" w:pos="-720"/>
        </w:tabs>
        <w:rPr>
          <w:b/>
          <w:spacing w:val="-3"/>
          <w:szCs w:val="24"/>
        </w:rPr>
      </w:pPr>
      <w:r w:rsidRPr="00BA43B3">
        <w:rPr>
          <w:b/>
          <w:spacing w:val="-3"/>
          <w:szCs w:val="24"/>
        </w:rPr>
        <w:t>POUR LE PRESTAIR</w:t>
      </w:r>
      <w:r w:rsidR="0038775D" w:rsidRPr="00BA43B3">
        <w:rPr>
          <w:b/>
          <w:spacing w:val="-3"/>
          <w:szCs w:val="24"/>
        </w:rPr>
        <w:t>E DE SERVICES</w:t>
      </w:r>
      <w:r w:rsidR="0038775D" w:rsidRPr="00BA43B3">
        <w:rPr>
          <w:b/>
          <w:spacing w:val="-3"/>
          <w:szCs w:val="24"/>
        </w:rPr>
        <w:tab/>
      </w:r>
      <w:r w:rsidR="0038775D" w:rsidRPr="00BA43B3">
        <w:rPr>
          <w:b/>
          <w:spacing w:val="-3"/>
          <w:szCs w:val="24"/>
        </w:rPr>
        <w:tab/>
      </w:r>
      <w:r w:rsidRPr="00BA43B3">
        <w:rPr>
          <w:b/>
          <w:spacing w:val="-3"/>
          <w:szCs w:val="24"/>
        </w:rPr>
        <w:t>POUR L’AUTORITE CONTRACTANTE</w:t>
      </w:r>
    </w:p>
    <w:p w:rsidR="006F58E5" w:rsidRPr="00BA43B3" w:rsidRDefault="006F58E5" w:rsidP="006F58E5">
      <w:pPr>
        <w:tabs>
          <w:tab w:val="left" w:pos="-720"/>
        </w:tabs>
        <w:rPr>
          <w:spacing w:val="-3"/>
          <w:szCs w:val="24"/>
        </w:rPr>
      </w:pPr>
    </w:p>
    <w:p w:rsidR="006F58E5" w:rsidRPr="00BA43B3" w:rsidRDefault="006F58E5" w:rsidP="006F58E5">
      <w:pPr>
        <w:tabs>
          <w:tab w:val="left" w:pos="-720"/>
        </w:tabs>
        <w:rPr>
          <w:spacing w:val="-3"/>
          <w:szCs w:val="24"/>
        </w:rPr>
      </w:pPr>
    </w:p>
    <w:p w:rsidR="003A6823" w:rsidRPr="00BA43B3" w:rsidRDefault="006F58E5" w:rsidP="00C23701">
      <w:pPr>
        <w:tabs>
          <w:tab w:val="left" w:pos="-720"/>
        </w:tabs>
        <w:rPr>
          <w:rFonts w:eastAsia="Arial Narrow"/>
          <w:szCs w:val="24"/>
        </w:rPr>
      </w:pPr>
      <w:r w:rsidRPr="00BA43B3">
        <w:rPr>
          <w:rFonts w:eastAsia="Arial Narrow"/>
          <w:spacing w:val="-3"/>
          <w:szCs w:val="24"/>
        </w:rPr>
        <w:t xml:space="preserve">          </w:t>
      </w:r>
      <w:r w:rsidRPr="00BA43B3">
        <w:rPr>
          <w:spacing w:val="-3"/>
          <w:szCs w:val="24"/>
        </w:rPr>
        <w:t xml:space="preserve">Représentant habilité </w:t>
      </w:r>
      <w:r w:rsidRPr="00BA43B3">
        <w:rPr>
          <w:spacing w:val="-3"/>
          <w:szCs w:val="24"/>
        </w:rPr>
        <w:tab/>
      </w:r>
      <w:r w:rsidRPr="00BA43B3">
        <w:rPr>
          <w:spacing w:val="-3"/>
          <w:szCs w:val="24"/>
        </w:rPr>
        <w:tab/>
        <w:t xml:space="preserve">                          La Personne Responsable des marchés publics </w:t>
      </w:r>
      <w:r w:rsidRPr="00BA43B3">
        <w:rPr>
          <w:rFonts w:eastAsia="Arial Narrow"/>
          <w:szCs w:val="24"/>
        </w:rPr>
        <w:t xml:space="preserve">                                                                         </w:t>
      </w:r>
    </w:p>
    <w:p w:rsidR="003A6823" w:rsidRPr="00BA43B3" w:rsidRDefault="003A6823" w:rsidP="00BD04AE">
      <w:pPr>
        <w:jc w:val="left"/>
        <w:rPr>
          <w:rFonts w:eastAsia="Arial Narrow"/>
          <w:szCs w:val="24"/>
        </w:rPr>
      </w:pPr>
    </w:p>
    <w:p w:rsidR="00BD04AE" w:rsidRPr="00BA43B3" w:rsidRDefault="006F58E5" w:rsidP="00BD04AE">
      <w:pPr>
        <w:jc w:val="left"/>
        <w:rPr>
          <w:smallCaps/>
          <w:szCs w:val="24"/>
        </w:rPr>
      </w:pPr>
      <w:r w:rsidRPr="00BA43B3">
        <w:rPr>
          <w:rFonts w:eastAsia="Arial Narrow"/>
          <w:szCs w:val="24"/>
        </w:rPr>
        <w:t xml:space="preserve">           </w:t>
      </w:r>
      <w:r w:rsidR="00C23701" w:rsidRPr="00BA43B3">
        <w:rPr>
          <w:rFonts w:eastAsia="Arial Narrow"/>
          <w:szCs w:val="24"/>
        </w:rPr>
        <w:t xml:space="preserve">                                                                    </w:t>
      </w:r>
      <w:r w:rsidR="00C23701" w:rsidRPr="00BA43B3">
        <w:rPr>
          <w:spacing w:val="-3"/>
          <w:szCs w:val="24"/>
        </w:rPr>
        <w:t xml:space="preserve">        </w:t>
      </w:r>
      <w:r w:rsidRPr="00BA43B3">
        <w:rPr>
          <w:spacing w:val="-3"/>
          <w:szCs w:val="24"/>
        </w:rPr>
        <w:t xml:space="preserve"> </w:t>
      </w:r>
      <w:r w:rsidR="00BD04AE" w:rsidRPr="00BA43B3">
        <w:rPr>
          <w:i/>
          <w:szCs w:val="24"/>
        </w:rPr>
        <w:t>[Indiquez le nom de l’Autorité Contractante]</w:t>
      </w:r>
    </w:p>
    <w:p w:rsidR="006F58E5" w:rsidRPr="00BA43B3" w:rsidRDefault="00C23701" w:rsidP="006F58E5">
      <w:pPr>
        <w:rPr>
          <w:rFonts w:eastAsia="Arial Narrow"/>
          <w:szCs w:val="24"/>
        </w:rPr>
      </w:pPr>
      <w:r w:rsidRPr="00BA43B3">
        <w:rPr>
          <w:rFonts w:eastAsia="Arial Narrow"/>
          <w:szCs w:val="24"/>
        </w:rPr>
        <w:t>………………Le…………….</w:t>
      </w:r>
    </w:p>
    <w:p w:rsidR="006F58E5" w:rsidRPr="00BA43B3" w:rsidRDefault="00C23701" w:rsidP="00C23701">
      <w:pPr>
        <w:rPr>
          <w:szCs w:val="24"/>
        </w:rPr>
      </w:pPr>
      <w:r w:rsidRPr="00BA43B3">
        <w:rPr>
          <w:rFonts w:eastAsia="Arial Narrow"/>
          <w:szCs w:val="24"/>
        </w:rPr>
        <w:t xml:space="preserve">                                                                                              </w:t>
      </w:r>
      <w:r w:rsidR="006F58E5" w:rsidRPr="00BA43B3">
        <w:rPr>
          <w:rFonts w:eastAsia="Arial Narrow"/>
          <w:szCs w:val="24"/>
        </w:rPr>
        <w:t>……………</w:t>
      </w:r>
      <w:r w:rsidRPr="00BA43B3">
        <w:rPr>
          <w:szCs w:val="24"/>
        </w:rPr>
        <w:t>.Le…………</w:t>
      </w:r>
      <w:r w:rsidRPr="00BA43B3">
        <w:rPr>
          <w:szCs w:val="24"/>
        </w:rPr>
        <w:tab/>
      </w:r>
      <w:r w:rsidRPr="00BA43B3">
        <w:rPr>
          <w:szCs w:val="24"/>
        </w:rPr>
        <w:tab/>
      </w:r>
      <w:r w:rsidRPr="00BA43B3">
        <w:rPr>
          <w:szCs w:val="24"/>
        </w:rPr>
        <w:tab/>
      </w:r>
      <w:r w:rsidRPr="00BA43B3">
        <w:rPr>
          <w:szCs w:val="24"/>
        </w:rPr>
        <w:tab/>
      </w:r>
      <w:r w:rsidRPr="00BA43B3">
        <w:rPr>
          <w:szCs w:val="24"/>
        </w:rPr>
        <w:tab/>
      </w:r>
      <w:r w:rsidR="006F58E5" w:rsidRPr="00BA43B3">
        <w:rPr>
          <w:szCs w:val="24"/>
        </w:rPr>
        <w:t xml:space="preserve">    </w:t>
      </w:r>
    </w:p>
    <w:p w:rsidR="006F58E5" w:rsidRPr="00BA43B3" w:rsidRDefault="006F58E5" w:rsidP="006F58E5">
      <w:pPr>
        <w:rPr>
          <w:szCs w:val="24"/>
        </w:rPr>
      </w:pPr>
    </w:p>
    <w:p w:rsidR="006F58E5" w:rsidRPr="00BA43B3" w:rsidRDefault="006F58E5" w:rsidP="006F58E5">
      <w:pPr>
        <w:rPr>
          <w:szCs w:val="24"/>
        </w:rPr>
      </w:pPr>
      <w:r w:rsidRPr="00BA43B3">
        <w:rPr>
          <w:szCs w:val="24"/>
        </w:rPr>
        <w:t xml:space="preserve">Pour approbation </w:t>
      </w:r>
    </w:p>
    <w:p w:rsidR="006F58E5" w:rsidRPr="00BA43B3" w:rsidRDefault="006F58E5" w:rsidP="006F58E5">
      <w:pPr>
        <w:rPr>
          <w:szCs w:val="24"/>
        </w:rPr>
      </w:pPr>
    </w:p>
    <w:p w:rsidR="006F58E5" w:rsidRPr="00BA43B3" w:rsidRDefault="006F58E5" w:rsidP="006F58E5">
      <w:pPr>
        <w:rPr>
          <w:b/>
          <w:szCs w:val="24"/>
        </w:rPr>
      </w:pPr>
      <w:r w:rsidRPr="00BA43B3">
        <w:rPr>
          <w:b/>
          <w:szCs w:val="24"/>
        </w:rPr>
        <w:t>LE MINISTRE DES FINANCES, DU BUDGET</w:t>
      </w:r>
    </w:p>
    <w:p w:rsidR="006F58E5" w:rsidRPr="00BA43B3" w:rsidRDefault="006F58E5" w:rsidP="006F58E5">
      <w:pPr>
        <w:rPr>
          <w:b/>
          <w:szCs w:val="24"/>
        </w:rPr>
      </w:pPr>
      <w:r w:rsidRPr="00BA43B3">
        <w:rPr>
          <w:b/>
          <w:szCs w:val="24"/>
        </w:rPr>
        <w:t>ET DE LA COOPERATION AU DEVELOPPEMENT</w:t>
      </w:r>
    </w:p>
    <w:p w:rsidR="006F58E5" w:rsidRPr="00BA43B3" w:rsidRDefault="006F58E5" w:rsidP="006F58E5">
      <w:pPr>
        <w:rPr>
          <w:b/>
          <w:szCs w:val="24"/>
        </w:rPr>
      </w:pPr>
      <w:r w:rsidRPr="00BA43B3">
        <w:rPr>
          <w:b/>
          <w:szCs w:val="24"/>
        </w:rPr>
        <w:t>ECONOMIQUE</w:t>
      </w:r>
      <w:r w:rsidR="00C90EBC" w:rsidRPr="00BA43B3">
        <w:rPr>
          <w:sz w:val="22"/>
          <w:szCs w:val="22"/>
        </w:rPr>
        <w:t>[</w:t>
      </w:r>
      <w:r w:rsidR="00C90EBC" w:rsidRPr="00BA43B3">
        <w:rPr>
          <w:b/>
          <w:szCs w:val="24"/>
        </w:rPr>
        <w:t>ou le ministre de tutelle de l’Autorité contractante</w:t>
      </w:r>
      <w:r w:rsidR="00C90EBC" w:rsidRPr="00BA43B3">
        <w:rPr>
          <w:sz w:val="22"/>
          <w:szCs w:val="22"/>
        </w:rPr>
        <w:t xml:space="preserve">] </w:t>
      </w:r>
      <w:r w:rsidR="0038775D" w:rsidRPr="00BA43B3">
        <w:rPr>
          <w:b/>
          <w:szCs w:val="24"/>
        </w:rPr>
        <w:t xml:space="preserve"> </w:t>
      </w:r>
    </w:p>
    <w:p w:rsidR="006F58E5" w:rsidRPr="00BA43B3" w:rsidRDefault="006F58E5" w:rsidP="006F58E5">
      <w:pPr>
        <w:rPr>
          <w:szCs w:val="24"/>
        </w:rPr>
      </w:pPr>
    </w:p>
    <w:p w:rsidR="006F58E5" w:rsidRPr="00BA43B3" w:rsidRDefault="006F58E5" w:rsidP="006F58E5">
      <w:pPr>
        <w:rPr>
          <w:szCs w:val="24"/>
        </w:rPr>
      </w:pPr>
      <w:r w:rsidRPr="00BA43B3">
        <w:rPr>
          <w:rFonts w:eastAsia="Arial Narrow"/>
          <w:szCs w:val="24"/>
        </w:rPr>
        <w:t>……………</w:t>
      </w:r>
      <w:r w:rsidRPr="00BA43B3">
        <w:rPr>
          <w:szCs w:val="24"/>
        </w:rPr>
        <w:t>...Le………………..</w:t>
      </w:r>
    </w:p>
    <w:p w:rsidR="006F58E5" w:rsidRPr="00BA43B3" w:rsidRDefault="006F58E5" w:rsidP="006F58E5">
      <w:pPr>
        <w:rPr>
          <w:szCs w:val="24"/>
        </w:rPr>
      </w:pPr>
    </w:p>
    <w:p w:rsidR="003F44DA" w:rsidRPr="00BA43B3" w:rsidRDefault="003F44DA" w:rsidP="006F58E5">
      <w:pPr>
        <w:rPr>
          <w:szCs w:val="24"/>
        </w:rPr>
      </w:pPr>
    </w:p>
    <w:sectPr w:rsidR="003F44DA" w:rsidRPr="00BA43B3" w:rsidSect="00915EA0">
      <w:headerReference w:type="even" r:id="rId27"/>
      <w:headerReference w:type="default" r:id="rId28"/>
      <w:footerReference w:type="even" r:id="rId29"/>
      <w:footerReference w:type="default" r:id="rId30"/>
      <w:headerReference w:type="first" r:id="rId31"/>
      <w:footerReference w:type="first" r:id="rId32"/>
      <w:pgSz w:w="11906" w:h="16838"/>
      <w:pgMar w:top="1496" w:right="850" w:bottom="850" w:left="1440" w:header="1440" w:footer="7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23F" w:rsidRDefault="0063523F" w:rsidP="00572187">
      <w:r>
        <w:separator/>
      </w:r>
    </w:p>
  </w:endnote>
  <w:endnote w:type="continuationSeparator" w:id="0">
    <w:p w:rsidR="0063523F" w:rsidRDefault="0063523F" w:rsidP="0057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0000000000000000000"/>
    <w:charset w:val="00"/>
    <w:family w:val="auto"/>
    <w:notTrueType/>
    <w:pitch w:val="variable"/>
    <w:sig w:usb0="00000003" w:usb1="00000000" w:usb2="00000000" w:usb3="00000000" w:csb0="00000001" w:csb1="00000000"/>
  </w:font>
  <w:font w:name="Courier 10 Pitch">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swiss"/>
    <w:pitch w:val="variable"/>
  </w:font>
  <w:font w:name="FreeSans">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DejaVu Sans">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E7" w:rsidRDefault="0063523F">
    <w:pPr>
      <w:pStyle w:val="Pieddepage"/>
      <w:jc w:val="center"/>
    </w:pPr>
    <w:r>
      <w:rPr>
        <w:noProof/>
      </w:rPr>
      <w:fldChar w:fldCharType="begin"/>
    </w:r>
    <w:r>
      <w:rPr>
        <w:noProof/>
      </w:rPr>
      <w:instrText xml:space="preserve"> PAGE </w:instrText>
    </w:r>
    <w:r>
      <w:rPr>
        <w:noProof/>
      </w:rPr>
      <w:fldChar w:fldCharType="separate"/>
    </w:r>
    <w:r w:rsidR="00111C20">
      <w:rPr>
        <w:noProof/>
      </w:rPr>
      <w:t>20</w:t>
    </w:r>
    <w:r>
      <w:rPr>
        <w:noProof/>
      </w:rPr>
      <w:fldChar w:fldCharType="end"/>
    </w:r>
  </w:p>
  <w:p w:rsidR="004E42E7" w:rsidRDefault="00111C20">
    <w:pPr>
      <w:pStyle w:val="Pieddepage"/>
      <w:pBdr>
        <w:top w:val="single" w:sz="4" w:space="1" w:color="000000"/>
      </w:pBdr>
      <w:rPr>
        <w:i/>
        <w:sz w:val="18"/>
        <w:szCs w:val="18"/>
        <w:lang w:val="fr-BE" w:eastAsia="fr-FR"/>
      </w:rPr>
    </w:pPr>
    <w:r>
      <w:rPr>
        <w:noProof/>
        <w:lang w:val="en-US" w:eastAsia="en-US"/>
      </w:rPr>
      <mc:AlternateContent>
        <mc:Choice Requires="wps">
          <w:drawing>
            <wp:anchor distT="0" distB="0" distL="114300" distR="114300" simplePos="0" relativeHeight="251661312" behindDoc="0" locked="0" layoutInCell="1" allowOverlap="1">
              <wp:simplePos x="0" y="0"/>
              <wp:positionH relativeFrom="margin">
                <wp:posOffset>4874895</wp:posOffset>
              </wp:positionH>
              <wp:positionV relativeFrom="paragraph">
                <wp:posOffset>-19685</wp:posOffset>
              </wp:positionV>
              <wp:extent cx="80010" cy="8001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 cy="80010"/>
                      </a:xfrm>
                      <a:prstGeom prst="rect">
                        <a:avLst/>
                      </a:pr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6F4E32" id="Rectangle 6" o:spid="_x0000_s1026" style="position:absolute;margin-left:383.85pt;margin-top:-1.55pt;width:6.3pt;height:6.3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" fillcolor="black" stroked="f" strokecolor="#3465a4">
              <v:stroke joinstyle="round"/>
              <w10:wrap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E7" w:rsidRDefault="004E42E7">
    <w:pPr>
      <w:pStyle w:val="Pieddepage"/>
      <w:jc w:val="center"/>
    </w:pPr>
  </w:p>
  <w:p w:rsidR="004E42E7" w:rsidRDefault="004E42E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E7" w:rsidRDefault="004E42E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E7" w:rsidRDefault="0063523F">
    <w:pPr>
      <w:pStyle w:val="Pieddepage"/>
      <w:jc w:val="center"/>
      <w:rPr>
        <w:i/>
        <w:sz w:val="18"/>
        <w:szCs w:val="18"/>
        <w:lang w:val="fr-BE" w:eastAsia="fr-FR"/>
      </w:rPr>
    </w:pPr>
    <w:r>
      <w:rPr>
        <w:noProof/>
      </w:rPr>
      <w:fldChar w:fldCharType="begin"/>
    </w:r>
    <w:r>
      <w:rPr>
        <w:noProof/>
      </w:rPr>
      <w:instrText xml:space="preserve"> PAGE </w:instrText>
    </w:r>
    <w:r>
      <w:rPr>
        <w:noProof/>
      </w:rPr>
      <w:fldChar w:fldCharType="separate"/>
    </w:r>
    <w:r w:rsidR="00111C20">
      <w:rPr>
        <w:noProof/>
      </w:rPr>
      <w:t>41</w:t>
    </w:r>
    <w:r>
      <w:rPr>
        <w:noProof/>
      </w:rPr>
      <w:fldChar w:fldCharType="end"/>
    </w:r>
  </w:p>
  <w:p w:rsidR="004E42E7" w:rsidRDefault="004E42E7">
    <w:pPr>
      <w:pStyle w:val="Pieddepage"/>
      <w:pBdr>
        <w:top w:val="single" w:sz="4" w:space="1" w:color="000000"/>
      </w:pBdr>
      <w:rPr>
        <w:i/>
        <w:sz w:val="18"/>
        <w:szCs w:val="18"/>
        <w:lang w:val="fr-BE" w:eastAsia="fr-F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E7" w:rsidRDefault="004E42E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E7" w:rsidRDefault="004E42E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E7" w:rsidRDefault="004E42E7">
    <w:pPr>
      <w:pStyle w:val="Pieddepage"/>
      <w:pBdr>
        <w:top w:val="single" w:sz="4" w:space="1" w:color="000000"/>
      </w:pBdr>
      <w:rPr>
        <w:i/>
        <w:sz w:val="18"/>
        <w:szCs w:val="18"/>
        <w:lang w:val="fr-BE" w:eastAsia="fr-FR"/>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E7" w:rsidRDefault="004E42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23F" w:rsidRDefault="0063523F" w:rsidP="00572187">
      <w:r>
        <w:separator/>
      </w:r>
    </w:p>
  </w:footnote>
  <w:footnote w:type="continuationSeparator" w:id="0">
    <w:p w:rsidR="0063523F" w:rsidRDefault="0063523F" w:rsidP="00572187">
      <w:r>
        <w:continuationSeparator/>
      </w:r>
    </w:p>
  </w:footnote>
  <w:footnote w:id="1">
    <w:p w:rsidR="004E42E7" w:rsidRDefault="004E42E7">
      <w:pPr>
        <w:pStyle w:val="Notedebasdepage"/>
      </w:pPr>
      <w:r>
        <w:rPr>
          <w:rStyle w:val="Appelnotedebasdep"/>
        </w:rPr>
        <w:footnoteRef/>
      </w:r>
      <w:r>
        <w:t xml:space="preserve"> L’introduction n’apparaît pas dans le dossier final </w:t>
      </w:r>
    </w:p>
  </w:footnote>
  <w:footnote w:id="2">
    <w:p w:rsidR="004E42E7" w:rsidRPr="00CA3846" w:rsidRDefault="004E42E7" w:rsidP="00651E9F">
      <w:pPr>
        <w:pStyle w:val="Notedebasdepage"/>
      </w:pPr>
      <w:r>
        <w:rPr>
          <w:rStyle w:val="Appelnotedebasdep"/>
        </w:rPr>
        <w:footnoteRef/>
      </w:r>
      <w:r>
        <w:tab/>
      </w:r>
      <w:r w:rsidRPr="00CA3846">
        <w:t>A savoir : (i) sélection sur la base de la qualité technique et coût des services (sélection qualité</w:t>
      </w:r>
      <w:r w:rsidRPr="00CA3846">
        <w:noBreakHyphen/>
        <w:t>coût), ou (ii) sélection dans le cadre d’un budget prédéterminé (sélection budget fixé), ou (iii) sélection sur la base de la meilleure proposition financière soumise par les candidats ayant obtenu une note technique minimum (sélection moindre coût), ou (iv) la sélection sur la base de la qualité technique de la proposition (sélection qualité seule)</w:t>
      </w:r>
    </w:p>
  </w:footnote>
  <w:footnote w:id="3">
    <w:p w:rsidR="004E42E7" w:rsidRDefault="004E42E7" w:rsidP="006F58E5">
      <w:pPr>
        <w:pStyle w:val="Notedebasdepage"/>
        <w:ind w:left="360" w:hanging="360"/>
      </w:pPr>
      <w:r>
        <w:rPr>
          <w:rStyle w:val="Appelnotedebasdep"/>
        </w:rPr>
        <w:t>2</w:t>
      </w:r>
      <w:r>
        <w:tab/>
        <w:t>[</w:t>
      </w:r>
      <w:r>
        <w:rPr>
          <w:i/>
        </w:rPr>
        <w:t>Supprimer si aucune association n’est envisagée</w:t>
      </w:r>
      <w:r>
        <w:t>]</w:t>
      </w:r>
    </w:p>
  </w:footnote>
  <w:footnote w:id="4">
    <w:p w:rsidR="004E42E7" w:rsidRDefault="004E42E7" w:rsidP="006F58E5">
      <w:pPr>
        <w:pStyle w:val="Notedebasdepage"/>
        <w:rPr>
          <w:rFonts w:ascii="Arial" w:hAnsi="Arial"/>
          <w:i/>
          <w:sz w:val="18"/>
          <w:szCs w:val="18"/>
        </w:rPr>
      </w:pPr>
      <w:r>
        <w:rPr>
          <w:rStyle w:val="Appelnotedebasdep"/>
          <w:rFonts w:ascii="Arial" w:hAnsi="Arial"/>
          <w:i/>
          <w:sz w:val="18"/>
          <w:szCs w:val="18"/>
        </w:rPr>
        <w:footnoteRef/>
      </w:r>
      <w:r>
        <w:rPr>
          <w:rFonts w:ascii="Arial" w:hAnsi="Arial"/>
          <w:i/>
          <w:sz w:val="18"/>
          <w:szCs w:val="18"/>
        </w:rPr>
        <w:t xml:space="preserve"> Insérer le nom des documents établissant la livraison des fournitures conformément à l’INCOTERM applicable.</w:t>
      </w:r>
    </w:p>
  </w:footnote>
  <w:footnote w:id="5">
    <w:p w:rsidR="004E42E7" w:rsidRDefault="004E42E7" w:rsidP="006F58E5">
      <w:pPr>
        <w:pStyle w:val="Notedebasdepage"/>
        <w:rPr>
          <w:rFonts w:ascii="Arial" w:hAnsi="Arial"/>
          <w:i/>
          <w:sz w:val="18"/>
          <w:szCs w:val="18"/>
        </w:rPr>
      </w:pPr>
      <w:r>
        <w:rPr>
          <w:rStyle w:val="Appelnotedebasdep"/>
          <w:rFonts w:ascii="Arial" w:hAnsi="Arial"/>
          <w:i/>
          <w:sz w:val="18"/>
          <w:szCs w:val="18"/>
        </w:rPr>
        <w:footnoteRef/>
      </w:r>
      <w:r>
        <w:rPr>
          <w:rFonts w:ascii="Arial" w:hAnsi="Arial"/>
          <w:i/>
          <w:sz w:val="18"/>
          <w:szCs w:val="18"/>
        </w:rPr>
        <w:t xml:space="preserve"> Insérer la date de livraison prévue au calendrier initial de livraison.  L’Autorité Contractante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l’Autorité Contractante peut considérer ajouter ce qui suit à la fin de l’avant-dernier paragraphe : « Sur demande écrite de l’Autorité Contractante formulée avant l’expiration de la présente garantie, le Garant prolongera la durée de cette garantie pour une période ne dépassant pas [six mois] [un an].  Une telle extension ne sera accordée qu’une fois. »</w:t>
      </w:r>
    </w:p>
    <w:p w:rsidR="004E42E7" w:rsidRDefault="004E42E7" w:rsidP="006F58E5">
      <w:pPr>
        <w:pStyle w:val="Notedebasdepage"/>
        <w:rPr>
          <w:rFonts w:ascii="Arial" w:hAnsi="Arial"/>
        </w:rPr>
      </w:pPr>
    </w:p>
  </w:footnote>
  <w:footnote w:id="6">
    <w:p w:rsidR="004E42E7" w:rsidRPr="003E33A9" w:rsidRDefault="004E42E7">
      <w:pPr>
        <w:pStyle w:val="Notedebasdepage"/>
      </w:pPr>
      <w:r>
        <w:rPr>
          <w:rStyle w:val="Appelnotedebasdep"/>
        </w:rPr>
        <w:footnoteRef/>
      </w:r>
      <w:r>
        <w:t xml:space="preserve"> </w:t>
      </w:r>
      <w:r w:rsidRPr="003E33A9">
        <w:t>Selon  le choix de l’Autorité Contractante, soit à la notification définitive ou à une date ultérieure à être précisée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E7" w:rsidRDefault="00111C20">
    <w:pPr>
      <w:pStyle w:val="En-tte"/>
    </w:pPr>
    <w:r>
      <w:rPr>
        <w:noProof/>
        <w:lang w:val="en-US" w:eastAsia="en-US"/>
      </w:rPr>
      <mc:AlternateContent>
        <mc:Choice Requires="wps">
          <w:drawing>
            <wp:anchor distT="0" distB="0" distL="0" distR="0" simplePos="0" relativeHeight="251660288" behindDoc="0" locked="0" layoutInCell="1" allowOverlap="1">
              <wp:simplePos x="0" y="0"/>
              <wp:positionH relativeFrom="page">
                <wp:posOffset>6825615</wp:posOffset>
              </wp:positionH>
              <wp:positionV relativeFrom="paragraph">
                <wp:posOffset>635</wp:posOffset>
              </wp:positionV>
              <wp:extent cx="13970" cy="339090"/>
              <wp:effectExtent l="5715" t="635" r="8890" b="3175"/>
              <wp:wrapSquare wrapText="larges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3390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2E7" w:rsidRDefault="004E42E7">
                          <w:pPr>
                            <w:pStyle w:val="En-tte"/>
                          </w:pPr>
                        </w:p>
                        <w:p w:rsidR="004E42E7" w:rsidRDefault="004E42E7">
                          <w:pPr>
                            <w:pStyle w:val="En-t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7.45pt;margin-top:.05pt;width:1.1pt;height:26.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" stroked="f">
              <v:fill opacity="0"/>
              <v:textbox inset="0,0,0,0">
                <w:txbxContent>
                  <w:p w:rsidR="004E42E7" w:rsidRDefault="004E42E7">
                    <w:pPr>
                      <w:pStyle w:val="En-tte"/>
                    </w:pPr>
                  </w:p>
                  <w:p w:rsidR="004E42E7" w:rsidRDefault="004E42E7">
                    <w:pPr>
                      <w:pStyle w:val="En-tte"/>
                    </w:pPr>
                  </w:p>
                </w:txbxContent>
              </v:textbox>
              <w10:wrap type="square" side="largest" anchorx="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E7" w:rsidRDefault="004E42E7">
    <w:pPr>
      <w:pStyle w:val="En-tte"/>
      <w:pBdr>
        <w:bottom w:val="single" w:sz="4" w:space="1" w:color="auto"/>
      </w:pBdr>
    </w:pPr>
    <w:r>
      <w:tab/>
    </w:r>
    <w:r w:rsidR="00973E8D">
      <w:rPr>
        <w:rStyle w:val="Numrodepage"/>
      </w:rPr>
      <w:fldChar w:fldCharType="begin"/>
    </w:r>
    <w:r>
      <w:rPr>
        <w:rStyle w:val="Numrodepage"/>
      </w:rPr>
      <w:instrText xml:space="preserve"> PAGE </w:instrText>
    </w:r>
    <w:r w:rsidR="00973E8D">
      <w:rPr>
        <w:rStyle w:val="Numrodepage"/>
      </w:rPr>
      <w:fldChar w:fldCharType="separate"/>
    </w:r>
    <w:r w:rsidR="00111C20">
      <w:rPr>
        <w:rStyle w:val="Numrodepage"/>
        <w:noProof/>
      </w:rPr>
      <w:t>35</w:t>
    </w:r>
    <w:r w:rsidR="00973E8D">
      <w:rPr>
        <w:rStyle w:val="Numrodepage"/>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E7" w:rsidRDefault="004E42E7">
    <w:pPr>
      <w:pStyle w:val="En-tte"/>
      <w:pBdr>
        <w:bottom w:val="single" w:sz="4" w:space="1" w:color="auto"/>
      </w:pBdr>
      <w:tabs>
        <w:tab w:val="right" w:pos="9360"/>
      </w:tabs>
      <w:rPr>
        <w:sz w:val="20"/>
      </w:rPr>
    </w:pPr>
    <w:r>
      <w:rPr>
        <w:sz w:val="20"/>
      </w:rPr>
      <w:tab/>
    </w:r>
    <w:r w:rsidR="00973E8D">
      <w:rPr>
        <w:rStyle w:val="Numrodepage"/>
        <w:sz w:val="20"/>
      </w:rPr>
      <w:fldChar w:fldCharType="begin"/>
    </w:r>
    <w:r>
      <w:rPr>
        <w:rStyle w:val="Numrodepage"/>
        <w:sz w:val="20"/>
      </w:rPr>
      <w:instrText xml:space="preserve"> PAGE </w:instrText>
    </w:r>
    <w:r w:rsidR="00973E8D">
      <w:rPr>
        <w:rStyle w:val="Numrodepage"/>
        <w:sz w:val="20"/>
      </w:rPr>
      <w:fldChar w:fldCharType="separate"/>
    </w:r>
    <w:r w:rsidR="00111C20">
      <w:rPr>
        <w:rStyle w:val="Numrodepage"/>
        <w:noProof/>
        <w:sz w:val="20"/>
      </w:rPr>
      <w:t>31</w:t>
    </w:r>
    <w:r w:rsidR="00973E8D">
      <w:rPr>
        <w:rStyle w:val="Numrodepage"/>
        <w:sz w:val="20"/>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E7" w:rsidRDefault="004E42E7"/>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E7" w:rsidRPr="00866557" w:rsidRDefault="004E42E7">
    <w:pPr>
      <w:pStyle w:val="En-tte"/>
      <w:pBdr>
        <w:bottom w:val="single" w:sz="4" w:space="1" w:color="000000"/>
      </w:pBdr>
      <w:rPr>
        <w:i/>
        <w:sz w:val="20"/>
      </w:rPr>
    </w:pPr>
    <w:r>
      <w:rPr>
        <w:i/>
        <w:sz w:val="20"/>
      </w:rPr>
      <w:t>Demande de propositions – ARMP 2018</w:t>
    </w:r>
  </w:p>
  <w:p w:rsidR="004E42E7" w:rsidRDefault="004E42E7">
    <w:pPr>
      <w:pStyle w:val="En-tte"/>
      <w:ind w:right="36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E7" w:rsidRDefault="004E42E7"/>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E7" w:rsidRDefault="004E42E7"/>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E7" w:rsidRDefault="004E42E7" w:rsidP="000F6F5C">
    <w:pPr>
      <w:tabs>
        <w:tab w:val="left" w:pos="-720"/>
      </w:tabs>
      <w:spacing w:line="19" w:lineRule="exact"/>
      <w:rPr>
        <w:sz w:val="1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E7" w:rsidRDefault="004E42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E7" w:rsidRDefault="00973E8D">
    <w:pPr>
      <w:pStyle w:val="En-tte"/>
      <w:pBdr>
        <w:bottom w:val="single" w:sz="6" w:space="1" w:color="auto"/>
      </w:pBdr>
      <w:tabs>
        <w:tab w:val="clear" w:pos="9072"/>
        <w:tab w:val="right" w:pos="9090"/>
      </w:tabs>
      <w:rPr>
        <w:sz w:val="20"/>
      </w:rPr>
    </w:pPr>
    <w:r>
      <w:rPr>
        <w:sz w:val="20"/>
      </w:rPr>
      <w:fldChar w:fldCharType="begin"/>
    </w:r>
    <w:r w:rsidR="004E42E7">
      <w:rPr>
        <w:sz w:val="20"/>
      </w:rPr>
      <w:instrText xml:space="preserve"> PAGE  \* MERGEFORMAT </w:instrText>
    </w:r>
    <w:r>
      <w:rPr>
        <w:sz w:val="20"/>
      </w:rPr>
      <w:fldChar w:fldCharType="separate"/>
    </w:r>
    <w:r w:rsidR="004E42E7">
      <w:rPr>
        <w:noProof/>
        <w:sz w:val="20"/>
      </w:rPr>
      <w:t>28</w:t>
    </w:r>
    <w:r>
      <w:rPr>
        <w:sz w:val="20"/>
      </w:rPr>
      <w:fldChar w:fldCharType="end"/>
    </w:r>
    <w:r w:rsidR="004E42E7">
      <w:rPr>
        <w:sz w:val="20"/>
      </w:rPr>
      <w:tab/>
      <w:t>Section 2. Note d’information aux Consultants - Données Particulières</w:t>
    </w:r>
  </w:p>
  <w:p w:rsidR="004E42E7" w:rsidRDefault="004E42E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E7" w:rsidRPr="005A3F71" w:rsidRDefault="004E42E7" w:rsidP="005A3F71">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E7" w:rsidRPr="00D21AEB" w:rsidRDefault="004E42E7" w:rsidP="00D21AEB">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E7" w:rsidRDefault="00973E8D">
    <w:pPr>
      <w:pStyle w:val="En-tte"/>
      <w:pBdr>
        <w:bottom w:val="single" w:sz="6" w:space="1" w:color="auto"/>
      </w:pBdr>
      <w:tabs>
        <w:tab w:val="clear" w:pos="9072"/>
        <w:tab w:val="right" w:pos="9090"/>
      </w:tabs>
      <w:rPr>
        <w:sz w:val="20"/>
      </w:rPr>
    </w:pPr>
    <w:r>
      <w:rPr>
        <w:sz w:val="20"/>
      </w:rPr>
      <w:fldChar w:fldCharType="begin"/>
    </w:r>
    <w:r w:rsidR="004E42E7">
      <w:rPr>
        <w:sz w:val="20"/>
      </w:rPr>
      <w:instrText xml:space="preserve"> PAGE  \* MERGEFORMAT </w:instrText>
    </w:r>
    <w:r>
      <w:rPr>
        <w:sz w:val="20"/>
      </w:rPr>
      <w:fldChar w:fldCharType="separate"/>
    </w:r>
    <w:r w:rsidR="004E42E7">
      <w:rPr>
        <w:noProof/>
        <w:sz w:val="20"/>
      </w:rPr>
      <w:t>42</w:t>
    </w:r>
    <w:r>
      <w:rPr>
        <w:sz w:val="20"/>
      </w:rPr>
      <w:fldChar w:fldCharType="end"/>
    </w:r>
    <w:r w:rsidR="004E42E7">
      <w:rPr>
        <w:sz w:val="20"/>
      </w:rPr>
      <w:tab/>
    </w:r>
    <w:r w:rsidR="004E42E7">
      <w:rPr>
        <w:rStyle w:val="Numrodepage"/>
        <w:sz w:val="20"/>
      </w:rPr>
      <w:t>Section 4. Proposition technique - Tableaux types</w:t>
    </w:r>
  </w:p>
  <w:p w:rsidR="004E42E7" w:rsidRDefault="004E42E7">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E7" w:rsidRPr="000F6F5C" w:rsidRDefault="004E42E7" w:rsidP="000F6F5C">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E7" w:rsidRPr="00AC35D0" w:rsidRDefault="004E42E7" w:rsidP="00AC35D0">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E7" w:rsidRDefault="00973E8D">
    <w:pPr>
      <w:pStyle w:val="En-tte"/>
      <w:pBdr>
        <w:bottom w:val="single" w:sz="6" w:space="1" w:color="auto"/>
      </w:pBdr>
      <w:rPr>
        <w:sz w:val="20"/>
      </w:rPr>
    </w:pPr>
    <w:r>
      <w:rPr>
        <w:rStyle w:val="Numrodepage"/>
        <w:sz w:val="20"/>
      </w:rPr>
      <w:fldChar w:fldCharType="begin"/>
    </w:r>
    <w:r w:rsidR="004E42E7">
      <w:rPr>
        <w:rStyle w:val="Numrodepage"/>
        <w:sz w:val="20"/>
      </w:rPr>
      <w:instrText xml:space="preserve"> PAGE </w:instrText>
    </w:r>
    <w:r>
      <w:rPr>
        <w:rStyle w:val="Numrodepage"/>
        <w:sz w:val="20"/>
      </w:rPr>
      <w:fldChar w:fldCharType="separate"/>
    </w:r>
    <w:r w:rsidR="00111C20">
      <w:rPr>
        <w:rStyle w:val="Numrodepage"/>
        <w:noProof/>
        <w:sz w:val="20"/>
      </w:rPr>
      <w:t>30</w:t>
    </w:r>
    <w:r>
      <w:rPr>
        <w:rStyle w:val="Numrodepage"/>
        <w:sz w:val="20"/>
      </w:rPr>
      <w:fldChar w:fldCharType="end"/>
    </w:r>
  </w:p>
  <w:p w:rsidR="004E42E7" w:rsidRDefault="004E42E7">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E7" w:rsidRDefault="00973E8D">
    <w:pPr>
      <w:pStyle w:val="En-tte"/>
      <w:pBdr>
        <w:bottom w:val="single" w:sz="4" w:space="1" w:color="auto"/>
      </w:pBdr>
    </w:pPr>
    <w:r>
      <w:rPr>
        <w:rStyle w:val="Numrodepage"/>
      </w:rPr>
      <w:fldChar w:fldCharType="begin"/>
    </w:r>
    <w:r w:rsidR="004E42E7">
      <w:rPr>
        <w:rStyle w:val="Numrodepage"/>
      </w:rPr>
      <w:instrText xml:space="preserve"> PAGE </w:instrText>
    </w:r>
    <w:r>
      <w:rPr>
        <w:rStyle w:val="Numrodepage"/>
      </w:rPr>
      <w:fldChar w:fldCharType="separate"/>
    </w:r>
    <w:r w:rsidR="004E42E7">
      <w:rPr>
        <w:rStyle w:val="Numrodepage"/>
        <w:noProof/>
      </w:rPr>
      <w:t>104</w:t>
    </w:r>
    <w:r>
      <w:rPr>
        <w:rStyle w:val="Numrodepage"/>
      </w:rPr>
      <w:fldChar w:fldCharType="end"/>
    </w:r>
    <w:r w:rsidR="004E42E7">
      <w:rPr>
        <w:rStyle w:val="Numrodepag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8"/>
      <w:numFmt w:val="decimal"/>
      <w:lvlText w:val="%1-"/>
      <w:lvlJc w:val="left"/>
      <w:pPr>
        <w:tabs>
          <w:tab w:val="num" w:pos="0"/>
        </w:tabs>
        <w:ind w:left="375" w:hanging="375"/>
      </w:pPr>
    </w:lvl>
    <w:lvl w:ilvl="1">
      <w:start w:val="1"/>
      <w:numFmt w:val="decimal"/>
      <w:lvlText w:val="%1.%2."/>
      <w:lvlJc w:val="left"/>
      <w:pPr>
        <w:tabs>
          <w:tab w:val="num" w:pos="0"/>
        </w:tabs>
        <w:ind w:left="720" w:hanging="720"/>
      </w:pPr>
      <w:rPr>
        <w:rFonts w:ascii="Arial Narrow" w:hAnsi="Arial Narrow" w:cs="Arial Narrow"/>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360" w:hanging="360"/>
      </w:pPr>
      <w:rPr>
        <w:rFonts w:ascii="Arial Narrow" w:hAnsi="Arial Narrow" w:cs="Times New Roman"/>
      </w:rPr>
    </w:lvl>
    <w:lvl w:ilvl="1">
      <w:start w:val="1"/>
      <w:numFmt w:val="bullet"/>
      <w:lvlText w:val="o"/>
      <w:lvlJc w:val="left"/>
      <w:pPr>
        <w:tabs>
          <w:tab w:val="num" w:pos="0"/>
        </w:tabs>
        <w:ind w:left="1440" w:hanging="360"/>
      </w:pPr>
      <w:rPr>
        <w:rFonts w:ascii="Courier New" w:hAnsi="Courier New" w:cs="Courier New"/>
        <w:color w:val="000000"/>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color w:val="000000"/>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color w:val="000000"/>
        <w:szCs w:val="24"/>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color w:val="000000"/>
        <w:szCs w:val="24"/>
        <w:shd w:val="clear" w:color="auto" w:fill="auto"/>
      </w:rPr>
    </w:lvl>
    <w:lvl w:ilvl="1">
      <w:start w:val="1"/>
      <w:numFmt w:val="bullet"/>
      <w:lvlText w:val="o"/>
      <w:lvlJc w:val="left"/>
      <w:pPr>
        <w:tabs>
          <w:tab w:val="num" w:pos="0"/>
        </w:tabs>
        <w:ind w:left="1440" w:hanging="360"/>
      </w:pPr>
      <w:rPr>
        <w:rFonts w:ascii="Courier New" w:hAnsi="Courier New" w:cs="Courier New"/>
        <w:shd w:val="clear" w:color="auto" w:fill="FFFF0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Cs w:val="24"/>
        <w:shd w:val="clear" w:color="auto" w:fill="auto"/>
      </w:rPr>
    </w:lvl>
    <w:lvl w:ilvl="4">
      <w:start w:val="1"/>
      <w:numFmt w:val="bullet"/>
      <w:lvlText w:val="o"/>
      <w:lvlJc w:val="left"/>
      <w:pPr>
        <w:tabs>
          <w:tab w:val="num" w:pos="0"/>
        </w:tabs>
        <w:ind w:left="3600" w:hanging="360"/>
      </w:pPr>
      <w:rPr>
        <w:rFonts w:ascii="Courier New" w:hAnsi="Courier New" w:cs="Courier New"/>
        <w:shd w:val="clear" w:color="auto" w:fill="FFFF00"/>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Cs w:val="24"/>
        <w:shd w:val="clear" w:color="auto" w:fill="auto"/>
      </w:rPr>
    </w:lvl>
    <w:lvl w:ilvl="7">
      <w:start w:val="1"/>
      <w:numFmt w:val="bullet"/>
      <w:lvlText w:val="o"/>
      <w:lvlJc w:val="left"/>
      <w:pPr>
        <w:tabs>
          <w:tab w:val="num" w:pos="0"/>
        </w:tabs>
        <w:ind w:left="5760" w:hanging="360"/>
      </w:pPr>
      <w:rPr>
        <w:rFonts w:ascii="Courier New" w:hAnsi="Courier New" w:cs="Courier New"/>
        <w:shd w:val="clear" w:color="auto" w:fill="FFFF00"/>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6"/>
    <w:lvl w:ilvl="0">
      <w:start w:val="5"/>
      <w:numFmt w:val="decimal"/>
      <w:lvlText w:val="%1-"/>
      <w:lvlJc w:val="left"/>
      <w:pPr>
        <w:tabs>
          <w:tab w:val="num" w:pos="0"/>
        </w:tabs>
        <w:ind w:left="375" w:hanging="375"/>
      </w:pPr>
    </w:lvl>
    <w:lvl w:ilvl="1">
      <w:start w:val="1"/>
      <w:numFmt w:val="decimal"/>
      <w:lvlText w:val="%1.%2."/>
      <w:lvlJc w:val="left"/>
      <w:pPr>
        <w:tabs>
          <w:tab w:val="num" w:pos="0"/>
        </w:tabs>
        <w:ind w:left="720" w:hanging="720"/>
      </w:pPr>
      <w:rPr>
        <w:rFonts w:ascii="Arial Narrow" w:hAnsi="Arial Narrow" w:cs="Arial Narrow"/>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15:restartNumberingAfterBreak="0">
    <w:nsid w:val="00000007"/>
    <w:multiLevelType w:val="multilevel"/>
    <w:tmpl w:val="00000007"/>
    <w:name w:val="WW8Num7"/>
    <w:lvl w:ilvl="0">
      <w:start w:val="4"/>
      <w:numFmt w:val="decimal"/>
      <w:lvlText w:val="%1-"/>
      <w:lvlJc w:val="left"/>
      <w:pPr>
        <w:tabs>
          <w:tab w:val="num" w:pos="0"/>
        </w:tabs>
        <w:ind w:left="375" w:hanging="375"/>
      </w:pPr>
    </w:lvl>
    <w:lvl w:ilvl="1">
      <w:start w:val="1"/>
      <w:numFmt w:val="decimal"/>
      <w:lvlText w:val="%1.%2."/>
      <w:lvlJc w:val="left"/>
      <w:pPr>
        <w:tabs>
          <w:tab w:val="num" w:pos="0"/>
        </w:tabs>
        <w:ind w:left="720" w:hanging="720"/>
      </w:pPr>
      <w:rPr>
        <w:rFonts w:ascii="Arial Narrow" w:hAnsi="Arial Narrow" w:cs="Arial Narrow"/>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 w15:restartNumberingAfterBreak="0">
    <w:nsid w:val="00000008"/>
    <w:multiLevelType w:val="multilevel"/>
    <w:tmpl w:val="00000008"/>
    <w:name w:val="WW8Num8"/>
    <w:lvl w:ilvl="0">
      <w:start w:val="9"/>
      <w:numFmt w:val="decimal"/>
      <w:lvlText w:val="%1-"/>
      <w:lvlJc w:val="left"/>
      <w:pPr>
        <w:tabs>
          <w:tab w:val="num" w:pos="0"/>
        </w:tabs>
        <w:ind w:left="375" w:hanging="37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7" w15:restartNumberingAfterBreak="0">
    <w:nsid w:val="00000009"/>
    <w:multiLevelType w:val="singleLevel"/>
    <w:tmpl w:val="3E5A58C2"/>
    <w:name w:val="WW8Num9"/>
    <w:lvl w:ilvl="0">
      <w:start w:val="1"/>
      <w:numFmt w:val="decimal"/>
      <w:lvlText w:val="%1."/>
      <w:lvlJc w:val="left"/>
      <w:pPr>
        <w:tabs>
          <w:tab w:val="num" w:pos="0"/>
        </w:tabs>
        <w:ind w:left="360" w:hanging="360"/>
      </w:pPr>
      <w:rPr>
        <w:rFonts w:ascii="Arial Narrow" w:hAnsi="Arial Narrow" w:cs="Arial Narrow"/>
        <w:strike w:val="0"/>
        <w:color w:val="000000"/>
        <w:szCs w:val="24"/>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rPr>
    </w:lvl>
  </w:abstractNum>
  <w:abstractNum w:abstractNumId="9" w15:restartNumberingAfterBreak="0">
    <w:nsid w:val="0000000B"/>
    <w:multiLevelType w:val="multilevel"/>
    <w:tmpl w:val="0000000B"/>
    <w:name w:val="WW8Num11"/>
    <w:lvl w:ilvl="0">
      <w:start w:val="7"/>
      <w:numFmt w:val="decimal"/>
      <w:lvlText w:val="%1-"/>
      <w:lvlJc w:val="left"/>
      <w:pPr>
        <w:tabs>
          <w:tab w:val="num" w:pos="0"/>
        </w:tabs>
        <w:ind w:left="375" w:hanging="37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D"/>
    <w:multiLevelType w:val="multilevel"/>
    <w:tmpl w:val="0000000D"/>
    <w:name w:val="WW8Num13"/>
    <w:lvl w:ilvl="0">
      <w:start w:val="1"/>
      <w:numFmt w:val="bullet"/>
      <w:lvlText w:val=""/>
      <w:lvlJc w:val="left"/>
      <w:pPr>
        <w:tabs>
          <w:tab w:val="num" w:pos="0"/>
        </w:tabs>
        <w:ind w:left="360"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0"/>
        </w:tabs>
        <w:ind w:left="720" w:hanging="360"/>
      </w:pPr>
      <w:rPr>
        <w:rFonts w:ascii="Arial Narrow" w:hAnsi="Arial Narrow" w:cs="Arial Narrow"/>
      </w:rPr>
    </w:lvl>
  </w:abstractNum>
  <w:abstractNum w:abstractNumId="13" w15:restartNumberingAfterBreak="0">
    <w:nsid w:val="0000000F"/>
    <w:multiLevelType w:val="singleLevel"/>
    <w:tmpl w:val="0000000F"/>
    <w:name w:val="WW8Num15"/>
    <w:lvl w:ilvl="0">
      <w:start w:val="1"/>
      <w:numFmt w:val="lowerRoman"/>
      <w:lvlText w:val="%1."/>
      <w:lvlJc w:val="right"/>
      <w:pPr>
        <w:tabs>
          <w:tab w:val="num" w:pos="708"/>
        </w:tabs>
        <w:ind w:left="720" w:hanging="360"/>
      </w:pPr>
      <w:rPr>
        <w:rFonts w:ascii="Arial Narrow" w:hAnsi="Arial Narrow" w:cs="Arial Narrow"/>
      </w:rPr>
    </w:lvl>
  </w:abstractNum>
  <w:abstractNum w:abstractNumId="14" w15:restartNumberingAfterBreak="0">
    <w:nsid w:val="00000010"/>
    <w:multiLevelType w:val="singleLevel"/>
    <w:tmpl w:val="00000010"/>
    <w:name w:val="WW8Num16"/>
    <w:lvl w:ilvl="0">
      <w:start w:val="1"/>
      <w:numFmt w:val="bullet"/>
      <w:lvlText w:val=""/>
      <w:lvlJc w:val="left"/>
      <w:pPr>
        <w:tabs>
          <w:tab w:val="num" w:pos="0"/>
        </w:tabs>
        <w:ind w:left="1134" w:hanging="360"/>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16" w15:restartNumberingAfterBreak="0">
    <w:nsid w:val="00000012"/>
    <w:multiLevelType w:val="singleLevel"/>
    <w:tmpl w:val="00000012"/>
    <w:name w:val="WW8Num18"/>
    <w:lvl w:ilvl="0">
      <w:start w:val="1"/>
      <w:numFmt w:val="lowerLetter"/>
      <w:lvlText w:val="%1)"/>
      <w:lvlJc w:val="left"/>
      <w:pPr>
        <w:tabs>
          <w:tab w:val="num" w:pos="1080"/>
        </w:tabs>
        <w:ind w:left="1080" w:hanging="576"/>
      </w:pPr>
      <w:rPr>
        <w:rFonts w:ascii="Arial Narrow" w:hAnsi="Arial Narrow" w:cs="Arial Narrow"/>
      </w:rPr>
    </w:lvl>
  </w:abstractNum>
  <w:abstractNum w:abstractNumId="17" w15:restartNumberingAfterBreak="0">
    <w:nsid w:val="00000013"/>
    <w:multiLevelType w:val="multilevel"/>
    <w:tmpl w:val="00000013"/>
    <w:name w:val="WW8Num19"/>
    <w:lvl w:ilvl="0">
      <w:start w:val="6"/>
      <w:numFmt w:val="decimal"/>
      <w:lvlText w:val="%1-"/>
      <w:lvlJc w:val="left"/>
      <w:pPr>
        <w:tabs>
          <w:tab w:val="num" w:pos="0"/>
        </w:tabs>
        <w:ind w:left="375" w:hanging="375"/>
      </w:pPr>
    </w:lvl>
    <w:lvl w:ilvl="1">
      <w:start w:val="1"/>
      <w:numFmt w:val="decimal"/>
      <w:lvlText w:val="%1.%2."/>
      <w:lvlJc w:val="left"/>
      <w:pPr>
        <w:tabs>
          <w:tab w:val="num" w:pos="0"/>
        </w:tabs>
        <w:ind w:left="720" w:hanging="720"/>
      </w:pPr>
      <w:rPr>
        <w:rFonts w:ascii="Arial Narrow" w:hAnsi="Arial Narrow" w:cs="Arial Narrow"/>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8" w15:restartNumberingAfterBreak="0">
    <w:nsid w:val="00000014"/>
    <w:multiLevelType w:val="singleLevel"/>
    <w:tmpl w:val="00000014"/>
    <w:name w:val="WW8Num20"/>
    <w:lvl w:ilvl="0">
      <w:start w:val="1"/>
      <w:numFmt w:val="bullet"/>
      <w:lvlText w:val=""/>
      <w:lvlJc w:val="left"/>
      <w:pPr>
        <w:tabs>
          <w:tab w:val="num" w:pos="0"/>
        </w:tabs>
        <w:ind w:left="1425" w:hanging="360"/>
      </w:pPr>
      <w:rPr>
        <w:rFonts w:ascii="Symbol" w:hAnsi="Symbol" w:cs="Symbol"/>
      </w:rPr>
    </w:lvl>
  </w:abstractNum>
  <w:abstractNum w:abstractNumId="19" w15:restartNumberingAfterBreak="0">
    <w:nsid w:val="00000015"/>
    <w:multiLevelType w:val="singleLevel"/>
    <w:tmpl w:val="00000015"/>
    <w:name w:val="WW8Num21"/>
    <w:lvl w:ilvl="0">
      <w:start w:val="1"/>
      <w:numFmt w:val="decimal"/>
      <w:lvlText w:val="%1."/>
      <w:lvlJc w:val="left"/>
      <w:pPr>
        <w:tabs>
          <w:tab w:val="num" w:pos="0"/>
        </w:tabs>
        <w:ind w:left="1428" w:hanging="360"/>
      </w:pPr>
    </w:lvl>
  </w:abstractNum>
  <w:abstractNum w:abstractNumId="20"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rPr>
    </w:lvl>
  </w:abstractNum>
  <w:abstractNum w:abstractNumId="21" w15:restartNumberingAfterBreak="0">
    <w:nsid w:val="00000017"/>
    <w:multiLevelType w:val="multilevel"/>
    <w:tmpl w:val="00000017"/>
    <w:name w:val="WW8Num23"/>
    <w:lvl w:ilvl="0">
      <w:start w:val="3"/>
      <w:numFmt w:val="decimal"/>
      <w:lvlText w:val="%1-"/>
      <w:lvlJc w:val="left"/>
      <w:pPr>
        <w:tabs>
          <w:tab w:val="num" w:pos="0"/>
        </w:tabs>
        <w:ind w:left="375" w:hanging="375"/>
      </w:pPr>
    </w:lvl>
    <w:lvl w:ilvl="1">
      <w:start w:val="1"/>
      <w:numFmt w:val="decimal"/>
      <w:lvlText w:val="%1.%2."/>
      <w:lvlJc w:val="left"/>
      <w:pPr>
        <w:tabs>
          <w:tab w:val="num" w:pos="0"/>
        </w:tabs>
        <w:ind w:left="720" w:hanging="720"/>
      </w:pPr>
      <w:rPr>
        <w:rFonts w:ascii="Arial Narrow" w:hAnsi="Arial Narrow" w:cs="Arial Narrow"/>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2" w15:restartNumberingAfterBreak="0">
    <w:nsid w:val="00000018"/>
    <w:multiLevelType w:val="singleLevel"/>
    <w:tmpl w:val="00000018"/>
    <w:name w:val="WW8Num24"/>
    <w:lvl w:ilvl="0">
      <w:start w:val="1"/>
      <w:numFmt w:val="bullet"/>
      <w:lvlText w:val=""/>
      <w:lvlJc w:val="left"/>
      <w:pPr>
        <w:tabs>
          <w:tab w:val="num" w:pos="708"/>
        </w:tabs>
        <w:ind w:left="720" w:hanging="360"/>
      </w:pPr>
      <w:rPr>
        <w:rFonts w:ascii="Symbol" w:hAnsi="Symbol" w:cs="Symbol"/>
      </w:rPr>
    </w:lvl>
  </w:abstractNum>
  <w:abstractNum w:abstractNumId="23" w15:restartNumberingAfterBreak="0">
    <w:nsid w:val="00000019"/>
    <w:multiLevelType w:val="multilevel"/>
    <w:tmpl w:val="00000019"/>
    <w:name w:val="WW8Num25"/>
    <w:lvl w:ilvl="0">
      <w:start w:val="2"/>
      <w:numFmt w:val="decimal"/>
      <w:lvlText w:val="%1-"/>
      <w:lvlJc w:val="left"/>
      <w:pPr>
        <w:tabs>
          <w:tab w:val="num" w:pos="0"/>
        </w:tabs>
        <w:ind w:left="375" w:hanging="37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4" w15:restartNumberingAfterBreak="0">
    <w:nsid w:val="0000001A"/>
    <w:multiLevelType w:val="multilevel"/>
    <w:tmpl w:val="0000001A"/>
    <w:name w:val="WW8Num26"/>
    <w:lvl w:ilvl="0">
      <w:start w:val="1"/>
      <w:numFmt w:val="decimal"/>
      <w:lvlText w:val="Article %1."/>
      <w:lvlJc w:val="left"/>
      <w:pPr>
        <w:tabs>
          <w:tab w:val="num" w:pos="525"/>
        </w:tabs>
        <w:ind w:left="525" w:hanging="525"/>
      </w:pPr>
    </w:lvl>
    <w:lvl w:ilvl="1">
      <w:start w:val="2"/>
      <w:numFmt w:val="decimal"/>
      <w:lvlText w:val="%1.%2"/>
      <w:lvlJc w:val="left"/>
      <w:pPr>
        <w:tabs>
          <w:tab w:val="num" w:pos="525"/>
        </w:tabs>
        <w:ind w:left="525" w:hanging="52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0000001B"/>
    <w:multiLevelType w:val="multilevel"/>
    <w:tmpl w:val="0000001B"/>
    <w:name w:val="WW8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OpenSymbol"/>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FF0000"/>
        <w:shd w:val="clear" w:color="auto" w:fill="00FF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FF0000"/>
        <w:shd w:val="clear" w:color="auto" w:fill="00FF00"/>
      </w:rPr>
    </w:lvl>
  </w:abstractNum>
  <w:abstractNum w:abstractNumId="26"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Arial Narrow" w:hAnsi="Arial Narrow" w:cs="Times New Roman"/>
        <w:color w:val="000000"/>
        <w:szCs w:val="24"/>
      </w:rPr>
    </w:lvl>
  </w:abstractNum>
  <w:abstractNum w:abstractNumId="27" w15:restartNumberingAfterBreak="0">
    <w:nsid w:val="0000001D"/>
    <w:multiLevelType w:val="multilevel"/>
    <w:tmpl w:val="5F42F754"/>
    <w:name w:val="WW8Num29"/>
    <w:lvl w:ilvl="0">
      <w:start w:val="2"/>
      <w:numFmt w:val="decimal"/>
      <w:lvlText w:val="%1."/>
      <w:lvlJc w:val="left"/>
      <w:pPr>
        <w:tabs>
          <w:tab w:val="num" w:pos="360"/>
        </w:tabs>
        <w:ind w:left="360" w:hanging="360"/>
      </w:pPr>
    </w:lvl>
    <w:lvl w:ilvl="1">
      <w:start w:val="1"/>
      <w:numFmt w:val="bullet"/>
      <w:lvlText w:val=""/>
      <w:lvlJc w:val="left"/>
      <w:pPr>
        <w:tabs>
          <w:tab w:val="num" w:pos="1070"/>
        </w:tabs>
        <w:ind w:left="1070" w:hanging="360"/>
      </w:pPr>
      <w:rPr>
        <w:rFonts w:ascii="Symbol" w:hAnsi="Symbol" w:cs="Symbol"/>
        <w:color w:val="FF000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0000001E"/>
    <w:multiLevelType w:val="singleLevel"/>
    <w:tmpl w:val="0000001E"/>
    <w:name w:val="WW8Num30"/>
    <w:lvl w:ilvl="0">
      <w:start w:val="1"/>
      <w:numFmt w:val="bullet"/>
      <w:lvlText w:val="-"/>
      <w:lvlJc w:val="left"/>
      <w:pPr>
        <w:tabs>
          <w:tab w:val="num" w:pos="0"/>
        </w:tabs>
        <w:ind w:left="360" w:hanging="360"/>
      </w:pPr>
      <w:rPr>
        <w:rFonts w:ascii="Arial Narrow" w:hAnsi="Arial Narrow" w:cs="Times New Roman"/>
      </w:rPr>
    </w:lvl>
  </w:abstractNum>
  <w:abstractNum w:abstractNumId="29" w15:restartNumberingAfterBreak="0">
    <w:nsid w:val="0000001F"/>
    <w:multiLevelType w:val="multilevel"/>
    <w:tmpl w:val="0000001F"/>
    <w:name w:val="WW8Num31"/>
    <w:lvl w:ilvl="0">
      <w:start w:val="1"/>
      <w:numFmt w:val="decimal"/>
      <w:lvlText w:val="%1-"/>
      <w:lvlJc w:val="left"/>
      <w:pPr>
        <w:tabs>
          <w:tab w:val="num" w:pos="0"/>
        </w:tabs>
        <w:ind w:left="375" w:hanging="375"/>
      </w:pPr>
    </w:lvl>
    <w:lvl w:ilvl="1">
      <w:start w:val="1"/>
      <w:numFmt w:val="decimal"/>
      <w:lvlText w:val="%1.%2."/>
      <w:lvlJc w:val="left"/>
      <w:pPr>
        <w:tabs>
          <w:tab w:val="num" w:pos="0"/>
        </w:tabs>
        <w:ind w:left="720" w:hanging="720"/>
      </w:pPr>
      <w:rPr>
        <w:rFonts w:ascii="Arial Narrow" w:hAnsi="Arial Narrow" w:cs="Arial Narrow"/>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0" w15:restartNumberingAfterBreak="0">
    <w:nsid w:val="00000020"/>
    <w:multiLevelType w:val="multilevel"/>
    <w:tmpl w:val="00000020"/>
    <w:name w:val="WW8Num32"/>
    <w:lvl w:ilvl="0">
      <w:start w:val="1"/>
      <w:numFmt w:val="decimal"/>
      <w:lvlText w:val="%1"/>
      <w:lvlJc w:val="left"/>
      <w:pPr>
        <w:tabs>
          <w:tab w:val="num" w:pos="0"/>
        </w:tabs>
        <w:ind w:left="705" w:hanging="705"/>
      </w:pPr>
    </w:lvl>
    <w:lvl w:ilvl="1">
      <w:start w:val="1"/>
      <w:numFmt w:val="decimal"/>
      <w:lvlText w:val="%1.%2"/>
      <w:lvlJc w:val="left"/>
      <w:pPr>
        <w:tabs>
          <w:tab w:val="num" w:pos="0"/>
        </w:tabs>
        <w:ind w:left="705" w:hanging="705"/>
      </w:pPr>
      <w:rPr>
        <w:rFonts w:ascii="Arial Narrow" w:hAnsi="Arial Narrow" w:cs="Arial Narrow"/>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1"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15:restartNumberingAfterBreak="0">
    <w:nsid w:val="00000024"/>
    <w:multiLevelType w:val="singleLevel"/>
    <w:tmpl w:val="00000024"/>
    <w:name w:val="WW8Num36"/>
    <w:lvl w:ilvl="0">
      <w:start w:val="1"/>
      <w:numFmt w:val="bullet"/>
      <w:lvlText w:val=""/>
      <w:lvlJc w:val="left"/>
      <w:pPr>
        <w:tabs>
          <w:tab w:val="num" w:pos="0"/>
        </w:tabs>
        <w:ind w:left="2128" w:hanging="360"/>
      </w:pPr>
      <w:rPr>
        <w:rFonts w:ascii="Wingdings" w:hAnsi="Wingdings" w:cs="Wingdings"/>
      </w:rPr>
    </w:lvl>
  </w:abstractNum>
  <w:abstractNum w:abstractNumId="35" w15:restartNumberingAfterBreak="0">
    <w:nsid w:val="014574E2"/>
    <w:multiLevelType w:val="singleLevel"/>
    <w:tmpl w:val="8960D3D6"/>
    <w:lvl w:ilvl="0">
      <w:start w:val="1"/>
      <w:numFmt w:val="upperLetter"/>
      <w:lvlText w:val="%1."/>
      <w:lvlJc w:val="left"/>
      <w:pPr>
        <w:tabs>
          <w:tab w:val="num" w:pos="1845"/>
        </w:tabs>
        <w:ind w:left="1845" w:hanging="360"/>
      </w:pPr>
      <w:rPr>
        <w:rFonts w:hint="default"/>
      </w:rPr>
    </w:lvl>
  </w:abstractNum>
  <w:abstractNum w:abstractNumId="36" w15:restartNumberingAfterBreak="0">
    <w:nsid w:val="01A138CC"/>
    <w:multiLevelType w:val="hybridMultilevel"/>
    <w:tmpl w:val="53FEC85E"/>
    <w:lvl w:ilvl="0" w:tplc="4C386D52">
      <w:start w:val="1"/>
      <w:numFmt w:val="decimal"/>
      <w:lvlText w:val="3.%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02300880"/>
    <w:multiLevelType w:val="singleLevel"/>
    <w:tmpl w:val="B1C0889A"/>
    <w:lvl w:ilvl="0">
      <w:start w:val="3"/>
      <w:numFmt w:val="decimal"/>
      <w:lvlText w:val="%1"/>
      <w:lvlJc w:val="left"/>
      <w:pPr>
        <w:tabs>
          <w:tab w:val="num" w:pos="360"/>
        </w:tabs>
        <w:ind w:left="360" w:hanging="360"/>
      </w:pPr>
      <w:rPr>
        <w:rFonts w:hint="default"/>
      </w:rPr>
    </w:lvl>
  </w:abstractNum>
  <w:abstractNum w:abstractNumId="38" w15:restartNumberingAfterBreak="0">
    <w:nsid w:val="040B57ED"/>
    <w:multiLevelType w:val="singleLevel"/>
    <w:tmpl w:val="110E8552"/>
    <w:lvl w:ilvl="0">
      <w:start w:val="1"/>
      <w:numFmt w:val="lowerLetter"/>
      <w:lvlText w:val="(%1)"/>
      <w:lvlJc w:val="left"/>
      <w:pPr>
        <w:tabs>
          <w:tab w:val="num" w:pos="540"/>
        </w:tabs>
        <w:ind w:left="540" w:hanging="540"/>
      </w:pPr>
      <w:rPr>
        <w:rFonts w:hint="default"/>
      </w:rPr>
    </w:lvl>
  </w:abstractNum>
  <w:abstractNum w:abstractNumId="39" w15:restartNumberingAfterBreak="0">
    <w:nsid w:val="05F822E5"/>
    <w:multiLevelType w:val="hybridMultilevel"/>
    <w:tmpl w:val="E3DCF1A0"/>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40" w15:restartNumberingAfterBreak="0">
    <w:nsid w:val="0B3525AA"/>
    <w:multiLevelType w:val="multilevel"/>
    <w:tmpl w:val="31D4F4AE"/>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0E574FA6"/>
    <w:multiLevelType w:val="hybridMultilevel"/>
    <w:tmpl w:val="F190E5B4"/>
    <w:lvl w:ilvl="0" w:tplc="B2421BCE">
      <w:start w:val="1"/>
      <w:numFmt w:val="lowerRoman"/>
      <w:lvlText w:val="%1)"/>
      <w:lvlJc w:val="left"/>
      <w:pPr>
        <w:ind w:left="1146" w:hanging="72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2" w15:restartNumberingAfterBreak="0">
    <w:nsid w:val="0FB41BB1"/>
    <w:multiLevelType w:val="hybridMultilevel"/>
    <w:tmpl w:val="255CA122"/>
    <w:lvl w:ilvl="0" w:tplc="14205306">
      <w:start w:val="1"/>
      <w:numFmt w:val="decimal"/>
      <w:lvlText w:val="6.%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15:restartNumberingAfterBreak="0">
    <w:nsid w:val="0FE20F5D"/>
    <w:multiLevelType w:val="hybridMultilevel"/>
    <w:tmpl w:val="16DA0D1E"/>
    <w:lvl w:ilvl="0" w:tplc="643EFB2A">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4" w15:restartNumberingAfterBreak="0">
    <w:nsid w:val="1355630D"/>
    <w:multiLevelType w:val="hybridMultilevel"/>
    <w:tmpl w:val="79E003FE"/>
    <w:lvl w:ilvl="0" w:tplc="79427BA6">
      <w:start w:val="1"/>
      <w:numFmt w:val="decimal"/>
      <w:lvlText w:val="8.%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5" w15:restartNumberingAfterBreak="0">
    <w:nsid w:val="17943C5F"/>
    <w:multiLevelType w:val="hybridMultilevel"/>
    <w:tmpl w:val="7AACBF7A"/>
    <w:lvl w:ilvl="0" w:tplc="0409000D">
      <w:start w:val="1"/>
      <w:numFmt w:val="bullet"/>
      <w:lvlText w:val=""/>
      <w:lvlJc w:val="left"/>
      <w:pPr>
        <w:ind w:left="1242" w:hanging="360"/>
      </w:pPr>
      <w:rPr>
        <w:rFonts w:ascii="Wingdings" w:hAnsi="Wingdings"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46" w15:restartNumberingAfterBreak="0">
    <w:nsid w:val="17D743CE"/>
    <w:multiLevelType w:val="hybridMultilevel"/>
    <w:tmpl w:val="7F545D9C"/>
    <w:lvl w:ilvl="0" w:tplc="FFFFFFFF">
      <w:start w:val="1"/>
      <w:numFmt w:val="lowerRoman"/>
      <w:lvlText w:val="(%1)"/>
      <w:lvlJc w:val="left"/>
      <w:pPr>
        <w:tabs>
          <w:tab w:val="num" w:pos="1140"/>
        </w:tabs>
        <w:ind w:left="1140" w:hanging="720"/>
      </w:pPr>
      <w:rPr>
        <w:rFonts w:hint="default"/>
      </w:rPr>
    </w:lvl>
    <w:lvl w:ilvl="1" w:tplc="FFFFFFFF">
      <w:start w:val="7"/>
      <w:numFmt w:val="decimal"/>
      <w:lvlText w:val="%2."/>
      <w:lvlJc w:val="left"/>
      <w:pPr>
        <w:tabs>
          <w:tab w:val="num" w:pos="1500"/>
        </w:tabs>
        <w:ind w:left="1500" w:hanging="360"/>
      </w:pPr>
      <w:rPr>
        <w:rFonts w:hint="default"/>
      </w:r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47" w15:restartNumberingAfterBreak="0">
    <w:nsid w:val="17E0260F"/>
    <w:multiLevelType w:val="multilevel"/>
    <w:tmpl w:val="9E269A64"/>
    <w:lvl w:ilvl="0">
      <w:start w:val="1"/>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1AB96366"/>
    <w:multiLevelType w:val="hybridMultilevel"/>
    <w:tmpl w:val="F41A26F2"/>
    <w:lvl w:ilvl="0" w:tplc="5802CB5A">
      <w:start w:val="9"/>
      <w:numFmt w:val="bullet"/>
      <w:lvlText w:val="-"/>
      <w:lvlJc w:val="left"/>
      <w:pPr>
        <w:ind w:left="720" w:hanging="360"/>
      </w:pPr>
      <w:rPr>
        <w:rFonts w:ascii="Garamond" w:eastAsia="Times New Roman" w:hAnsi="Garamond"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1E990532"/>
    <w:multiLevelType w:val="hybridMultilevel"/>
    <w:tmpl w:val="EBF4A13A"/>
    <w:lvl w:ilvl="0" w:tplc="DA70A42A">
      <w:start w:val="1"/>
      <w:numFmt w:val="decimal"/>
      <w:lvlText w:val="7.%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0" w15:restartNumberingAfterBreak="0">
    <w:nsid w:val="20675141"/>
    <w:multiLevelType w:val="singleLevel"/>
    <w:tmpl w:val="006A1E18"/>
    <w:lvl w:ilvl="0">
      <w:start w:val="2"/>
      <w:numFmt w:val="lowerLetter"/>
      <w:lvlText w:val="(%1)"/>
      <w:lvlJc w:val="left"/>
      <w:pPr>
        <w:tabs>
          <w:tab w:val="num" w:pos="540"/>
        </w:tabs>
        <w:ind w:left="540" w:hanging="540"/>
      </w:pPr>
      <w:rPr>
        <w:rFonts w:hint="default"/>
      </w:rPr>
    </w:lvl>
  </w:abstractNum>
  <w:abstractNum w:abstractNumId="51" w15:restartNumberingAfterBreak="0">
    <w:nsid w:val="25D5119C"/>
    <w:multiLevelType w:val="singleLevel"/>
    <w:tmpl w:val="7FD6BD34"/>
    <w:lvl w:ilvl="0">
      <w:start w:val="2"/>
      <w:numFmt w:val="lowerLetter"/>
      <w:lvlText w:val="(%1)"/>
      <w:lvlJc w:val="left"/>
      <w:pPr>
        <w:tabs>
          <w:tab w:val="num" w:pos="1080"/>
        </w:tabs>
        <w:ind w:left="1080" w:hanging="540"/>
      </w:pPr>
      <w:rPr>
        <w:rFonts w:hint="default"/>
      </w:rPr>
    </w:lvl>
  </w:abstractNum>
  <w:abstractNum w:abstractNumId="52" w15:restartNumberingAfterBreak="0">
    <w:nsid w:val="26054B4A"/>
    <w:multiLevelType w:val="singleLevel"/>
    <w:tmpl w:val="2D4E6B2C"/>
    <w:lvl w:ilvl="0">
      <w:start w:val="1"/>
      <w:numFmt w:val="lowerLetter"/>
      <w:lvlText w:val="%1)"/>
      <w:legacy w:legacy="1" w:legacySpace="0" w:legacyIndent="360"/>
      <w:lvlJc w:val="left"/>
      <w:pPr>
        <w:ind w:left="1080" w:hanging="360"/>
      </w:pPr>
    </w:lvl>
  </w:abstractNum>
  <w:abstractNum w:abstractNumId="53" w15:restartNumberingAfterBreak="0">
    <w:nsid w:val="29265D78"/>
    <w:multiLevelType w:val="hybridMultilevel"/>
    <w:tmpl w:val="3588245C"/>
    <w:lvl w:ilvl="0" w:tplc="8D325AAE">
      <w:start w:val="1"/>
      <w:numFmt w:val="decimal"/>
      <w:lvlText w:val="%1."/>
      <w:lvlJc w:val="left"/>
      <w:pPr>
        <w:ind w:left="720" w:hanging="360"/>
      </w:pPr>
      <w:rPr>
        <w:rFonts w:ascii="Times New Roman" w:hAnsi="Times New Roman" w:cs="Times New Roman"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34ED1FA5"/>
    <w:multiLevelType w:val="hybridMultilevel"/>
    <w:tmpl w:val="BA1EBD86"/>
    <w:lvl w:ilvl="0" w:tplc="6E567B32">
      <w:start w:val="1"/>
      <w:numFmt w:val="decimal"/>
      <w:lvlText w:val="%1."/>
      <w:lvlJc w:val="left"/>
      <w:pPr>
        <w:tabs>
          <w:tab w:val="num" w:pos="720"/>
        </w:tabs>
        <w:ind w:left="720" w:hanging="720"/>
      </w:pPr>
      <w:rPr>
        <w:rFonts w:hint="default"/>
        <w:b w:val="0"/>
        <w:i w:val="0"/>
      </w:rPr>
    </w:lvl>
    <w:lvl w:ilvl="1" w:tplc="C302CA7E">
      <w:numFmt w:val="none"/>
      <w:lvlText w:val=""/>
      <w:lvlJc w:val="left"/>
      <w:pPr>
        <w:tabs>
          <w:tab w:val="num" w:pos="360"/>
        </w:tabs>
      </w:pPr>
    </w:lvl>
    <w:lvl w:ilvl="2" w:tplc="ED627672">
      <w:numFmt w:val="none"/>
      <w:lvlText w:val=""/>
      <w:lvlJc w:val="left"/>
      <w:pPr>
        <w:tabs>
          <w:tab w:val="num" w:pos="360"/>
        </w:tabs>
      </w:pPr>
    </w:lvl>
    <w:lvl w:ilvl="3" w:tplc="8F6C9AB4">
      <w:numFmt w:val="none"/>
      <w:lvlText w:val=""/>
      <w:lvlJc w:val="left"/>
      <w:pPr>
        <w:tabs>
          <w:tab w:val="num" w:pos="360"/>
        </w:tabs>
      </w:pPr>
    </w:lvl>
    <w:lvl w:ilvl="4" w:tplc="8062A100">
      <w:numFmt w:val="none"/>
      <w:lvlText w:val=""/>
      <w:lvlJc w:val="left"/>
      <w:pPr>
        <w:tabs>
          <w:tab w:val="num" w:pos="360"/>
        </w:tabs>
      </w:pPr>
    </w:lvl>
    <w:lvl w:ilvl="5" w:tplc="06B49B12">
      <w:numFmt w:val="none"/>
      <w:lvlText w:val=""/>
      <w:lvlJc w:val="left"/>
      <w:pPr>
        <w:tabs>
          <w:tab w:val="num" w:pos="360"/>
        </w:tabs>
      </w:pPr>
    </w:lvl>
    <w:lvl w:ilvl="6" w:tplc="78FA8F90">
      <w:numFmt w:val="none"/>
      <w:lvlText w:val=""/>
      <w:lvlJc w:val="left"/>
      <w:pPr>
        <w:tabs>
          <w:tab w:val="num" w:pos="360"/>
        </w:tabs>
      </w:pPr>
    </w:lvl>
    <w:lvl w:ilvl="7" w:tplc="F1F4ABB4">
      <w:numFmt w:val="none"/>
      <w:lvlText w:val=""/>
      <w:lvlJc w:val="left"/>
      <w:pPr>
        <w:tabs>
          <w:tab w:val="num" w:pos="360"/>
        </w:tabs>
      </w:pPr>
    </w:lvl>
    <w:lvl w:ilvl="8" w:tplc="B36A6B50">
      <w:numFmt w:val="none"/>
      <w:lvlText w:val=""/>
      <w:lvlJc w:val="left"/>
      <w:pPr>
        <w:tabs>
          <w:tab w:val="num" w:pos="360"/>
        </w:tabs>
      </w:pPr>
    </w:lvl>
  </w:abstractNum>
  <w:abstractNum w:abstractNumId="55" w15:restartNumberingAfterBreak="0">
    <w:nsid w:val="35BA700F"/>
    <w:multiLevelType w:val="hybridMultilevel"/>
    <w:tmpl w:val="9EE063A8"/>
    <w:lvl w:ilvl="0" w:tplc="7D72F5BA">
      <w:start w:val="1"/>
      <w:numFmt w:val="decimal"/>
      <w:lvlText w:val="5.%1."/>
      <w:lvlJc w:val="left"/>
      <w:pPr>
        <w:tabs>
          <w:tab w:val="num" w:pos="113"/>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38CC38EA"/>
    <w:multiLevelType w:val="singleLevel"/>
    <w:tmpl w:val="5252A85E"/>
    <w:lvl w:ilvl="0">
      <w:start w:val="2"/>
      <w:numFmt w:val="decimal"/>
      <w:lvlText w:val="%1."/>
      <w:legacy w:legacy="1" w:legacySpace="0" w:legacyIndent="540"/>
      <w:lvlJc w:val="left"/>
      <w:pPr>
        <w:ind w:left="540" w:hanging="540"/>
      </w:pPr>
    </w:lvl>
  </w:abstractNum>
  <w:abstractNum w:abstractNumId="57" w15:restartNumberingAfterBreak="0">
    <w:nsid w:val="39EB1D6C"/>
    <w:multiLevelType w:val="multilevel"/>
    <w:tmpl w:val="31D4F4AE"/>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3C7A5BA1"/>
    <w:multiLevelType w:val="singleLevel"/>
    <w:tmpl w:val="04090017"/>
    <w:lvl w:ilvl="0">
      <w:start w:val="1"/>
      <w:numFmt w:val="lowerLetter"/>
      <w:lvlText w:val="%1)"/>
      <w:lvlJc w:val="left"/>
      <w:pPr>
        <w:tabs>
          <w:tab w:val="num" w:pos="720"/>
        </w:tabs>
        <w:ind w:left="720" w:hanging="360"/>
      </w:pPr>
    </w:lvl>
  </w:abstractNum>
  <w:abstractNum w:abstractNumId="59" w15:restartNumberingAfterBreak="0">
    <w:nsid w:val="3D7203AC"/>
    <w:multiLevelType w:val="singleLevel"/>
    <w:tmpl w:val="13CE2834"/>
    <w:lvl w:ilvl="0">
      <w:start w:val="1"/>
      <w:numFmt w:val="bullet"/>
      <w:lvlText w:val="-"/>
      <w:lvlJc w:val="left"/>
      <w:pPr>
        <w:tabs>
          <w:tab w:val="num" w:pos="360"/>
        </w:tabs>
        <w:ind w:left="360" w:hanging="360"/>
      </w:pPr>
      <w:rPr>
        <w:rFonts w:ascii="Times New Roman" w:hAnsi="Times New Roman" w:hint="default"/>
      </w:rPr>
    </w:lvl>
  </w:abstractNum>
  <w:abstractNum w:abstractNumId="60" w15:restartNumberingAfterBreak="0">
    <w:nsid w:val="3FF12F2A"/>
    <w:multiLevelType w:val="hybridMultilevel"/>
    <w:tmpl w:val="1C00B086"/>
    <w:lvl w:ilvl="0" w:tplc="FFFFFFFF">
      <w:start w:val="1"/>
      <w:numFmt w:val="lowerLetter"/>
      <w:lvlText w:val="(%1)"/>
      <w:lvlJc w:val="left"/>
      <w:pPr>
        <w:tabs>
          <w:tab w:val="num" w:pos="0"/>
        </w:tabs>
        <w:ind w:left="0" w:hanging="360"/>
      </w:pPr>
      <w:rPr>
        <w:rFonts w:hint="default"/>
      </w:rPr>
    </w:lvl>
    <w:lvl w:ilvl="1" w:tplc="FFFFFFFF" w:tentative="1">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1" w15:restartNumberingAfterBreak="0">
    <w:nsid w:val="465567DA"/>
    <w:multiLevelType w:val="hybridMultilevel"/>
    <w:tmpl w:val="E688A9C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4EA14813"/>
    <w:multiLevelType w:val="hybridMultilevel"/>
    <w:tmpl w:val="63E6DE62"/>
    <w:lvl w:ilvl="0" w:tplc="8C04FD90">
      <w:start w:val="1"/>
      <w:numFmt w:val="decimal"/>
      <w:lvlText w:val="2.%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3" w15:restartNumberingAfterBreak="0">
    <w:nsid w:val="4F414169"/>
    <w:multiLevelType w:val="hybridMultilevel"/>
    <w:tmpl w:val="1C4255FA"/>
    <w:lvl w:ilvl="0" w:tplc="C1FA0A08">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AC7A1F"/>
    <w:multiLevelType w:val="hybridMultilevel"/>
    <w:tmpl w:val="E2C8D67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30403F0"/>
    <w:multiLevelType w:val="hybridMultilevel"/>
    <w:tmpl w:val="A5EA9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53E6CA6"/>
    <w:multiLevelType w:val="hybridMultilevel"/>
    <w:tmpl w:val="D37E0752"/>
    <w:lvl w:ilvl="0" w:tplc="99A4A2D0">
      <w:start w:val="4"/>
      <w:numFmt w:val="bullet"/>
      <w:lvlText w:val="1"/>
      <w:lvlJc w:val="left"/>
      <w:pPr>
        <w:ind w:left="720" w:hanging="360"/>
      </w:pPr>
      <w:rPr>
        <w:rFonts w:ascii="Bookman Old Style" w:eastAsia="Times New Roman" w:hAnsi="Bookman Old Style"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5865576C"/>
    <w:multiLevelType w:val="singleLevel"/>
    <w:tmpl w:val="14428828"/>
    <w:lvl w:ilvl="0">
      <w:start w:val="1"/>
      <w:numFmt w:val="upperLetter"/>
      <w:lvlText w:val="%1."/>
      <w:lvlJc w:val="left"/>
      <w:pPr>
        <w:tabs>
          <w:tab w:val="num" w:pos="1785"/>
        </w:tabs>
        <w:ind w:left="1785" w:hanging="360"/>
      </w:pPr>
      <w:rPr>
        <w:rFonts w:hint="default"/>
      </w:rPr>
    </w:lvl>
  </w:abstractNum>
  <w:abstractNum w:abstractNumId="68" w15:restartNumberingAfterBreak="0">
    <w:nsid w:val="631448B6"/>
    <w:multiLevelType w:val="multilevel"/>
    <w:tmpl w:val="31D4F4AE"/>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70" w15:restartNumberingAfterBreak="0">
    <w:nsid w:val="6C5129F7"/>
    <w:multiLevelType w:val="hybridMultilevel"/>
    <w:tmpl w:val="483CBA80"/>
    <w:lvl w:ilvl="0" w:tplc="25300A6A">
      <w:start w:val="3"/>
      <w:numFmt w:val="bullet"/>
      <w:lvlText w:val="-"/>
      <w:lvlJc w:val="left"/>
      <w:pPr>
        <w:ind w:left="1350" w:hanging="360"/>
      </w:pPr>
      <w:rPr>
        <w:rFonts w:ascii="Bookman Old Style" w:eastAsia="Droid Sans Fallback" w:hAnsi="Bookman Old Style" w:cs="Courier 10 Pitch"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1" w15:restartNumberingAfterBreak="0">
    <w:nsid w:val="6DE54AE3"/>
    <w:multiLevelType w:val="hybridMultilevel"/>
    <w:tmpl w:val="4FC4646A"/>
    <w:lvl w:ilvl="0" w:tplc="142C3A5A">
      <w:start w:val="1"/>
      <w:numFmt w:val="decimal"/>
      <w:lvlText w:val="1.%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2" w15:restartNumberingAfterBreak="0">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3" w15:restartNumberingAfterBreak="0">
    <w:nsid w:val="6FB532AB"/>
    <w:multiLevelType w:val="singleLevel"/>
    <w:tmpl w:val="5E6AA50E"/>
    <w:lvl w:ilvl="0">
      <w:start w:val="5"/>
      <w:numFmt w:val="none"/>
      <w:lvlText w:val=""/>
      <w:legacy w:legacy="1" w:legacySpace="120" w:legacyIndent="360"/>
      <w:lvlJc w:val="left"/>
      <w:pPr>
        <w:ind w:left="360" w:hanging="360"/>
      </w:pPr>
      <w:rPr>
        <w:rFonts w:ascii="Symbol" w:hAnsi="Symbol" w:hint="default"/>
        <w:sz w:val="32"/>
      </w:rPr>
    </w:lvl>
  </w:abstractNum>
  <w:abstractNum w:abstractNumId="74" w15:restartNumberingAfterBreak="0">
    <w:nsid w:val="70693C9B"/>
    <w:multiLevelType w:val="hybridMultilevel"/>
    <w:tmpl w:val="777C7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71120A86"/>
    <w:multiLevelType w:val="singleLevel"/>
    <w:tmpl w:val="D85AAFE0"/>
    <w:lvl w:ilvl="0">
      <w:start w:val="1"/>
      <w:numFmt w:val="decimal"/>
      <w:lvlText w:val="(%1)"/>
      <w:lvlJc w:val="left"/>
      <w:pPr>
        <w:tabs>
          <w:tab w:val="num" w:pos="405"/>
        </w:tabs>
        <w:ind w:left="405" w:hanging="405"/>
      </w:pPr>
      <w:rPr>
        <w:rFonts w:hint="default"/>
      </w:rPr>
    </w:lvl>
  </w:abstractNum>
  <w:abstractNum w:abstractNumId="76" w15:restartNumberingAfterBreak="0">
    <w:nsid w:val="733D4314"/>
    <w:multiLevelType w:val="multilevel"/>
    <w:tmpl w:val="31D4F4AE"/>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76172A2B"/>
    <w:multiLevelType w:val="hybridMultilevel"/>
    <w:tmpl w:val="C45CA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765321B8"/>
    <w:multiLevelType w:val="hybridMultilevel"/>
    <w:tmpl w:val="7E1C850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7A850726"/>
    <w:multiLevelType w:val="hybridMultilevel"/>
    <w:tmpl w:val="FCA87952"/>
    <w:lvl w:ilvl="0" w:tplc="DC38D148">
      <w:start w:val="1"/>
      <w:numFmt w:val="decimal"/>
      <w:lvlText w:val="4.%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0" w15:restartNumberingAfterBreak="0">
    <w:nsid w:val="7A880242"/>
    <w:multiLevelType w:val="hybridMultilevel"/>
    <w:tmpl w:val="96AA66A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1" w15:restartNumberingAfterBreak="0">
    <w:nsid w:val="7DFE49E2"/>
    <w:multiLevelType w:val="hybridMultilevel"/>
    <w:tmpl w:val="4C0CFA5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15:restartNumberingAfterBreak="0">
    <w:nsid w:val="7EB537C7"/>
    <w:multiLevelType w:val="multilevel"/>
    <w:tmpl w:val="56767AD0"/>
    <w:lvl w:ilvl="0">
      <w:start w:val="3"/>
      <w:numFmt w:val="decimal"/>
      <w:lvlText w:val="%1."/>
      <w:lvlJc w:val="left"/>
      <w:pPr>
        <w:tabs>
          <w:tab w:val="num" w:pos="360"/>
        </w:tabs>
        <w:ind w:left="360" w:hanging="360"/>
      </w:pPr>
      <w:rPr>
        <w:rFonts w:hint="default"/>
        <w:b/>
        <w:i w:val="0"/>
      </w:rPr>
    </w:lvl>
    <w:lvl w:ilvl="1">
      <w:start w:val="2"/>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7"/>
  </w:num>
  <w:num w:numId="7">
    <w:abstractNumId w:val="8"/>
  </w:num>
  <w:num w:numId="8">
    <w:abstractNumId w:val="10"/>
  </w:num>
  <w:num w:numId="9">
    <w:abstractNumId w:val="12"/>
  </w:num>
  <w:num w:numId="10">
    <w:abstractNumId w:val="13"/>
  </w:num>
  <w:num w:numId="11">
    <w:abstractNumId w:val="14"/>
  </w:num>
  <w:num w:numId="12">
    <w:abstractNumId w:val="16"/>
  </w:num>
  <w:num w:numId="13">
    <w:abstractNumId w:val="17"/>
  </w:num>
  <w:num w:numId="14">
    <w:abstractNumId w:val="18"/>
  </w:num>
  <w:num w:numId="15">
    <w:abstractNumId w:val="20"/>
  </w:num>
  <w:num w:numId="16">
    <w:abstractNumId w:val="21"/>
  </w:num>
  <w:num w:numId="17">
    <w:abstractNumId w:val="22"/>
  </w:num>
  <w:num w:numId="18">
    <w:abstractNumId w:val="23"/>
  </w:num>
  <w:num w:numId="19">
    <w:abstractNumId w:val="25"/>
  </w:num>
  <w:num w:numId="20">
    <w:abstractNumId w:val="26"/>
  </w:num>
  <w:num w:numId="21">
    <w:abstractNumId w:val="28"/>
  </w:num>
  <w:num w:numId="22">
    <w:abstractNumId w:val="29"/>
  </w:num>
  <w:num w:numId="23">
    <w:abstractNumId w:val="31"/>
  </w:num>
  <w:num w:numId="24">
    <w:abstractNumId w:val="32"/>
  </w:num>
  <w:num w:numId="25">
    <w:abstractNumId w:val="33"/>
  </w:num>
  <w:num w:numId="26">
    <w:abstractNumId w:val="34"/>
  </w:num>
  <w:num w:numId="27">
    <w:abstractNumId w:val="43"/>
  </w:num>
  <w:num w:numId="28">
    <w:abstractNumId w:val="64"/>
  </w:num>
  <w:num w:numId="29">
    <w:abstractNumId w:val="70"/>
  </w:num>
  <w:num w:numId="30">
    <w:abstractNumId w:val="65"/>
  </w:num>
  <w:num w:numId="31">
    <w:abstractNumId w:val="45"/>
  </w:num>
  <w:num w:numId="32">
    <w:abstractNumId w:val="39"/>
  </w:num>
  <w:num w:numId="33">
    <w:abstractNumId w:val="74"/>
  </w:num>
  <w:num w:numId="34">
    <w:abstractNumId w:val="75"/>
  </w:num>
  <w:num w:numId="35">
    <w:abstractNumId w:val="67"/>
  </w:num>
  <w:num w:numId="36">
    <w:abstractNumId w:val="35"/>
  </w:num>
  <w:num w:numId="37">
    <w:abstractNumId w:val="59"/>
  </w:num>
  <w:num w:numId="38">
    <w:abstractNumId w:val="52"/>
  </w:num>
  <w:num w:numId="39">
    <w:abstractNumId w:val="56"/>
  </w:num>
  <w:num w:numId="40">
    <w:abstractNumId w:val="58"/>
  </w:num>
  <w:num w:numId="41">
    <w:abstractNumId w:val="38"/>
  </w:num>
  <w:num w:numId="42">
    <w:abstractNumId w:val="51"/>
  </w:num>
  <w:num w:numId="43">
    <w:abstractNumId w:val="50"/>
  </w:num>
  <w:num w:numId="44">
    <w:abstractNumId w:val="60"/>
  </w:num>
  <w:num w:numId="45">
    <w:abstractNumId w:val="46"/>
  </w:num>
  <w:num w:numId="46">
    <w:abstractNumId w:val="80"/>
  </w:num>
  <w:num w:numId="47">
    <w:abstractNumId w:val="47"/>
  </w:num>
  <w:num w:numId="48">
    <w:abstractNumId w:val="61"/>
  </w:num>
  <w:num w:numId="49">
    <w:abstractNumId w:val="81"/>
  </w:num>
  <w:num w:numId="50">
    <w:abstractNumId w:val="78"/>
  </w:num>
  <w:num w:numId="51">
    <w:abstractNumId w:val="37"/>
  </w:num>
  <w:num w:numId="52">
    <w:abstractNumId w:val="54"/>
  </w:num>
  <w:num w:numId="53">
    <w:abstractNumId w:val="71"/>
  </w:num>
  <w:num w:numId="54">
    <w:abstractNumId w:val="62"/>
  </w:num>
  <w:num w:numId="55">
    <w:abstractNumId w:val="36"/>
  </w:num>
  <w:num w:numId="56">
    <w:abstractNumId w:val="79"/>
  </w:num>
  <w:num w:numId="57">
    <w:abstractNumId w:val="44"/>
  </w:num>
  <w:num w:numId="58">
    <w:abstractNumId w:val="49"/>
  </w:num>
  <w:num w:numId="59">
    <w:abstractNumId w:val="42"/>
  </w:num>
  <w:num w:numId="60">
    <w:abstractNumId w:val="55"/>
  </w:num>
  <w:num w:numId="61">
    <w:abstractNumId w:val="82"/>
  </w:num>
  <w:num w:numId="62">
    <w:abstractNumId w:val="57"/>
  </w:num>
  <w:num w:numId="63">
    <w:abstractNumId w:val="76"/>
  </w:num>
  <w:num w:numId="64">
    <w:abstractNumId w:val="68"/>
  </w:num>
  <w:num w:numId="65">
    <w:abstractNumId w:val="40"/>
  </w:num>
  <w:num w:numId="66">
    <w:abstractNumId w:val="72"/>
  </w:num>
  <w:num w:numId="67">
    <w:abstractNumId w:val="53"/>
  </w:num>
  <w:num w:numId="68">
    <w:abstractNumId w:val="69"/>
  </w:num>
  <w:num w:numId="69">
    <w:abstractNumId w:val="73"/>
  </w:num>
  <w:num w:numId="70">
    <w:abstractNumId w:val="66"/>
  </w:num>
  <w:num w:numId="71">
    <w:abstractNumId w:val="41"/>
  </w:num>
  <w:num w:numId="72">
    <w:abstractNumId w:val="77"/>
  </w:num>
  <w:num w:numId="73">
    <w:abstractNumId w:val="48"/>
  </w:num>
  <w:num w:numId="74">
    <w:abstractNumId w:val="6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9E"/>
    <w:rsid w:val="00000B77"/>
    <w:rsid w:val="0000453C"/>
    <w:rsid w:val="00010E76"/>
    <w:rsid w:val="000122CC"/>
    <w:rsid w:val="00012604"/>
    <w:rsid w:val="000137D5"/>
    <w:rsid w:val="00036AA3"/>
    <w:rsid w:val="00043CB6"/>
    <w:rsid w:val="0005573B"/>
    <w:rsid w:val="0005679E"/>
    <w:rsid w:val="00060BDC"/>
    <w:rsid w:val="00072541"/>
    <w:rsid w:val="000904D8"/>
    <w:rsid w:val="00096141"/>
    <w:rsid w:val="000B5328"/>
    <w:rsid w:val="000C2E6B"/>
    <w:rsid w:val="000E04D1"/>
    <w:rsid w:val="000E515C"/>
    <w:rsid w:val="000F2AD4"/>
    <w:rsid w:val="000F6F5C"/>
    <w:rsid w:val="0010333A"/>
    <w:rsid w:val="001050A1"/>
    <w:rsid w:val="001078B5"/>
    <w:rsid w:val="00107DF7"/>
    <w:rsid w:val="00111C20"/>
    <w:rsid w:val="00122E82"/>
    <w:rsid w:val="00127D83"/>
    <w:rsid w:val="00130C25"/>
    <w:rsid w:val="00134132"/>
    <w:rsid w:val="001550FA"/>
    <w:rsid w:val="001577E3"/>
    <w:rsid w:val="00157BDD"/>
    <w:rsid w:val="00172C3C"/>
    <w:rsid w:val="00175BC6"/>
    <w:rsid w:val="00181966"/>
    <w:rsid w:val="00182E35"/>
    <w:rsid w:val="00185126"/>
    <w:rsid w:val="001944B8"/>
    <w:rsid w:val="001A3DB4"/>
    <w:rsid w:val="001A487F"/>
    <w:rsid w:val="001B2645"/>
    <w:rsid w:val="001B3FE3"/>
    <w:rsid w:val="001C1344"/>
    <w:rsid w:val="001C2D76"/>
    <w:rsid w:val="00206441"/>
    <w:rsid w:val="00226D28"/>
    <w:rsid w:val="002451BD"/>
    <w:rsid w:val="0024604B"/>
    <w:rsid w:val="00250A59"/>
    <w:rsid w:val="00260E5E"/>
    <w:rsid w:val="0028266D"/>
    <w:rsid w:val="0028779B"/>
    <w:rsid w:val="00293FFE"/>
    <w:rsid w:val="002A2260"/>
    <w:rsid w:val="002B275C"/>
    <w:rsid w:val="002B4E0F"/>
    <w:rsid w:val="002B660D"/>
    <w:rsid w:val="002D1C15"/>
    <w:rsid w:val="002F57C2"/>
    <w:rsid w:val="002F5EA4"/>
    <w:rsid w:val="002F7128"/>
    <w:rsid w:val="0030256D"/>
    <w:rsid w:val="00305E5C"/>
    <w:rsid w:val="00340146"/>
    <w:rsid w:val="00340E8C"/>
    <w:rsid w:val="003617AE"/>
    <w:rsid w:val="00382D35"/>
    <w:rsid w:val="00386362"/>
    <w:rsid w:val="0038775D"/>
    <w:rsid w:val="0039764F"/>
    <w:rsid w:val="003A4A0C"/>
    <w:rsid w:val="003A6823"/>
    <w:rsid w:val="003C0B0F"/>
    <w:rsid w:val="003E33A9"/>
    <w:rsid w:val="003E43F1"/>
    <w:rsid w:val="003E54D6"/>
    <w:rsid w:val="003F0E6D"/>
    <w:rsid w:val="003F35DD"/>
    <w:rsid w:val="003F44DA"/>
    <w:rsid w:val="004122A3"/>
    <w:rsid w:val="0043128C"/>
    <w:rsid w:val="00434687"/>
    <w:rsid w:val="00444A9C"/>
    <w:rsid w:val="0045171C"/>
    <w:rsid w:val="00454890"/>
    <w:rsid w:val="00456E5B"/>
    <w:rsid w:val="00463027"/>
    <w:rsid w:val="00466769"/>
    <w:rsid w:val="004727AE"/>
    <w:rsid w:val="00472FCF"/>
    <w:rsid w:val="00476369"/>
    <w:rsid w:val="004A310C"/>
    <w:rsid w:val="004E42E7"/>
    <w:rsid w:val="004F0596"/>
    <w:rsid w:val="004F6081"/>
    <w:rsid w:val="005062EE"/>
    <w:rsid w:val="005106E0"/>
    <w:rsid w:val="005145C8"/>
    <w:rsid w:val="00520913"/>
    <w:rsid w:val="005214AC"/>
    <w:rsid w:val="00523005"/>
    <w:rsid w:val="005243EB"/>
    <w:rsid w:val="00526A37"/>
    <w:rsid w:val="00546F74"/>
    <w:rsid w:val="00553E06"/>
    <w:rsid w:val="00560FC9"/>
    <w:rsid w:val="00562FD9"/>
    <w:rsid w:val="00563CC5"/>
    <w:rsid w:val="00565AE5"/>
    <w:rsid w:val="00572187"/>
    <w:rsid w:val="0057616B"/>
    <w:rsid w:val="005878E7"/>
    <w:rsid w:val="005A3F71"/>
    <w:rsid w:val="005C1CB6"/>
    <w:rsid w:val="005D746A"/>
    <w:rsid w:val="005E1E94"/>
    <w:rsid w:val="005F25CB"/>
    <w:rsid w:val="006334CD"/>
    <w:rsid w:val="0063523F"/>
    <w:rsid w:val="00651E9F"/>
    <w:rsid w:val="00674D25"/>
    <w:rsid w:val="006872E0"/>
    <w:rsid w:val="006B05CD"/>
    <w:rsid w:val="006B2B02"/>
    <w:rsid w:val="006D50D4"/>
    <w:rsid w:val="006E0E1E"/>
    <w:rsid w:val="006E44F3"/>
    <w:rsid w:val="006E7A6A"/>
    <w:rsid w:val="006F58E5"/>
    <w:rsid w:val="0072225A"/>
    <w:rsid w:val="0072442D"/>
    <w:rsid w:val="00737E97"/>
    <w:rsid w:val="00743C48"/>
    <w:rsid w:val="00745A1E"/>
    <w:rsid w:val="00746A93"/>
    <w:rsid w:val="00747B9D"/>
    <w:rsid w:val="0075465B"/>
    <w:rsid w:val="007605F1"/>
    <w:rsid w:val="00761FB8"/>
    <w:rsid w:val="00763C23"/>
    <w:rsid w:val="0077077B"/>
    <w:rsid w:val="007710E1"/>
    <w:rsid w:val="007960F8"/>
    <w:rsid w:val="007B47DA"/>
    <w:rsid w:val="007C118E"/>
    <w:rsid w:val="007C3B40"/>
    <w:rsid w:val="007C4DDB"/>
    <w:rsid w:val="007C5276"/>
    <w:rsid w:val="007F42C2"/>
    <w:rsid w:val="00800779"/>
    <w:rsid w:val="0080786E"/>
    <w:rsid w:val="00811BFA"/>
    <w:rsid w:val="00826020"/>
    <w:rsid w:val="00844DDA"/>
    <w:rsid w:val="00846BAA"/>
    <w:rsid w:val="008524C3"/>
    <w:rsid w:val="008544D0"/>
    <w:rsid w:val="0085526C"/>
    <w:rsid w:val="00863DBF"/>
    <w:rsid w:val="00870F8D"/>
    <w:rsid w:val="00892089"/>
    <w:rsid w:val="008B7CA9"/>
    <w:rsid w:val="008C257F"/>
    <w:rsid w:val="008C2A64"/>
    <w:rsid w:val="008C4557"/>
    <w:rsid w:val="008C515F"/>
    <w:rsid w:val="008D2B18"/>
    <w:rsid w:val="008E68BF"/>
    <w:rsid w:val="00914DC5"/>
    <w:rsid w:val="00915EA0"/>
    <w:rsid w:val="0093686E"/>
    <w:rsid w:val="00944A65"/>
    <w:rsid w:val="00947622"/>
    <w:rsid w:val="00965C70"/>
    <w:rsid w:val="00971593"/>
    <w:rsid w:val="00972635"/>
    <w:rsid w:val="00973CA6"/>
    <w:rsid w:val="00973E8D"/>
    <w:rsid w:val="009855F5"/>
    <w:rsid w:val="009A31E3"/>
    <w:rsid w:val="009C2A8C"/>
    <w:rsid w:val="009D2374"/>
    <w:rsid w:val="009E261C"/>
    <w:rsid w:val="009E592B"/>
    <w:rsid w:val="009E6B5E"/>
    <w:rsid w:val="00A11860"/>
    <w:rsid w:val="00A136A6"/>
    <w:rsid w:val="00A16637"/>
    <w:rsid w:val="00A21697"/>
    <w:rsid w:val="00A2229E"/>
    <w:rsid w:val="00A236A0"/>
    <w:rsid w:val="00A261AC"/>
    <w:rsid w:val="00A30D86"/>
    <w:rsid w:val="00A30F02"/>
    <w:rsid w:val="00A43ABE"/>
    <w:rsid w:val="00A4442F"/>
    <w:rsid w:val="00A459C8"/>
    <w:rsid w:val="00A529C7"/>
    <w:rsid w:val="00A608FC"/>
    <w:rsid w:val="00A803C8"/>
    <w:rsid w:val="00AA723B"/>
    <w:rsid w:val="00AB0764"/>
    <w:rsid w:val="00AB6B0B"/>
    <w:rsid w:val="00AC35D0"/>
    <w:rsid w:val="00AC7500"/>
    <w:rsid w:val="00AD5E4D"/>
    <w:rsid w:val="00AD7FD1"/>
    <w:rsid w:val="00AE7693"/>
    <w:rsid w:val="00AF1BA9"/>
    <w:rsid w:val="00AF1C62"/>
    <w:rsid w:val="00AF7E16"/>
    <w:rsid w:val="00B05143"/>
    <w:rsid w:val="00B1009E"/>
    <w:rsid w:val="00B122D9"/>
    <w:rsid w:val="00B21BD0"/>
    <w:rsid w:val="00B22481"/>
    <w:rsid w:val="00B228E0"/>
    <w:rsid w:val="00B32476"/>
    <w:rsid w:val="00B36587"/>
    <w:rsid w:val="00B62070"/>
    <w:rsid w:val="00B80D48"/>
    <w:rsid w:val="00B8265B"/>
    <w:rsid w:val="00B90C72"/>
    <w:rsid w:val="00B976D3"/>
    <w:rsid w:val="00BA43B3"/>
    <w:rsid w:val="00BA6220"/>
    <w:rsid w:val="00BB3A34"/>
    <w:rsid w:val="00BB59EE"/>
    <w:rsid w:val="00BD04AE"/>
    <w:rsid w:val="00BE492D"/>
    <w:rsid w:val="00BE7233"/>
    <w:rsid w:val="00BF159E"/>
    <w:rsid w:val="00C110B9"/>
    <w:rsid w:val="00C23701"/>
    <w:rsid w:val="00C2546B"/>
    <w:rsid w:val="00C33E26"/>
    <w:rsid w:val="00C41CD4"/>
    <w:rsid w:val="00C73431"/>
    <w:rsid w:val="00C90EBC"/>
    <w:rsid w:val="00C951C6"/>
    <w:rsid w:val="00C97178"/>
    <w:rsid w:val="00CA3846"/>
    <w:rsid w:val="00CA47EB"/>
    <w:rsid w:val="00CB2A01"/>
    <w:rsid w:val="00CC1A39"/>
    <w:rsid w:val="00CC4BE4"/>
    <w:rsid w:val="00CE1154"/>
    <w:rsid w:val="00CE630F"/>
    <w:rsid w:val="00D0058F"/>
    <w:rsid w:val="00D14792"/>
    <w:rsid w:val="00D21AEB"/>
    <w:rsid w:val="00D32EEF"/>
    <w:rsid w:val="00D34A4B"/>
    <w:rsid w:val="00D35563"/>
    <w:rsid w:val="00D50260"/>
    <w:rsid w:val="00D54798"/>
    <w:rsid w:val="00D70D59"/>
    <w:rsid w:val="00D83563"/>
    <w:rsid w:val="00D83C7C"/>
    <w:rsid w:val="00D8696A"/>
    <w:rsid w:val="00D97D4F"/>
    <w:rsid w:val="00DA1DEF"/>
    <w:rsid w:val="00DB13E9"/>
    <w:rsid w:val="00DB34B2"/>
    <w:rsid w:val="00DB51F2"/>
    <w:rsid w:val="00DE7F42"/>
    <w:rsid w:val="00E07A32"/>
    <w:rsid w:val="00E2319D"/>
    <w:rsid w:val="00E30AE5"/>
    <w:rsid w:val="00E43619"/>
    <w:rsid w:val="00E45A24"/>
    <w:rsid w:val="00E509FF"/>
    <w:rsid w:val="00E57EE1"/>
    <w:rsid w:val="00E60131"/>
    <w:rsid w:val="00E75A2B"/>
    <w:rsid w:val="00E80D86"/>
    <w:rsid w:val="00E82B19"/>
    <w:rsid w:val="00E86A73"/>
    <w:rsid w:val="00E91842"/>
    <w:rsid w:val="00EA0F07"/>
    <w:rsid w:val="00EA5969"/>
    <w:rsid w:val="00EB2384"/>
    <w:rsid w:val="00EB354E"/>
    <w:rsid w:val="00EB6CB9"/>
    <w:rsid w:val="00ED3770"/>
    <w:rsid w:val="00ED4884"/>
    <w:rsid w:val="00ED703E"/>
    <w:rsid w:val="00ED721B"/>
    <w:rsid w:val="00EE4227"/>
    <w:rsid w:val="00EF317F"/>
    <w:rsid w:val="00F0100B"/>
    <w:rsid w:val="00F10DC8"/>
    <w:rsid w:val="00F2389A"/>
    <w:rsid w:val="00F42CF8"/>
    <w:rsid w:val="00F43D7D"/>
    <w:rsid w:val="00F475A2"/>
    <w:rsid w:val="00F56725"/>
    <w:rsid w:val="00F56FB0"/>
    <w:rsid w:val="00F5755B"/>
    <w:rsid w:val="00F61C86"/>
    <w:rsid w:val="00F71132"/>
    <w:rsid w:val="00F91799"/>
    <w:rsid w:val="00F948AE"/>
    <w:rsid w:val="00FA5E25"/>
    <w:rsid w:val="00FC121F"/>
    <w:rsid w:val="00FC511A"/>
    <w:rsid w:val="00FD7E83"/>
    <w:rsid w:val="00FE0555"/>
    <w:rsid w:val="00FE1FEB"/>
    <w:rsid w:val="00FF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FFFA738B-F0C5-4C07-B30D-DBAB6F75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79E"/>
    <w:pPr>
      <w:suppressAutoHyphens/>
      <w:spacing w:after="0" w:line="240" w:lineRule="auto"/>
      <w:jc w:val="both"/>
    </w:pPr>
    <w:rPr>
      <w:rFonts w:ascii="Times New Roman" w:eastAsia="Times New Roman" w:hAnsi="Times New Roman" w:cs="Times New Roman"/>
      <w:sz w:val="24"/>
      <w:szCs w:val="20"/>
      <w:lang w:val="fr-FR" w:eastAsia="zh-CN"/>
    </w:rPr>
  </w:style>
  <w:style w:type="paragraph" w:styleId="Titre1">
    <w:name w:val="heading 1"/>
    <w:basedOn w:val="Normal"/>
    <w:next w:val="Normal"/>
    <w:link w:val="Titre1Car"/>
    <w:qFormat/>
    <w:rsid w:val="0005679E"/>
    <w:pPr>
      <w:keepNext/>
      <w:tabs>
        <w:tab w:val="num" w:pos="0"/>
      </w:tabs>
      <w:spacing w:before="240" w:after="60"/>
      <w:ind w:left="432" w:hanging="432"/>
      <w:outlineLvl w:val="0"/>
    </w:pPr>
    <w:rPr>
      <w:rFonts w:ascii="Arial" w:hAnsi="Arial" w:cs="Arial"/>
      <w:b/>
      <w:bCs/>
      <w:kern w:val="1"/>
      <w:sz w:val="32"/>
      <w:szCs w:val="32"/>
    </w:rPr>
  </w:style>
  <w:style w:type="paragraph" w:styleId="Titre2">
    <w:name w:val="heading 2"/>
    <w:basedOn w:val="Normal"/>
    <w:next w:val="Normal"/>
    <w:link w:val="Titre2Car"/>
    <w:qFormat/>
    <w:rsid w:val="0005679E"/>
    <w:pPr>
      <w:keepNext/>
      <w:tabs>
        <w:tab w:val="num" w:pos="0"/>
      </w:tabs>
      <w:ind w:left="576" w:hanging="576"/>
      <w:jc w:val="center"/>
      <w:outlineLvl w:val="1"/>
    </w:pPr>
    <w:rPr>
      <w:sz w:val="40"/>
    </w:rPr>
  </w:style>
  <w:style w:type="paragraph" w:styleId="Titre3">
    <w:name w:val="heading 3"/>
    <w:basedOn w:val="Normal"/>
    <w:next w:val="Normal"/>
    <w:link w:val="Titre3Car"/>
    <w:qFormat/>
    <w:rsid w:val="0005679E"/>
    <w:pPr>
      <w:keepNext/>
      <w:tabs>
        <w:tab w:val="num" w:pos="0"/>
      </w:tabs>
      <w:spacing w:before="240" w:after="60"/>
      <w:ind w:left="720" w:hanging="720"/>
      <w:outlineLvl w:val="2"/>
    </w:pPr>
    <w:rPr>
      <w:rFonts w:ascii="Arial" w:hAnsi="Arial" w:cs="Arial"/>
      <w:b/>
      <w:bCs/>
      <w:sz w:val="26"/>
      <w:szCs w:val="26"/>
    </w:rPr>
  </w:style>
  <w:style w:type="paragraph" w:styleId="Titre4">
    <w:name w:val="heading 4"/>
    <w:aliases w:val=" Sub-Clause Sub-paragraph"/>
    <w:basedOn w:val="Normal"/>
    <w:next w:val="Normal"/>
    <w:link w:val="Titre4Car"/>
    <w:unhideWhenUsed/>
    <w:qFormat/>
    <w:rsid w:val="001C2D76"/>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qFormat/>
    <w:rsid w:val="0005679E"/>
    <w:pPr>
      <w:tabs>
        <w:tab w:val="num" w:pos="0"/>
      </w:tabs>
      <w:ind w:left="360" w:hanging="360"/>
      <w:outlineLvl w:val="4"/>
    </w:pPr>
    <w:rPr>
      <w:rFonts w:ascii="Arial Narrow" w:hAnsi="Arial Narrow" w:cs="Arial Narrow"/>
      <w:b/>
      <w:u w:val="single"/>
    </w:rPr>
  </w:style>
  <w:style w:type="paragraph" w:styleId="Titre6">
    <w:name w:val="heading 6"/>
    <w:basedOn w:val="Normal"/>
    <w:next w:val="Normal"/>
    <w:link w:val="Titre6Car"/>
    <w:unhideWhenUsed/>
    <w:qFormat/>
    <w:rsid w:val="00E57EE1"/>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E57EE1"/>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E57EE1"/>
    <w:pPr>
      <w:keepNext/>
      <w:keepLines/>
      <w:spacing w:before="20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BankNormal"/>
    <w:link w:val="Titre9Car"/>
    <w:qFormat/>
    <w:rsid w:val="00E57EE1"/>
    <w:pPr>
      <w:suppressAutoHyphens w:val="0"/>
      <w:spacing w:after="240"/>
      <w:jc w:val="left"/>
      <w:outlineLvl w:val="8"/>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5679E"/>
    <w:rPr>
      <w:rFonts w:ascii="Arial" w:eastAsia="Times New Roman" w:hAnsi="Arial" w:cs="Arial"/>
      <w:b/>
      <w:bCs/>
      <w:kern w:val="1"/>
      <w:sz w:val="32"/>
      <w:szCs w:val="32"/>
      <w:lang w:val="fr-FR" w:eastAsia="zh-CN"/>
    </w:rPr>
  </w:style>
  <w:style w:type="character" w:customStyle="1" w:styleId="Titre2Car">
    <w:name w:val="Titre 2 Car"/>
    <w:basedOn w:val="Policepardfaut"/>
    <w:link w:val="Titre2"/>
    <w:rsid w:val="0005679E"/>
    <w:rPr>
      <w:rFonts w:ascii="Times New Roman" w:eastAsia="Times New Roman" w:hAnsi="Times New Roman" w:cs="Times New Roman"/>
      <w:sz w:val="40"/>
      <w:szCs w:val="20"/>
      <w:lang w:val="fr-FR" w:eastAsia="zh-CN"/>
    </w:rPr>
  </w:style>
  <w:style w:type="character" w:customStyle="1" w:styleId="Titre3Car">
    <w:name w:val="Titre 3 Car"/>
    <w:basedOn w:val="Policepardfaut"/>
    <w:link w:val="Titre3"/>
    <w:rsid w:val="0005679E"/>
    <w:rPr>
      <w:rFonts w:ascii="Arial" w:eastAsia="Times New Roman" w:hAnsi="Arial" w:cs="Arial"/>
      <w:b/>
      <w:bCs/>
      <w:sz w:val="26"/>
      <w:szCs w:val="26"/>
      <w:lang w:val="fr-FR" w:eastAsia="zh-CN"/>
    </w:rPr>
  </w:style>
  <w:style w:type="character" w:customStyle="1" w:styleId="Titre4Car">
    <w:name w:val="Titre 4 Car"/>
    <w:aliases w:val=" Sub-Clause Sub-paragraph Car"/>
    <w:basedOn w:val="Policepardfaut"/>
    <w:link w:val="Titre4"/>
    <w:rsid w:val="001C2D76"/>
    <w:rPr>
      <w:rFonts w:asciiTheme="majorHAnsi" w:eastAsiaTheme="majorEastAsia" w:hAnsiTheme="majorHAnsi" w:cstheme="majorBidi"/>
      <w:b/>
      <w:bCs/>
      <w:i/>
      <w:iCs/>
      <w:color w:val="4F81BD" w:themeColor="accent1"/>
      <w:sz w:val="24"/>
      <w:szCs w:val="20"/>
      <w:lang w:val="fr-FR" w:eastAsia="zh-CN"/>
    </w:rPr>
  </w:style>
  <w:style w:type="character" w:customStyle="1" w:styleId="Titre5Car">
    <w:name w:val="Titre 5 Car"/>
    <w:basedOn w:val="Policepardfaut"/>
    <w:link w:val="Titre5"/>
    <w:rsid w:val="0005679E"/>
    <w:rPr>
      <w:rFonts w:ascii="Arial Narrow" w:eastAsia="Times New Roman" w:hAnsi="Arial Narrow" w:cs="Arial Narrow"/>
      <w:b/>
      <w:sz w:val="24"/>
      <w:szCs w:val="20"/>
      <w:u w:val="single"/>
      <w:lang w:val="fr-FR" w:eastAsia="zh-CN"/>
    </w:rPr>
  </w:style>
  <w:style w:type="character" w:customStyle="1" w:styleId="Titre6Car">
    <w:name w:val="Titre 6 Car"/>
    <w:basedOn w:val="Policepardfaut"/>
    <w:link w:val="Titre6"/>
    <w:rsid w:val="00E57EE1"/>
    <w:rPr>
      <w:rFonts w:asciiTheme="majorHAnsi" w:eastAsiaTheme="majorEastAsia" w:hAnsiTheme="majorHAnsi" w:cstheme="majorBidi"/>
      <w:i/>
      <w:iCs/>
      <w:color w:val="243F60" w:themeColor="accent1" w:themeShade="7F"/>
      <w:sz w:val="24"/>
      <w:szCs w:val="20"/>
      <w:lang w:val="fr-FR" w:eastAsia="zh-CN"/>
    </w:rPr>
  </w:style>
  <w:style w:type="character" w:customStyle="1" w:styleId="Titre7Car">
    <w:name w:val="Titre 7 Car"/>
    <w:basedOn w:val="Policepardfaut"/>
    <w:link w:val="Titre7"/>
    <w:rsid w:val="00E57EE1"/>
    <w:rPr>
      <w:rFonts w:asciiTheme="majorHAnsi" w:eastAsiaTheme="majorEastAsia" w:hAnsiTheme="majorHAnsi" w:cstheme="majorBidi"/>
      <w:i/>
      <w:iCs/>
      <w:color w:val="404040" w:themeColor="text1" w:themeTint="BF"/>
      <w:sz w:val="24"/>
      <w:szCs w:val="20"/>
      <w:lang w:val="fr-FR" w:eastAsia="zh-CN"/>
    </w:rPr>
  </w:style>
  <w:style w:type="character" w:customStyle="1" w:styleId="Titre8Car">
    <w:name w:val="Titre 8 Car"/>
    <w:basedOn w:val="Policepardfaut"/>
    <w:link w:val="Titre8"/>
    <w:rsid w:val="00E57EE1"/>
    <w:rPr>
      <w:rFonts w:asciiTheme="majorHAnsi" w:eastAsiaTheme="majorEastAsia" w:hAnsiTheme="majorHAnsi" w:cstheme="majorBidi"/>
      <w:color w:val="404040" w:themeColor="text1" w:themeTint="BF"/>
      <w:sz w:val="20"/>
      <w:szCs w:val="20"/>
      <w:lang w:val="fr-FR" w:eastAsia="zh-CN"/>
    </w:rPr>
  </w:style>
  <w:style w:type="paragraph" w:customStyle="1" w:styleId="BankNormal">
    <w:name w:val="BankNormal"/>
    <w:basedOn w:val="Normal"/>
    <w:rsid w:val="0005679E"/>
    <w:pPr>
      <w:spacing w:after="240"/>
      <w:jc w:val="left"/>
    </w:pPr>
    <w:rPr>
      <w:lang w:val="en-US"/>
    </w:rPr>
  </w:style>
  <w:style w:type="character" w:customStyle="1" w:styleId="Titre9Car">
    <w:name w:val="Titre 9 Car"/>
    <w:basedOn w:val="Policepardfaut"/>
    <w:link w:val="Titre9"/>
    <w:rsid w:val="00E57EE1"/>
    <w:rPr>
      <w:rFonts w:ascii="Times New Roman" w:eastAsia="Times New Roman" w:hAnsi="Times New Roman" w:cs="Times New Roman"/>
      <w:sz w:val="24"/>
      <w:szCs w:val="20"/>
      <w:lang w:val="fr-FR"/>
    </w:rPr>
  </w:style>
  <w:style w:type="character" w:customStyle="1" w:styleId="WW8Num1z0">
    <w:name w:val="WW8Num1z0"/>
    <w:rsid w:val="0005679E"/>
  </w:style>
  <w:style w:type="character" w:customStyle="1" w:styleId="WW8Num1z1">
    <w:name w:val="WW8Num1z1"/>
    <w:rsid w:val="0005679E"/>
  </w:style>
  <w:style w:type="character" w:customStyle="1" w:styleId="WW8Num1z2">
    <w:name w:val="WW8Num1z2"/>
    <w:rsid w:val="0005679E"/>
  </w:style>
  <w:style w:type="character" w:customStyle="1" w:styleId="WW8Num1z3">
    <w:name w:val="WW8Num1z3"/>
    <w:rsid w:val="0005679E"/>
  </w:style>
  <w:style w:type="character" w:customStyle="1" w:styleId="WW8Num1z4">
    <w:name w:val="WW8Num1z4"/>
    <w:rsid w:val="0005679E"/>
  </w:style>
  <w:style w:type="character" w:customStyle="1" w:styleId="WW8Num1z5">
    <w:name w:val="WW8Num1z5"/>
    <w:rsid w:val="0005679E"/>
  </w:style>
  <w:style w:type="character" w:customStyle="1" w:styleId="WW8Num1z6">
    <w:name w:val="WW8Num1z6"/>
    <w:rsid w:val="0005679E"/>
  </w:style>
  <w:style w:type="character" w:customStyle="1" w:styleId="WW8Num1z7">
    <w:name w:val="WW8Num1z7"/>
    <w:rsid w:val="0005679E"/>
  </w:style>
  <w:style w:type="character" w:customStyle="1" w:styleId="WW8Num1z8">
    <w:name w:val="WW8Num1z8"/>
    <w:rsid w:val="0005679E"/>
  </w:style>
  <w:style w:type="character" w:customStyle="1" w:styleId="WW8Num2z0">
    <w:name w:val="WW8Num2z0"/>
    <w:rsid w:val="0005679E"/>
  </w:style>
  <w:style w:type="character" w:customStyle="1" w:styleId="WW8Num2z1">
    <w:name w:val="WW8Num2z1"/>
    <w:rsid w:val="0005679E"/>
  </w:style>
  <w:style w:type="character" w:customStyle="1" w:styleId="WW8Num2z2">
    <w:name w:val="WW8Num2z2"/>
    <w:rsid w:val="0005679E"/>
  </w:style>
  <w:style w:type="character" w:customStyle="1" w:styleId="WW8Num2z3">
    <w:name w:val="WW8Num2z3"/>
    <w:rsid w:val="0005679E"/>
  </w:style>
  <w:style w:type="character" w:customStyle="1" w:styleId="WW8Num2z4">
    <w:name w:val="WW8Num2z4"/>
    <w:rsid w:val="0005679E"/>
  </w:style>
  <w:style w:type="character" w:customStyle="1" w:styleId="WW8Num2z5">
    <w:name w:val="WW8Num2z5"/>
    <w:rsid w:val="0005679E"/>
  </w:style>
  <w:style w:type="character" w:customStyle="1" w:styleId="WW8Num2z6">
    <w:name w:val="WW8Num2z6"/>
    <w:rsid w:val="0005679E"/>
  </w:style>
  <w:style w:type="character" w:customStyle="1" w:styleId="WW8Num2z7">
    <w:name w:val="WW8Num2z7"/>
    <w:rsid w:val="0005679E"/>
  </w:style>
  <w:style w:type="character" w:customStyle="1" w:styleId="WW8Num2z8">
    <w:name w:val="WW8Num2z8"/>
    <w:rsid w:val="0005679E"/>
  </w:style>
  <w:style w:type="character" w:customStyle="1" w:styleId="WW8Num3z0">
    <w:name w:val="WW8Num3z0"/>
    <w:rsid w:val="0005679E"/>
  </w:style>
  <w:style w:type="character" w:customStyle="1" w:styleId="WW8Num3z1">
    <w:name w:val="WW8Num3z1"/>
    <w:rsid w:val="0005679E"/>
    <w:rPr>
      <w:rFonts w:ascii="Arial Narrow" w:hAnsi="Arial Narrow" w:cs="Arial Narrow"/>
    </w:rPr>
  </w:style>
  <w:style w:type="character" w:customStyle="1" w:styleId="WW8Num3z2">
    <w:name w:val="WW8Num3z2"/>
    <w:rsid w:val="0005679E"/>
  </w:style>
  <w:style w:type="character" w:customStyle="1" w:styleId="WW8Num3z3">
    <w:name w:val="WW8Num3z3"/>
    <w:rsid w:val="0005679E"/>
  </w:style>
  <w:style w:type="character" w:customStyle="1" w:styleId="WW8Num3z4">
    <w:name w:val="WW8Num3z4"/>
    <w:rsid w:val="0005679E"/>
  </w:style>
  <w:style w:type="character" w:customStyle="1" w:styleId="WW8Num3z5">
    <w:name w:val="WW8Num3z5"/>
    <w:rsid w:val="0005679E"/>
  </w:style>
  <w:style w:type="character" w:customStyle="1" w:styleId="WW8Num3z6">
    <w:name w:val="WW8Num3z6"/>
    <w:rsid w:val="0005679E"/>
  </w:style>
  <w:style w:type="character" w:customStyle="1" w:styleId="WW8Num3z7">
    <w:name w:val="WW8Num3z7"/>
    <w:rsid w:val="0005679E"/>
  </w:style>
  <w:style w:type="character" w:customStyle="1" w:styleId="WW8Num3z8">
    <w:name w:val="WW8Num3z8"/>
    <w:rsid w:val="0005679E"/>
  </w:style>
  <w:style w:type="character" w:customStyle="1" w:styleId="WW8Num4z0">
    <w:name w:val="WW8Num4z0"/>
    <w:rsid w:val="0005679E"/>
    <w:rPr>
      <w:rFonts w:ascii="Arial Narrow" w:hAnsi="Arial Narrow" w:cs="Times New Roman"/>
    </w:rPr>
  </w:style>
  <w:style w:type="character" w:customStyle="1" w:styleId="WW8Num4z1">
    <w:name w:val="WW8Num4z1"/>
    <w:rsid w:val="0005679E"/>
    <w:rPr>
      <w:rFonts w:ascii="Courier New" w:hAnsi="Courier New" w:cs="Courier New"/>
      <w:color w:val="000000"/>
      <w:szCs w:val="24"/>
    </w:rPr>
  </w:style>
  <w:style w:type="character" w:customStyle="1" w:styleId="WW8Num4z2">
    <w:name w:val="WW8Num4z2"/>
    <w:rsid w:val="0005679E"/>
    <w:rPr>
      <w:rFonts w:ascii="Wingdings" w:hAnsi="Wingdings" w:cs="Wingdings"/>
    </w:rPr>
  </w:style>
  <w:style w:type="character" w:customStyle="1" w:styleId="WW8Num4z3">
    <w:name w:val="WW8Num4z3"/>
    <w:rsid w:val="0005679E"/>
    <w:rPr>
      <w:rFonts w:ascii="Symbol" w:hAnsi="Symbol" w:cs="Symbol"/>
    </w:rPr>
  </w:style>
  <w:style w:type="character" w:customStyle="1" w:styleId="WW8Num5z0">
    <w:name w:val="WW8Num5z0"/>
    <w:rsid w:val="0005679E"/>
    <w:rPr>
      <w:rFonts w:ascii="Symbol" w:hAnsi="Symbol" w:cs="Symbol"/>
      <w:color w:val="000000"/>
      <w:szCs w:val="24"/>
      <w:shd w:val="clear" w:color="auto" w:fill="auto"/>
    </w:rPr>
  </w:style>
  <w:style w:type="character" w:customStyle="1" w:styleId="WW8Num5z1">
    <w:name w:val="WW8Num5z1"/>
    <w:rsid w:val="0005679E"/>
    <w:rPr>
      <w:rFonts w:ascii="Courier New" w:hAnsi="Courier New" w:cs="Courier New"/>
      <w:shd w:val="clear" w:color="auto" w:fill="FFFF00"/>
    </w:rPr>
  </w:style>
  <w:style w:type="character" w:customStyle="1" w:styleId="WW8Num5z2">
    <w:name w:val="WW8Num5z2"/>
    <w:rsid w:val="0005679E"/>
    <w:rPr>
      <w:rFonts w:ascii="Wingdings" w:hAnsi="Wingdings" w:cs="Wingdings"/>
    </w:rPr>
  </w:style>
  <w:style w:type="character" w:customStyle="1" w:styleId="WW8Num6z0">
    <w:name w:val="WW8Num6z0"/>
    <w:rsid w:val="0005679E"/>
  </w:style>
  <w:style w:type="character" w:customStyle="1" w:styleId="WW8Num6z1">
    <w:name w:val="WW8Num6z1"/>
    <w:rsid w:val="0005679E"/>
    <w:rPr>
      <w:rFonts w:ascii="Arial Narrow" w:hAnsi="Arial Narrow" w:cs="Arial Narrow"/>
    </w:rPr>
  </w:style>
  <w:style w:type="character" w:customStyle="1" w:styleId="WW8Num6z2">
    <w:name w:val="WW8Num6z2"/>
    <w:rsid w:val="0005679E"/>
  </w:style>
  <w:style w:type="character" w:customStyle="1" w:styleId="WW8Num6z3">
    <w:name w:val="WW8Num6z3"/>
    <w:rsid w:val="0005679E"/>
  </w:style>
  <w:style w:type="character" w:customStyle="1" w:styleId="WW8Num6z4">
    <w:name w:val="WW8Num6z4"/>
    <w:rsid w:val="0005679E"/>
  </w:style>
  <w:style w:type="character" w:customStyle="1" w:styleId="WW8Num6z5">
    <w:name w:val="WW8Num6z5"/>
    <w:rsid w:val="0005679E"/>
  </w:style>
  <w:style w:type="character" w:customStyle="1" w:styleId="WW8Num6z6">
    <w:name w:val="WW8Num6z6"/>
    <w:rsid w:val="0005679E"/>
  </w:style>
  <w:style w:type="character" w:customStyle="1" w:styleId="WW8Num6z7">
    <w:name w:val="WW8Num6z7"/>
    <w:rsid w:val="0005679E"/>
  </w:style>
  <w:style w:type="character" w:customStyle="1" w:styleId="WW8Num6z8">
    <w:name w:val="WW8Num6z8"/>
    <w:rsid w:val="0005679E"/>
  </w:style>
  <w:style w:type="character" w:customStyle="1" w:styleId="WW8Num7z0">
    <w:name w:val="WW8Num7z0"/>
    <w:rsid w:val="0005679E"/>
  </w:style>
  <w:style w:type="character" w:customStyle="1" w:styleId="WW8Num7z1">
    <w:name w:val="WW8Num7z1"/>
    <w:rsid w:val="0005679E"/>
    <w:rPr>
      <w:rFonts w:ascii="Arial Narrow" w:hAnsi="Arial Narrow" w:cs="Arial Narrow"/>
    </w:rPr>
  </w:style>
  <w:style w:type="character" w:customStyle="1" w:styleId="WW8Num7z2">
    <w:name w:val="WW8Num7z2"/>
    <w:rsid w:val="0005679E"/>
  </w:style>
  <w:style w:type="character" w:customStyle="1" w:styleId="WW8Num7z3">
    <w:name w:val="WW8Num7z3"/>
    <w:rsid w:val="0005679E"/>
  </w:style>
  <w:style w:type="character" w:customStyle="1" w:styleId="WW8Num7z4">
    <w:name w:val="WW8Num7z4"/>
    <w:rsid w:val="0005679E"/>
  </w:style>
  <w:style w:type="character" w:customStyle="1" w:styleId="WW8Num7z5">
    <w:name w:val="WW8Num7z5"/>
    <w:rsid w:val="0005679E"/>
  </w:style>
  <w:style w:type="character" w:customStyle="1" w:styleId="WW8Num7z6">
    <w:name w:val="WW8Num7z6"/>
    <w:rsid w:val="0005679E"/>
  </w:style>
  <w:style w:type="character" w:customStyle="1" w:styleId="WW8Num7z7">
    <w:name w:val="WW8Num7z7"/>
    <w:rsid w:val="0005679E"/>
  </w:style>
  <w:style w:type="character" w:customStyle="1" w:styleId="WW8Num7z8">
    <w:name w:val="WW8Num7z8"/>
    <w:rsid w:val="0005679E"/>
  </w:style>
  <w:style w:type="character" w:customStyle="1" w:styleId="WW8Num8z0">
    <w:name w:val="WW8Num8z0"/>
    <w:rsid w:val="0005679E"/>
  </w:style>
  <w:style w:type="character" w:customStyle="1" w:styleId="WW8Num8z1">
    <w:name w:val="WW8Num8z1"/>
    <w:rsid w:val="0005679E"/>
  </w:style>
  <w:style w:type="character" w:customStyle="1" w:styleId="WW8Num8z2">
    <w:name w:val="WW8Num8z2"/>
    <w:rsid w:val="0005679E"/>
  </w:style>
  <w:style w:type="character" w:customStyle="1" w:styleId="WW8Num8z3">
    <w:name w:val="WW8Num8z3"/>
    <w:rsid w:val="0005679E"/>
  </w:style>
  <w:style w:type="character" w:customStyle="1" w:styleId="WW8Num8z4">
    <w:name w:val="WW8Num8z4"/>
    <w:rsid w:val="0005679E"/>
  </w:style>
  <w:style w:type="character" w:customStyle="1" w:styleId="WW8Num8z5">
    <w:name w:val="WW8Num8z5"/>
    <w:rsid w:val="0005679E"/>
  </w:style>
  <w:style w:type="character" w:customStyle="1" w:styleId="WW8Num8z6">
    <w:name w:val="WW8Num8z6"/>
    <w:rsid w:val="0005679E"/>
  </w:style>
  <w:style w:type="character" w:customStyle="1" w:styleId="WW8Num8z7">
    <w:name w:val="WW8Num8z7"/>
    <w:rsid w:val="0005679E"/>
  </w:style>
  <w:style w:type="character" w:customStyle="1" w:styleId="WW8Num8z8">
    <w:name w:val="WW8Num8z8"/>
    <w:rsid w:val="0005679E"/>
  </w:style>
  <w:style w:type="character" w:customStyle="1" w:styleId="WW8Num9z0">
    <w:name w:val="WW8Num9z0"/>
    <w:rsid w:val="0005679E"/>
    <w:rPr>
      <w:rFonts w:ascii="Arial Narrow" w:hAnsi="Arial Narrow" w:cs="Arial Narrow"/>
      <w:color w:val="000000"/>
      <w:szCs w:val="24"/>
    </w:rPr>
  </w:style>
  <w:style w:type="character" w:customStyle="1" w:styleId="WW8Num10z0">
    <w:name w:val="WW8Num10z0"/>
    <w:rsid w:val="0005679E"/>
    <w:rPr>
      <w:rFonts w:ascii="Symbol" w:hAnsi="Symbol" w:cs="Symbol"/>
    </w:rPr>
  </w:style>
  <w:style w:type="character" w:customStyle="1" w:styleId="WW8Num11z0">
    <w:name w:val="WW8Num11z0"/>
    <w:rsid w:val="0005679E"/>
  </w:style>
  <w:style w:type="character" w:customStyle="1" w:styleId="WW8Num11z1">
    <w:name w:val="WW8Num11z1"/>
    <w:rsid w:val="0005679E"/>
  </w:style>
  <w:style w:type="character" w:customStyle="1" w:styleId="WW8Num11z2">
    <w:name w:val="WW8Num11z2"/>
    <w:rsid w:val="0005679E"/>
  </w:style>
  <w:style w:type="character" w:customStyle="1" w:styleId="WW8Num11z3">
    <w:name w:val="WW8Num11z3"/>
    <w:rsid w:val="0005679E"/>
  </w:style>
  <w:style w:type="character" w:customStyle="1" w:styleId="WW8Num11z4">
    <w:name w:val="WW8Num11z4"/>
    <w:rsid w:val="0005679E"/>
  </w:style>
  <w:style w:type="character" w:customStyle="1" w:styleId="WW8Num11z5">
    <w:name w:val="WW8Num11z5"/>
    <w:rsid w:val="0005679E"/>
  </w:style>
  <w:style w:type="character" w:customStyle="1" w:styleId="WW8Num11z6">
    <w:name w:val="WW8Num11z6"/>
    <w:rsid w:val="0005679E"/>
  </w:style>
  <w:style w:type="character" w:customStyle="1" w:styleId="WW8Num11z7">
    <w:name w:val="WW8Num11z7"/>
    <w:rsid w:val="0005679E"/>
  </w:style>
  <w:style w:type="character" w:customStyle="1" w:styleId="WW8Num11z8">
    <w:name w:val="WW8Num11z8"/>
    <w:rsid w:val="0005679E"/>
  </w:style>
  <w:style w:type="character" w:customStyle="1" w:styleId="WW8Num12z0">
    <w:name w:val="WW8Num12z0"/>
    <w:rsid w:val="0005679E"/>
    <w:rPr>
      <w:rFonts w:ascii="Symbol" w:hAnsi="Symbol" w:cs="Symbol"/>
    </w:rPr>
  </w:style>
  <w:style w:type="character" w:customStyle="1" w:styleId="WW8Num13z0">
    <w:name w:val="WW8Num13z0"/>
    <w:rsid w:val="0005679E"/>
    <w:rPr>
      <w:rFonts w:ascii="Wingdings" w:hAnsi="Wingdings" w:cs="Wingdings"/>
    </w:rPr>
  </w:style>
  <w:style w:type="character" w:customStyle="1" w:styleId="WW8Num13z1">
    <w:name w:val="WW8Num13z1"/>
    <w:rsid w:val="0005679E"/>
  </w:style>
  <w:style w:type="character" w:customStyle="1" w:styleId="WW8Num13z2">
    <w:name w:val="WW8Num13z2"/>
    <w:rsid w:val="0005679E"/>
  </w:style>
  <w:style w:type="character" w:customStyle="1" w:styleId="WW8Num13z3">
    <w:name w:val="WW8Num13z3"/>
    <w:rsid w:val="0005679E"/>
  </w:style>
  <w:style w:type="character" w:customStyle="1" w:styleId="WW8Num13z4">
    <w:name w:val="WW8Num13z4"/>
    <w:rsid w:val="0005679E"/>
  </w:style>
  <w:style w:type="character" w:customStyle="1" w:styleId="WW8Num13z5">
    <w:name w:val="WW8Num13z5"/>
    <w:rsid w:val="0005679E"/>
  </w:style>
  <w:style w:type="character" w:customStyle="1" w:styleId="WW8Num13z6">
    <w:name w:val="WW8Num13z6"/>
    <w:rsid w:val="0005679E"/>
  </w:style>
  <w:style w:type="character" w:customStyle="1" w:styleId="WW8Num13z7">
    <w:name w:val="WW8Num13z7"/>
    <w:rsid w:val="0005679E"/>
  </w:style>
  <w:style w:type="character" w:customStyle="1" w:styleId="WW8Num13z8">
    <w:name w:val="WW8Num13z8"/>
    <w:rsid w:val="0005679E"/>
  </w:style>
  <w:style w:type="character" w:customStyle="1" w:styleId="WW8Num14z0">
    <w:name w:val="WW8Num14z0"/>
    <w:rsid w:val="0005679E"/>
    <w:rPr>
      <w:rFonts w:ascii="Arial Narrow" w:hAnsi="Arial Narrow" w:cs="Arial Narrow"/>
    </w:rPr>
  </w:style>
  <w:style w:type="character" w:customStyle="1" w:styleId="WW8Num15z0">
    <w:name w:val="WW8Num15z0"/>
    <w:rsid w:val="0005679E"/>
    <w:rPr>
      <w:rFonts w:ascii="Arial Narrow" w:hAnsi="Arial Narrow" w:cs="Arial Narrow"/>
    </w:rPr>
  </w:style>
  <w:style w:type="character" w:customStyle="1" w:styleId="WW8Num16z0">
    <w:name w:val="WW8Num16z0"/>
    <w:rsid w:val="0005679E"/>
    <w:rPr>
      <w:rFonts w:ascii="Symbol" w:hAnsi="Symbol" w:cs="Symbol"/>
    </w:rPr>
  </w:style>
  <w:style w:type="character" w:customStyle="1" w:styleId="WW8Num17z0">
    <w:name w:val="WW8Num17z0"/>
    <w:rsid w:val="0005679E"/>
  </w:style>
  <w:style w:type="character" w:customStyle="1" w:styleId="WW8Num18z0">
    <w:name w:val="WW8Num18z0"/>
    <w:rsid w:val="0005679E"/>
    <w:rPr>
      <w:rFonts w:ascii="Arial Narrow" w:hAnsi="Arial Narrow" w:cs="Arial Narrow"/>
    </w:rPr>
  </w:style>
  <w:style w:type="character" w:customStyle="1" w:styleId="WW8Num19z0">
    <w:name w:val="WW8Num19z0"/>
    <w:rsid w:val="0005679E"/>
  </w:style>
  <w:style w:type="character" w:customStyle="1" w:styleId="WW8Num19z1">
    <w:name w:val="WW8Num19z1"/>
    <w:rsid w:val="0005679E"/>
    <w:rPr>
      <w:rFonts w:ascii="Arial Narrow" w:hAnsi="Arial Narrow" w:cs="Arial Narrow"/>
    </w:rPr>
  </w:style>
  <w:style w:type="character" w:customStyle="1" w:styleId="WW8Num19z2">
    <w:name w:val="WW8Num19z2"/>
    <w:rsid w:val="0005679E"/>
  </w:style>
  <w:style w:type="character" w:customStyle="1" w:styleId="WW8Num19z3">
    <w:name w:val="WW8Num19z3"/>
    <w:rsid w:val="0005679E"/>
  </w:style>
  <w:style w:type="character" w:customStyle="1" w:styleId="WW8Num19z4">
    <w:name w:val="WW8Num19z4"/>
    <w:rsid w:val="0005679E"/>
  </w:style>
  <w:style w:type="character" w:customStyle="1" w:styleId="WW8Num19z5">
    <w:name w:val="WW8Num19z5"/>
    <w:rsid w:val="0005679E"/>
  </w:style>
  <w:style w:type="character" w:customStyle="1" w:styleId="WW8Num19z6">
    <w:name w:val="WW8Num19z6"/>
    <w:rsid w:val="0005679E"/>
  </w:style>
  <w:style w:type="character" w:customStyle="1" w:styleId="WW8Num19z7">
    <w:name w:val="WW8Num19z7"/>
    <w:rsid w:val="0005679E"/>
  </w:style>
  <w:style w:type="character" w:customStyle="1" w:styleId="WW8Num19z8">
    <w:name w:val="WW8Num19z8"/>
    <w:rsid w:val="0005679E"/>
  </w:style>
  <w:style w:type="character" w:customStyle="1" w:styleId="WW8Num20z0">
    <w:name w:val="WW8Num20z0"/>
    <w:rsid w:val="0005679E"/>
    <w:rPr>
      <w:rFonts w:ascii="Symbol" w:hAnsi="Symbol" w:cs="Symbol"/>
    </w:rPr>
  </w:style>
  <w:style w:type="character" w:customStyle="1" w:styleId="WW8Num21z0">
    <w:name w:val="WW8Num21z0"/>
    <w:rsid w:val="0005679E"/>
  </w:style>
  <w:style w:type="character" w:customStyle="1" w:styleId="WW8Num22z0">
    <w:name w:val="WW8Num22z0"/>
    <w:rsid w:val="0005679E"/>
    <w:rPr>
      <w:rFonts w:ascii="Symbol" w:hAnsi="Symbol" w:cs="Symbol"/>
    </w:rPr>
  </w:style>
  <w:style w:type="character" w:customStyle="1" w:styleId="WW8Num23z0">
    <w:name w:val="WW8Num23z0"/>
    <w:rsid w:val="0005679E"/>
  </w:style>
  <w:style w:type="character" w:customStyle="1" w:styleId="WW8Num23z1">
    <w:name w:val="WW8Num23z1"/>
    <w:rsid w:val="0005679E"/>
    <w:rPr>
      <w:rFonts w:ascii="Arial Narrow" w:hAnsi="Arial Narrow" w:cs="Arial Narrow"/>
    </w:rPr>
  </w:style>
  <w:style w:type="character" w:customStyle="1" w:styleId="WW8Num23z2">
    <w:name w:val="WW8Num23z2"/>
    <w:rsid w:val="0005679E"/>
  </w:style>
  <w:style w:type="character" w:customStyle="1" w:styleId="WW8Num23z3">
    <w:name w:val="WW8Num23z3"/>
    <w:rsid w:val="0005679E"/>
  </w:style>
  <w:style w:type="character" w:customStyle="1" w:styleId="WW8Num23z4">
    <w:name w:val="WW8Num23z4"/>
    <w:rsid w:val="0005679E"/>
  </w:style>
  <w:style w:type="character" w:customStyle="1" w:styleId="WW8Num23z5">
    <w:name w:val="WW8Num23z5"/>
    <w:rsid w:val="0005679E"/>
  </w:style>
  <w:style w:type="character" w:customStyle="1" w:styleId="WW8Num23z6">
    <w:name w:val="WW8Num23z6"/>
    <w:rsid w:val="0005679E"/>
  </w:style>
  <w:style w:type="character" w:customStyle="1" w:styleId="WW8Num23z7">
    <w:name w:val="WW8Num23z7"/>
    <w:rsid w:val="0005679E"/>
  </w:style>
  <w:style w:type="character" w:customStyle="1" w:styleId="WW8Num23z8">
    <w:name w:val="WW8Num23z8"/>
    <w:rsid w:val="0005679E"/>
  </w:style>
  <w:style w:type="character" w:customStyle="1" w:styleId="WW8Num24z0">
    <w:name w:val="WW8Num24z0"/>
    <w:rsid w:val="0005679E"/>
    <w:rPr>
      <w:rFonts w:ascii="Symbol" w:hAnsi="Symbol" w:cs="Symbol"/>
    </w:rPr>
  </w:style>
  <w:style w:type="character" w:customStyle="1" w:styleId="WW8Num25z0">
    <w:name w:val="WW8Num25z0"/>
    <w:rsid w:val="0005679E"/>
  </w:style>
  <w:style w:type="character" w:customStyle="1" w:styleId="WW8Num25z1">
    <w:name w:val="WW8Num25z1"/>
    <w:rsid w:val="0005679E"/>
  </w:style>
  <w:style w:type="character" w:customStyle="1" w:styleId="WW8Num25z2">
    <w:name w:val="WW8Num25z2"/>
    <w:rsid w:val="0005679E"/>
  </w:style>
  <w:style w:type="character" w:customStyle="1" w:styleId="WW8Num25z3">
    <w:name w:val="WW8Num25z3"/>
    <w:rsid w:val="0005679E"/>
  </w:style>
  <w:style w:type="character" w:customStyle="1" w:styleId="WW8Num25z4">
    <w:name w:val="WW8Num25z4"/>
    <w:rsid w:val="0005679E"/>
  </w:style>
  <w:style w:type="character" w:customStyle="1" w:styleId="WW8Num25z5">
    <w:name w:val="WW8Num25z5"/>
    <w:rsid w:val="0005679E"/>
  </w:style>
  <w:style w:type="character" w:customStyle="1" w:styleId="WW8Num25z6">
    <w:name w:val="WW8Num25z6"/>
    <w:rsid w:val="0005679E"/>
  </w:style>
  <w:style w:type="character" w:customStyle="1" w:styleId="WW8Num25z7">
    <w:name w:val="WW8Num25z7"/>
    <w:rsid w:val="0005679E"/>
  </w:style>
  <w:style w:type="character" w:customStyle="1" w:styleId="WW8Num25z8">
    <w:name w:val="WW8Num25z8"/>
    <w:rsid w:val="0005679E"/>
  </w:style>
  <w:style w:type="character" w:customStyle="1" w:styleId="WW8Num26z0">
    <w:name w:val="WW8Num26z0"/>
    <w:rsid w:val="0005679E"/>
  </w:style>
  <w:style w:type="character" w:customStyle="1" w:styleId="WW8Num26z1">
    <w:name w:val="WW8Num26z1"/>
    <w:rsid w:val="0005679E"/>
    <w:rPr>
      <w:b w:val="0"/>
    </w:rPr>
  </w:style>
  <w:style w:type="character" w:customStyle="1" w:styleId="WW8Num26z2">
    <w:name w:val="WW8Num26z2"/>
    <w:rsid w:val="0005679E"/>
  </w:style>
  <w:style w:type="character" w:customStyle="1" w:styleId="WW8Num26z3">
    <w:name w:val="WW8Num26z3"/>
    <w:rsid w:val="0005679E"/>
  </w:style>
  <w:style w:type="character" w:customStyle="1" w:styleId="WW8Num26z4">
    <w:name w:val="WW8Num26z4"/>
    <w:rsid w:val="0005679E"/>
  </w:style>
  <w:style w:type="character" w:customStyle="1" w:styleId="WW8Num26z5">
    <w:name w:val="WW8Num26z5"/>
    <w:rsid w:val="0005679E"/>
  </w:style>
  <w:style w:type="character" w:customStyle="1" w:styleId="WW8Num26z6">
    <w:name w:val="WW8Num26z6"/>
    <w:rsid w:val="0005679E"/>
  </w:style>
  <w:style w:type="character" w:customStyle="1" w:styleId="WW8Num26z7">
    <w:name w:val="WW8Num26z7"/>
    <w:rsid w:val="0005679E"/>
  </w:style>
  <w:style w:type="character" w:customStyle="1" w:styleId="WW8Num26z8">
    <w:name w:val="WW8Num26z8"/>
    <w:rsid w:val="0005679E"/>
  </w:style>
  <w:style w:type="character" w:customStyle="1" w:styleId="WW8Num27z0">
    <w:name w:val="WW8Num27z0"/>
    <w:rsid w:val="0005679E"/>
    <w:rPr>
      <w:rFonts w:ascii="Symbol" w:hAnsi="Symbol" w:cs="Symbol"/>
    </w:rPr>
  </w:style>
  <w:style w:type="character" w:customStyle="1" w:styleId="WW8Num27z1">
    <w:name w:val="WW8Num27z1"/>
    <w:rsid w:val="0005679E"/>
    <w:rPr>
      <w:rFonts w:ascii="Courier New" w:hAnsi="Courier New" w:cs="Courier New"/>
    </w:rPr>
  </w:style>
  <w:style w:type="character" w:customStyle="1" w:styleId="WW8Num27z2">
    <w:name w:val="WW8Num27z2"/>
    <w:rsid w:val="0005679E"/>
    <w:rPr>
      <w:rFonts w:ascii="Wingdings" w:hAnsi="Wingdings" w:cs="OpenSymbol"/>
    </w:rPr>
  </w:style>
  <w:style w:type="character" w:customStyle="1" w:styleId="WW8Num27z5">
    <w:name w:val="WW8Num27z5"/>
    <w:rsid w:val="0005679E"/>
    <w:rPr>
      <w:rFonts w:ascii="Wingdings" w:hAnsi="Wingdings" w:cs="Wingdings"/>
      <w:color w:val="FF0000"/>
      <w:shd w:val="clear" w:color="auto" w:fill="00FF00"/>
    </w:rPr>
  </w:style>
  <w:style w:type="character" w:customStyle="1" w:styleId="WW8Num28z0">
    <w:name w:val="WW8Num28z0"/>
    <w:rsid w:val="0005679E"/>
    <w:rPr>
      <w:rFonts w:ascii="Arial Narrow" w:hAnsi="Arial Narrow" w:cs="Times New Roman"/>
      <w:color w:val="000000"/>
      <w:szCs w:val="24"/>
    </w:rPr>
  </w:style>
  <w:style w:type="character" w:customStyle="1" w:styleId="WW8Num29z0">
    <w:name w:val="WW8Num29z0"/>
    <w:rsid w:val="0005679E"/>
  </w:style>
  <w:style w:type="character" w:customStyle="1" w:styleId="WW8Num29z1">
    <w:name w:val="WW8Num29z1"/>
    <w:rsid w:val="0005679E"/>
    <w:rPr>
      <w:rFonts w:ascii="Symbol" w:hAnsi="Symbol" w:cs="Symbol"/>
    </w:rPr>
  </w:style>
  <w:style w:type="character" w:customStyle="1" w:styleId="WW8Num29z2">
    <w:name w:val="WW8Num29z2"/>
    <w:rsid w:val="0005679E"/>
  </w:style>
  <w:style w:type="character" w:customStyle="1" w:styleId="WW8Num29z3">
    <w:name w:val="WW8Num29z3"/>
    <w:rsid w:val="0005679E"/>
  </w:style>
  <w:style w:type="character" w:customStyle="1" w:styleId="WW8Num29z4">
    <w:name w:val="WW8Num29z4"/>
    <w:rsid w:val="0005679E"/>
  </w:style>
  <w:style w:type="character" w:customStyle="1" w:styleId="WW8Num29z5">
    <w:name w:val="WW8Num29z5"/>
    <w:rsid w:val="0005679E"/>
  </w:style>
  <w:style w:type="character" w:customStyle="1" w:styleId="WW8Num29z6">
    <w:name w:val="WW8Num29z6"/>
    <w:rsid w:val="0005679E"/>
  </w:style>
  <w:style w:type="character" w:customStyle="1" w:styleId="WW8Num29z7">
    <w:name w:val="WW8Num29z7"/>
    <w:rsid w:val="0005679E"/>
  </w:style>
  <w:style w:type="character" w:customStyle="1" w:styleId="WW8Num29z8">
    <w:name w:val="WW8Num29z8"/>
    <w:rsid w:val="0005679E"/>
  </w:style>
  <w:style w:type="character" w:customStyle="1" w:styleId="WW8Num30z0">
    <w:name w:val="WW8Num30z0"/>
    <w:rsid w:val="0005679E"/>
    <w:rPr>
      <w:rFonts w:ascii="Arial Narrow" w:hAnsi="Arial Narrow" w:cs="Times New Roman"/>
    </w:rPr>
  </w:style>
  <w:style w:type="character" w:customStyle="1" w:styleId="WW8Num31z0">
    <w:name w:val="WW8Num31z0"/>
    <w:rsid w:val="0005679E"/>
  </w:style>
  <w:style w:type="character" w:customStyle="1" w:styleId="WW8Num31z1">
    <w:name w:val="WW8Num31z1"/>
    <w:rsid w:val="0005679E"/>
    <w:rPr>
      <w:rFonts w:ascii="Arial Narrow" w:hAnsi="Arial Narrow" w:cs="Arial Narrow"/>
    </w:rPr>
  </w:style>
  <w:style w:type="character" w:customStyle="1" w:styleId="WW8Num31z2">
    <w:name w:val="WW8Num31z2"/>
    <w:rsid w:val="0005679E"/>
  </w:style>
  <w:style w:type="character" w:customStyle="1" w:styleId="WW8Num31z3">
    <w:name w:val="WW8Num31z3"/>
    <w:rsid w:val="0005679E"/>
  </w:style>
  <w:style w:type="character" w:customStyle="1" w:styleId="WW8Num31z4">
    <w:name w:val="WW8Num31z4"/>
    <w:rsid w:val="0005679E"/>
  </w:style>
  <w:style w:type="character" w:customStyle="1" w:styleId="WW8Num31z5">
    <w:name w:val="WW8Num31z5"/>
    <w:rsid w:val="0005679E"/>
  </w:style>
  <w:style w:type="character" w:customStyle="1" w:styleId="WW8Num31z6">
    <w:name w:val="WW8Num31z6"/>
    <w:rsid w:val="0005679E"/>
  </w:style>
  <w:style w:type="character" w:customStyle="1" w:styleId="WW8Num31z7">
    <w:name w:val="WW8Num31z7"/>
    <w:rsid w:val="0005679E"/>
  </w:style>
  <w:style w:type="character" w:customStyle="1" w:styleId="WW8Num31z8">
    <w:name w:val="WW8Num31z8"/>
    <w:rsid w:val="0005679E"/>
  </w:style>
  <w:style w:type="character" w:customStyle="1" w:styleId="WW8Num32z0">
    <w:name w:val="WW8Num32z0"/>
    <w:rsid w:val="0005679E"/>
  </w:style>
  <w:style w:type="character" w:customStyle="1" w:styleId="WW8Num32z1">
    <w:name w:val="WW8Num32z1"/>
    <w:rsid w:val="0005679E"/>
    <w:rPr>
      <w:rFonts w:ascii="Arial Narrow" w:hAnsi="Arial Narrow" w:cs="Arial Narrow"/>
    </w:rPr>
  </w:style>
  <w:style w:type="character" w:customStyle="1" w:styleId="WW8Num32z2">
    <w:name w:val="WW8Num32z2"/>
    <w:rsid w:val="0005679E"/>
  </w:style>
  <w:style w:type="character" w:customStyle="1" w:styleId="WW8Num32z3">
    <w:name w:val="WW8Num32z3"/>
    <w:rsid w:val="0005679E"/>
  </w:style>
  <w:style w:type="character" w:customStyle="1" w:styleId="WW8Num32z4">
    <w:name w:val="WW8Num32z4"/>
    <w:rsid w:val="0005679E"/>
  </w:style>
  <w:style w:type="character" w:customStyle="1" w:styleId="WW8Num32z5">
    <w:name w:val="WW8Num32z5"/>
    <w:rsid w:val="0005679E"/>
  </w:style>
  <w:style w:type="character" w:customStyle="1" w:styleId="WW8Num32z6">
    <w:name w:val="WW8Num32z6"/>
    <w:rsid w:val="0005679E"/>
  </w:style>
  <w:style w:type="character" w:customStyle="1" w:styleId="WW8Num32z7">
    <w:name w:val="WW8Num32z7"/>
    <w:rsid w:val="0005679E"/>
  </w:style>
  <w:style w:type="character" w:customStyle="1" w:styleId="WW8Num32z8">
    <w:name w:val="WW8Num32z8"/>
    <w:rsid w:val="0005679E"/>
  </w:style>
  <w:style w:type="character" w:customStyle="1" w:styleId="WW8Num33z0">
    <w:name w:val="WW8Num33z0"/>
    <w:rsid w:val="0005679E"/>
    <w:rPr>
      <w:rFonts w:ascii="Symbol" w:hAnsi="Symbol" w:cs="OpenSymbol"/>
    </w:rPr>
  </w:style>
  <w:style w:type="character" w:customStyle="1" w:styleId="WW8Num33z1">
    <w:name w:val="WW8Num33z1"/>
    <w:rsid w:val="0005679E"/>
    <w:rPr>
      <w:rFonts w:ascii="OpenSymbol" w:hAnsi="OpenSymbol" w:cs="OpenSymbol"/>
    </w:rPr>
  </w:style>
  <w:style w:type="character" w:customStyle="1" w:styleId="WW8Num34z0">
    <w:name w:val="WW8Num34z0"/>
    <w:rsid w:val="0005679E"/>
    <w:rPr>
      <w:rFonts w:ascii="Symbol" w:hAnsi="Symbol" w:cs="OpenSymbol"/>
    </w:rPr>
  </w:style>
  <w:style w:type="character" w:customStyle="1" w:styleId="WW8Num34z1">
    <w:name w:val="WW8Num34z1"/>
    <w:rsid w:val="0005679E"/>
    <w:rPr>
      <w:rFonts w:ascii="OpenSymbol" w:hAnsi="OpenSymbol" w:cs="OpenSymbol"/>
    </w:rPr>
  </w:style>
  <w:style w:type="character" w:customStyle="1" w:styleId="WW8Num35z0">
    <w:name w:val="WW8Num35z0"/>
    <w:rsid w:val="0005679E"/>
    <w:rPr>
      <w:rFonts w:ascii="Symbol" w:hAnsi="Symbol" w:cs="OpenSymbol"/>
    </w:rPr>
  </w:style>
  <w:style w:type="character" w:customStyle="1" w:styleId="WW8Num35z1">
    <w:name w:val="WW8Num35z1"/>
    <w:rsid w:val="0005679E"/>
    <w:rPr>
      <w:rFonts w:ascii="OpenSymbol" w:hAnsi="OpenSymbol" w:cs="OpenSymbol"/>
    </w:rPr>
  </w:style>
  <w:style w:type="character" w:customStyle="1" w:styleId="WW8Num36z0">
    <w:name w:val="WW8Num36z0"/>
    <w:rsid w:val="0005679E"/>
    <w:rPr>
      <w:rFonts w:ascii="Wingdings" w:hAnsi="Wingdings" w:cs="Wingdings"/>
    </w:rPr>
  </w:style>
  <w:style w:type="character" w:customStyle="1" w:styleId="WW8Num14z1">
    <w:name w:val="WW8Num14z1"/>
    <w:rsid w:val="0005679E"/>
  </w:style>
  <w:style w:type="character" w:customStyle="1" w:styleId="WW8Num14z2">
    <w:name w:val="WW8Num14z2"/>
    <w:rsid w:val="0005679E"/>
  </w:style>
  <w:style w:type="character" w:customStyle="1" w:styleId="WW8Num14z3">
    <w:name w:val="WW8Num14z3"/>
    <w:rsid w:val="0005679E"/>
  </w:style>
  <w:style w:type="character" w:customStyle="1" w:styleId="WW8Num14z4">
    <w:name w:val="WW8Num14z4"/>
    <w:rsid w:val="0005679E"/>
  </w:style>
  <w:style w:type="character" w:customStyle="1" w:styleId="WW8Num14z5">
    <w:name w:val="WW8Num14z5"/>
    <w:rsid w:val="0005679E"/>
  </w:style>
  <w:style w:type="character" w:customStyle="1" w:styleId="WW8Num14z6">
    <w:name w:val="WW8Num14z6"/>
    <w:rsid w:val="0005679E"/>
  </w:style>
  <w:style w:type="character" w:customStyle="1" w:styleId="WW8Num14z7">
    <w:name w:val="WW8Num14z7"/>
    <w:rsid w:val="0005679E"/>
  </w:style>
  <w:style w:type="character" w:customStyle="1" w:styleId="WW8Num14z8">
    <w:name w:val="WW8Num14z8"/>
    <w:rsid w:val="0005679E"/>
  </w:style>
  <w:style w:type="character" w:customStyle="1" w:styleId="WW8Num20z1">
    <w:name w:val="WW8Num20z1"/>
    <w:rsid w:val="0005679E"/>
    <w:rPr>
      <w:rFonts w:ascii="Arial Narrow" w:hAnsi="Arial Narrow" w:cs="Arial Narrow"/>
    </w:rPr>
  </w:style>
  <w:style w:type="character" w:customStyle="1" w:styleId="WW8Num20z2">
    <w:name w:val="WW8Num20z2"/>
    <w:rsid w:val="0005679E"/>
  </w:style>
  <w:style w:type="character" w:customStyle="1" w:styleId="WW8Num20z3">
    <w:name w:val="WW8Num20z3"/>
    <w:rsid w:val="0005679E"/>
  </w:style>
  <w:style w:type="character" w:customStyle="1" w:styleId="WW8Num20z4">
    <w:name w:val="WW8Num20z4"/>
    <w:rsid w:val="0005679E"/>
  </w:style>
  <w:style w:type="character" w:customStyle="1" w:styleId="WW8Num20z5">
    <w:name w:val="WW8Num20z5"/>
    <w:rsid w:val="0005679E"/>
  </w:style>
  <w:style w:type="character" w:customStyle="1" w:styleId="WW8Num20z6">
    <w:name w:val="WW8Num20z6"/>
    <w:rsid w:val="0005679E"/>
  </w:style>
  <w:style w:type="character" w:customStyle="1" w:styleId="WW8Num20z7">
    <w:name w:val="WW8Num20z7"/>
    <w:rsid w:val="0005679E"/>
  </w:style>
  <w:style w:type="character" w:customStyle="1" w:styleId="WW8Num20z8">
    <w:name w:val="WW8Num20z8"/>
    <w:rsid w:val="0005679E"/>
  </w:style>
  <w:style w:type="character" w:customStyle="1" w:styleId="WW8Num24z1">
    <w:name w:val="WW8Num24z1"/>
    <w:rsid w:val="0005679E"/>
    <w:rPr>
      <w:rFonts w:ascii="Arial Narrow" w:hAnsi="Arial Narrow" w:cs="Arial Narrow"/>
    </w:rPr>
  </w:style>
  <w:style w:type="character" w:customStyle="1" w:styleId="WW8Num24z2">
    <w:name w:val="WW8Num24z2"/>
    <w:rsid w:val="0005679E"/>
  </w:style>
  <w:style w:type="character" w:customStyle="1" w:styleId="WW8Num24z3">
    <w:name w:val="WW8Num24z3"/>
    <w:rsid w:val="0005679E"/>
  </w:style>
  <w:style w:type="character" w:customStyle="1" w:styleId="WW8Num24z4">
    <w:name w:val="WW8Num24z4"/>
    <w:rsid w:val="0005679E"/>
  </w:style>
  <w:style w:type="character" w:customStyle="1" w:styleId="WW8Num24z5">
    <w:name w:val="WW8Num24z5"/>
    <w:rsid w:val="0005679E"/>
  </w:style>
  <w:style w:type="character" w:customStyle="1" w:styleId="WW8Num24z6">
    <w:name w:val="WW8Num24z6"/>
    <w:rsid w:val="0005679E"/>
  </w:style>
  <w:style w:type="character" w:customStyle="1" w:styleId="WW8Num24z7">
    <w:name w:val="WW8Num24z7"/>
    <w:rsid w:val="0005679E"/>
  </w:style>
  <w:style w:type="character" w:customStyle="1" w:styleId="WW8Num24z8">
    <w:name w:val="WW8Num24z8"/>
    <w:rsid w:val="0005679E"/>
  </w:style>
  <w:style w:type="character" w:customStyle="1" w:styleId="WW8Num27z3">
    <w:name w:val="WW8Num27z3"/>
    <w:rsid w:val="0005679E"/>
  </w:style>
  <w:style w:type="character" w:customStyle="1" w:styleId="WW8Num27z4">
    <w:name w:val="WW8Num27z4"/>
    <w:rsid w:val="0005679E"/>
  </w:style>
  <w:style w:type="character" w:customStyle="1" w:styleId="WW8Num27z6">
    <w:name w:val="WW8Num27z6"/>
    <w:rsid w:val="0005679E"/>
  </w:style>
  <w:style w:type="character" w:customStyle="1" w:styleId="WW8Num27z7">
    <w:name w:val="WW8Num27z7"/>
    <w:rsid w:val="0005679E"/>
  </w:style>
  <w:style w:type="character" w:customStyle="1" w:styleId="WW8Num27z8">
    <w:name w:val="WW8Num27z8"/>
    <w:rsid w:val="0005679E"/>
  </w:style>
  <w:style w:type="character" w:customStyle="1" w:styleId="WW8Num28z1">
    <w:name w:val="WW8Num28z1"/>
    <w:rsid w:val="0005679E"/>
    <w:rPr>
      <w:rFonts w:ascii="Courier New" w:hAnsi="Courier New" w:cs="Courier New"/>
    </w:rPr>
  </w:style>
  <w:style w:type="character" w:customStyle="1" w:styleId="WW8Num28z2">
    <w:name w:val="WW8Num28z2"/>
    <w:rsid w:val="0005679E"/>
    <w:rPr>
      <w:rFonts w:ascii="Wingdings" w:hAnsi="Wingdings" w:cs="OpenSymbol"/>
    </w:rPr>
  </w:style>
  <w:style w:type="character" w:customStyle="1" w:styleId="WW8Num28z5">
    <w:name w:val="WW8Num28z5"/>
    <w:rsid w:val="0005679E"/>
    <w:rPr>
      <w:rFonts w:ascii="Wingdings" w:hAnsi="Wingdings" w:cs="Wingdings"/>
      <w:color w:val="FF0000"/>
      <w:shd w:val="clear" w:color="auto" w:fill="00FF00"/>
    </w:rPr>
  </w:style>
  <w:style w:type="character" w:customStyle="1" w:styleId="WW8Num30z1">
    <w:name w:val="WW8Num30z1"/>
    <w:rsid w:val="0005679E"/>
    <w:rPr>
      <w:rFonts w:ascii="Symbol" w:hAnsi="Symbol" w:cs="Symbol"/>
    </w:rPr>
  </w:style>
  <w:style w:type="character" w:customStyle="1" w:styleId="WW8Num30z2">
    <w:name w:val="WW8Num30z2"/>
    <w:rsid w:val="0005679E"/>
  </w:style>
  <w:style w:type="character" w:customStyle="1" w:styleId="WW8Num30z3">
    <w:name w:val="WW8Num30z3"/>
    <w:rsid w:val="0005679E"/>
  </w:style>
  <w:style w:type="character" w:customStyle="1" w:styleId="WW8Num30z4">
    <w:name w:val="WW8Num30z4"/>
    <w:rsid w:val="0005679E"/>
  </w:style>
  <w:style w:type="character" w:customStyle="1" w:styleId="WW8Num30z5">
    <w:name w:val="WW8Num30z5"/>
    <w:rsid w:val="0005679E"/>
  </w:style>
  <w:style w:type="character" w:customStyle="1" w:styleId="WW8Num30z6">
    <w:name w:val="WW8Num30z6"/>
    <w:rsid w:val="0005679E"/>
  </w:style>
  <w:style w:type="character" w:customStyle="1" w:styleId="WW8Num30z7">
    <w:name w:val="WW8Num30z7"/>
    <w:rsid w:val="0005679E"/>
  </w:style>
  <w:style w:type="character" w:customStyle="1" w:styleId="WW8Num30z8">
    <w:name w:val="WW8Num30z8"/>
    <w:rsid w:val="0005679E"/>
  </w:style>
  <w:style w:type="character" w:customStyle="1" w:styleId="WW8Num33z2">
    <w:name w:val="WW8Num33z2"/>
    <w:rsid w:val="0005679E"/>
  </w:style>
  <w:style w:type="character" w:customStyle="1" w:styleId="WW8Num33z3">
    <w:name w:val="WW8Num33z3"/>
    <w:rsid w:val="0005679E"/>
  </w:style>
  <w:style w:type="character" w:customStyle="1" w:styleId="WW8Num33z4">
    <w:name w:val="WW8Num33z4"/>
    <w:rsid w:val="0005679E"/>
  </w:style>
  <w:style w:type="character" w:customStyle="1" w:styleId="WW8Num33z5">
    <w:name w:val="WW8Num33z5"/>
    <w:rsid w:val="0005679E"/>
  </w:style>
  <w:style w:type="character" w:customStyle="1" w:styleId="WW8Num33z6">
    <w:name w:val="WW8Num33z6"/>
    <w:rsid w:val="0005679E"/>
  </w:style>
  <w:style w:type="character" w:customStyle="1" w:styleId="WW8Num33z7">
    <w:name w:val="WW8Num33z7"/>
    <w:rsid w:val="0005679E"/>
  </w:style>
  <w:style w:type="character" w:customStyle="1" w:styleId="WW8Num33z8">
    <w:name w:val="WW8Num33z8"/>
    <w:rsid w:val="0005679E"/>
  </w:style>
  <w:style w:type="character" w:customStyle="1" w:styleId="WW8Num36z1">
    <w:name w:val="WW8Num36z1"/>
    <w:rsid w:val="0005679E"/>
    <w:rPr>
      <w:rFonts w:ascii="OpenSymbol" w:hAnsi="OpenSymbol" w:cs="OpenSymbol"/>
    </w:rPr>
  </w:style>
  <w:style w:type="character" w:customStyle="1" w:styleId="WW8Num37z0">
    <w:name w:val="WW8Num37z0"/>
    <w:rsid w:val="0005679E"/>
    <w:rPr>
      <w:rFonts w:ascii="Symbol" w:hAnsi="Symbol" w:cs="Symbol"/>
    </w:rPr>
  </w:style>
  <w:style w:type="character" w:customStyle="1" w:styleId="WW8Num37z1">
    <w:name w:val="WW8Num37z1"/>
    <w:rsid w:val="0005679E"/>
    <w:rPr>
      <w:rFonts w:ascii="Courier New" w:hAnsi="Courier New" w:cs="Courier New"/>
    </w:rPr>
  </w:style>
  <w:style w:type="character" w:customStyle="1" w:styleId="WW8Num37z2">
    <w:name w:val="WW8Num37z2"/>
    <w:rsid w:val="0005679E"/>
    <w:rPr>
      <w:rFonts w:ascii="Wingdings" w:hAnsi="Wingdings" w:cs="Wingdings"/>
    </w:rPr>
  </w:style>
  <w:style w:type="character" w:customStyle="1" w:styleId="WW8Num38z0">
    <w:name w:val="WW8Num38z0"/>
    <w:rsid w:val="0005679E"/>
    <w:rPr>
      <w:rFonts w:ascii="Wingdings" w:hAnsi="Wingdings" w:cs="Wingdings"/>
    </w:rPr>
  </w:style>
  <w:style w:type="character" w:customStyle="1" w:styleId="WW8Num38z1">
    <w:name w:val="WW8Num38z1"/>
    <w:rsid w:val="0005679E"/>
    <w:rPr>
      <w:rFonts w:ascii="Courier New" w:hAnsi="Courier New" w:cs="Courier New"/>
    </w:rPr>
  </w:style>
  <w:style w:type="character" w:customStyle="1" w:styleId="WW8Num38z3">
    <w:name w:val="WW8Num38z3"/>
    <w:rsid w:val="0005679E"/>
    <w:rPr>
      <w:rFonts w:ascii="Symbol" w:hAnsi="Symbol" w:cs="Symbol"/>
    </w:rPr>
  </w:style>
  <w:style w:type="character" w:customStyle="1" w:styleId="Policepardfaut2">
    <w:name w:val="Police par défaut2"/>
    <w:rsid w:val="0005679E"/>
  </w:style>
  <w:style w:type="character" w:customStyle="1" w:styleId="WW8Num34z2">
    <w:name w:val="WW8Num34z2"/>
    <w:rsid w:val="0005679E"/>
  </w:style>
  <w:style w:type="character" w:customStyle="1" w:styleId="WW8Num34z3">
    <w:name w:val="WW8Num34z3"/>
    <w:rsid w:val="0005679E"/>
  </w:style>
  <w:style w:type="character" w:customStyle="1" w:styleId="WW8Num34z4">
    <w:name w:val="WW8Num34z4"/>
    <w:rsid w:val="0005679E"/>
  </w:style>
  <w:style w:type="character" w:customStyle="1" w:styleId="WW8Num34z5">
    <w:name w:val="WW8Num34z5"/>
    <w:rsid w:val="0005679E"/>
  </w:style>
  <w:style w:type="character" w:customStyle="1" w:styleId="WW8Num34z6">
    <w:name w:val="WW8Num34z6"/>
    <w:rsid w:val="0005679E"/>
  </w:style>
  <w:style w:type="character" w:customStyle="1" w:styleId="WW8Num34z7">
    <w:name w:val="WW8Num34z7"/>
    <w:rsid w:val="0005679E"/>
  </w:style>
  <w:style w:type="character" w:customStyle="1" w:styleId="WW8Num34z8">
    <w:name w:val="WW8Num34z8"/>
    <w:rsid w:val="0005679E"/>
  </w:style>
  <w:style w:type="character" w:customStyle="1" w:styleId="WW8Num5z3">
    <w:name w:val="WW8Num5z3"/>
    <w:rsid w:val="0005679E"/>
  </w:style>
  <w:style w:type="character" w:customStyle="1" w:styleId="WW8Num5z4">
    <w:name w:val="WW8Num5z4"/>
    <w:rsid w:val="0005679E"/>
  </w:style>
  <w:style w:type="character" w:customStyle="1" w:styleId="WW8Num5z5">
    <w:name w:val="WW8Num5z5"/>
    <w:rsid w:val="0005679E"/>
  </w:style>
  <w:style w:type="character" w:customStyle="1" w:styleId="WW8Num5z6">
    <w:name w:val="WW8Num5z6"/>
    <w:rsid w:val="0005679E"/>
  </w:style>
  <w:style w:type="character" w:customStyle="1" w:styleId="WW8Num5z7">
    <w:name w:val="WW8Num5z7"/>
    <w:rsid w:val="0005679E"/>
  </w:style>
  <w:style w:type="character" w:customStyle="1" w:styleId="WW8Num5z8">
    <w:name w:val="WW8Num5z8"/>
    <w:rsid w:val="0005679E"/>
  </w:style>
  <w:style w:type="character" w:customStyle="1" w:styleId="WW8Num10z1">
    <w:name w:val="WW8Num10z1"/>
    <w:rsid w:val="0005679E"/>
  </w:style>
  <w:style w:type="character" w:customStyle="1" w:styleId="WW8Num10z2">
    <w:name w:val="WW8Num10z2"/>
    <w:rsid w:val="0005679E"/>
  </w:style>
  <w:style w:type="character" w:customStyle="1" w:styleId="WW8Num10z3">
    <w:name w:val="WW8Num10z3"/>
    <w:rsid w:val="0005679E"/>
  </w:style>
  <w:style w:type="character" w:customStyle="1" w:styleId="WW8Num10z4">
    <w:name w:val="WW8Num10z4"/>
    <w:rsid w:val="0005679E"/>
  </w:style>
  <w:style w:type="character" w:customStyle="1" w:styleId="WW8Num10z5">
    <w:name w:val="WW8Num10z5"/>
    <w:rsid w:val="0005679E"/>
  </w:style>
  <w:style w:type="character" w:customStyle="1" w:styleId="WW8Num10z6">
    <w:name w:val="WW8Num10z6"/>
    <w:rsid w:val="0005679E"/>
  </w:style>
  <w:style w:type="character" w:customStyle="1" w:styleId="WW8Num10z7">
    <w:name w:val="WW8Num10z7"/>
    <w:rsid w:val="0005679E"/>
  </w:style>
  <w:style w:type="character" w:customStyle="1" w:styleId="WW8Num10z8">
    <w:name w:val="WW8Num10z8"/>
    <w:rsid w:val="0005679E"/>
  </w:style>
  <w:style w:type="character" w:customStyle="1" w:styleId="WW8Num9z1">
    <w:name w:val="WW8Num9z1"/>
    <w:rsid w:val="0005679E"/>
    <w:rPr>
      <w:rFonts w:ascii="Courier New" w:hAnsi="Courier New" w:cs="Courier New"/>
    </w:rPr>
  </w:style>
  <w:style w:type="character" w:customStyle="1" w:styleId="WW8Num9z2">
    <w:name w:val="WW8Num9z2"/>
    <w:rsid w:val="0005679E"/>
    <w:rPr>
      <w:rFonts w:ascii="Wingdings" w:hAnsi="Wingdings" w:cs="Wingdings"/>
    </w:rPr>
  </w:style>
  <w:style w:type="character" w:customStyle="1" w:styleId="WW8Num12z1">
    <w:name w:val="WW8Num12z1"/>
    <w:rsid w:val="0005679E"/>
  </w:style>
  <w:style w:type="character" w:customStyle="1" w:styleId="WW8Num12z2">
    <w:name w:val="WW8Num12z2"/>
    <w:rsid w:val="0005679E"/>
  </w:style>
  <w:style w:type="character" w:customStyle="1" w:styleId="WW8Num12z3">
    <w:name w:val="WW8Num12z3"/>
    <w:rsid w:val="0005679E"/>
  </w:style>
  <w:style w:type="character" w:customStyle="1" w:styleId="WW8Num12z4">
    <w:name w:val="WW8Num12z4"/>
    <w:rsid w:val="0005679E"/>
  </w:style>
  <w:style w:type="character" w:customStyle="1" w:styleId="WW8Num12z5">
    <w:name w:val="WW8Num12z5"/>
    <w:rsid w:val="0005679E"/>
  </w:style>
  <w:style w:type="character" w:customStyle="1" w:styleId="WW8Num12z6">
    <w:name w:val="WW8Num12z6"/>
    <w:rsid w:val="0005679E"/>
  </w:style>
  <w:style w:type="character" w:customStyle="1" w:styleId="WW8Num12z7">
    <w:name w:val="WW8Num12z7"/>
    <w:rsid w:val="0005679E"/>
  </w:style>
  <w:style w:type="character" w:customStyle="1" w:styleId="WW8Num12z8">
    <w:name w:val="WW8Num12z8"/>
    <w:rsid w:val="0005679E"/>
  </w:style>
  <w:style w:type="character" w:customStyle="1" w:styleId="WW8Num15z2">
    <w:name w:val="WW8Num15z2"/>
    <w:rsid w:val="0005679E"/>
    <w:rPr>
      <w:rFonts w:ascii="Wingdings" w:hAnsi="Wingdings" w:cs="Wingdings"/>
    </w:rPr>
  </w:style>
  <w:style w:type="character" w:customStyle="1" w:styleId="WW8Num15z3">
    <w:name w:val="WW8Num15z3"/>
    <w:rsid w:val="0005679E"/>
    <w:rPr>
      <w:rFonts w:ascii="Symbol" w:hAnsi="Symbol" w:cs="Symbol"/>
    </w:rPr>
  </w:style>
  <w:style w:type="character" w:customStyle="1" w:styleId="WW8Num16z1">
    <w:name w:val="WW8Num16z1"/>
    <w:rsid w:val="0005679E"/>
    <w:rPr>
      <w:rFonts w:ascii="Courier New" w:hAnsi="Courier New" w:cs="Courier New"/>
    </w:rPr>
  </w:style>
  <w:style w:type="character" w:customStyle="1" w:styleId="WW8Num16z3">
    <w:name w:val="WW8Num16z3"/>
    <w:rsid w:val="0005679E"/>
    <w:rPr>
      <w:rFonts w:ascii="Symbol" w:hAnsi="Symbol" w:cs="Symbol"/>
    </w:rPr>
  </w:style>
  <w:style w:type="character" w:customStyle="1" w:styleId="WW8Num17z1">
    <w:name w:val="WW8Num17z1"/>
    <w:rsid w:val="0005679E"/>
  </w:style>
  <w:style w:type="character" w:customStyle="1" w:styleId="WW8Num17z2">
    <w:name w:val="WW8Num17z2"/>
    <w:rsid w:val="0005679E"/>
  </w:style>
  <w:style w:type="character" w:customStyle="1" w:styleId="WW8Num17z3">
    <w:name w:val="WW8Num17z3"/>
    <w:rsid w:val="0005679E"/>
  </w:style>
  <w:style w:type="character" w:customStyle="1" w:styleId="WW8Num17z4">
    <w:name w:val="WW8Num17z4"/>
    <w:rsid w:val="0005679E"/>
  </w:style>
  <w:style w:type="character" w:customStyle="1" w:styleId="WW8Num17z5">
    <w:name w:val="WW8Num17z5"/>
    <w:rsid w:val="0005679E"/>
  </w:style>
  <w:style w:type="character" w:customStyle="1" w:styleId="WW8Num17z6">
    <w:name w:val="WW8Num17z6"/>
    <w:rsid w:val="0005679E"/>
  </w:style>
  <w:style w:type="character" w:customStyle="1" w:styleId="WW8Num17z7">
    <w:name w:val="WW8Num17z7"/>
    <w:rsid w:val="0005679E"/>
  </w:style>
  <w:style w:type="character" w:customStyle="1" w:styleId="WW8Num17z8">
    <w:name w:val="WW8Num17z8"/>
    <w:rsid w:val="0005679E"/>
  </w:style>
  <w:style w:type="character" w:customStyle="1" w:styleId="WW8Num18z1">
    <w:name w:val="WW8Num18z1"/>
    <w:rsid w:val="0005679E"/>
    <w:rPr>
      <w:rFonts w:ascii="Courier New" w:hAnsi="Courier New" w:cs="Courier New"/>
    </w:rPr>
  </w:style>
  <w:style w:type="character" w:customStyle="1" w:styleId="WW8Num18z2">
    <w:name w:val="WW8Num18z2"/>
    <w:rsid w:val="0005679E"/>
    <w:rPr>
      <w:rFonts w:ascii="Wingdings" w:hAnsi="Wingdings" w:cs="Wingdings"/>
    </w:rPr>
  </w:style>
  <w:style w:type="character" w:customStyle="1" w:styleId="WW8Num18z3">
    <w:name w:val="WW8Num18z3"/>
    <w:rsid w:val="0005679E"/>
    <w:rPr>
      <w:rFonts w:ascii="Symbol" w:hAnsi="Symbol" w:cs="Symbol"/>
    </w:rPr>
  </w:style>
  <w:style w:type="character" w:customStyle="1" w:styleId="WW8Num21z2">
    <w:name w:val="WW8Num21z2"/>
    <w:rsid w:val="0005679E"/>
  </w:style>
  <w:style w:type="character" w:customStyle="1" w:styleId="WW8Num21z3">
    <w:name w:val="WW8Num21z3"/>
    <w:rsid w:val="0005679E"/>
  </w:style>
  <w:style w:type="character" w:customStyle="1" w:styleId="WW8Num21z4">
    <w:name w:val="WW8Num21z4"/>
    <w:rsid w:val="0005679E"/>
  </w:style>
  <w:style w:type="character" w:customStyle="1" w:styleId="WW8Num21z5">
    <w:name w:val="WW8Num21z5"/>
    <w:rsid w:val="0005679E"/>
  </w:style>
  <w:style w:type="character" w:customStyle="1" w:styleId="WW8Num21z6">
    <w:name w:val="WW8Num21z6"/>
    <w:rsid w:val="0005679E"/>
  </w:style>
  <w:style w:type="character" w:customStyle="1" w:styleId="WW8Num21z7">
    <w:name w:val="WW8Num21z7"/>
    <w:rsid w:val="0005679E"/>
  </w:style>
  <w:style w:type="character" w:customStyle="1" w:styleId="WW8Num21z8">
    <w:name w:val="WW8Num21z8"/>
    <w:rsid w:val="0005679E"/>
  </w:style>
  <w:style w:type="character" w:customStyle="1" w:styleId="WW8Num22z1">
    <w:name w:val="WW8Num22z1"/>
    <w:rsid w:val="0005679E"/>
  </w:style>
  <w:style w:type="character" w:customStyle="1" w:styleId="WW8Num22z2">
    <w:name w:val="WW8Num22z2"/>
    <w:rsid w:val="0005679E"/>
  </w:style>
  <w:style w:type="character" w:customStyle="1" w:styleId="WW8Num22z3">
    <w:name w:val="WW8Num22z3"/>
    <w:rsid w:val="0005679E"/>
  </w:style>
  <w:style w:type="character" w:customStyle="1" w:styleId="WW8Num22z4">
    <w:name w:val="WW8Num22z4"/>
    <w:rsid w:val="0005679E"/>
  </w:style>
  <w:style w:type="character" w:customStyle="1" w:styleId="WW8Num22z5">
    <w:name w:val="WW8Num22z5"/>
    <w:rsid w:val="0005679E"/>
  </w:style>
  <w:style w:type="character" w:customStyle="1" w:styleId="WW8Num22z6">
    <w:name w:val="WW8Num22z6"/>
    <w:rsid w:val="0005679E"/>
  </w:style>
  <w:style w:type="character" w:customStyle="1" w:styleId="WW8Num22z7">
    <w:name w:val="WW8Num22z7"/>
    <w:rsid w:val="0005679E"/>
  </w:style>
  <w:style w:type="character" w:customStyle="1" w:styleId="WW8Num22z8">
    <w:name w:val="WW8Num22z8"/>
    <w:rsid w:val="0005679E"/>
  </w:style>
  <w:style w:type="character" w:customStyle="1" w:styleId="WW8Num35z2">
    <w:name w:val="WW8Num35z2"/>
    <w:rsid w:val="0005679E"/>
  </w:style>
  <w:style w:type="character" w:customStyle="1" w:styleId="WW8Num35z3">
    <w:name w:val="WW8Num35z3"/>
    <w:rsid w:val="0005679E"/>
  </w:style>
  <w:style w:type="character" w:customStyle="1" w:styleId="WW8Num35z4">
    <w:name w:val="WW8Num35z4"/>
    <w:rsid w:val="0005679E"/>
  </w:style>
  <w:style w:type="character" w:customStyle="1" w:styleId="WW8Num35z5">
    <w:name w:val="WW8Num35z5"/>
    <w:rsid w:val="0005679E"/>
  </w:style>
  <w:style w:type="character" w:customStyle="1" w:styleId="WW8Num35z6">
    <w:name w:val="WW8Num35z6"/>
    <w:rsid w:val="0005679E"/>
  </w:style>
  <w:style w:type="character" w:customStyle="1" w:styleId="WW8Num35z7">
    <w:name w:val="WW8Num35z7"/>
    <w:rsid w:val="0005679E"/>
  </w:style>
  <w:style w:type="character" w:customStyle="1" w:styleId="WW8Num35z8">
    <w:name w:val="WW8Num35z8"/>
    <w:rsid w:val="0005679E"/>
  </w:style>
  <w:style w:type="character" w:customStyle="1" w:styleId="WW8Num36z2">
    <w:name w:val="WW8Num36z2"/>
    <w:rsid w:val="0005679E"/>
  </w:style>
  <w:style w:type="character" w:customStyle="1" w:styleId="WW8Num36z3">
    <w:name w:val="WW8Num36z3"/>
    <w:rsid w:val="0005679E"/>
  </w:style>
  <w:style w:type="character" w:customStyle="1" w:styleId="WW8Num36z4">
    <w:name w:val="WW8Num36z4"/>
    <w:rsid w:val="0005679E"/>
  </w:style>
  <w:style w:type="character" w:customStyle="1" w:styleId="WW8Num36z5">
    <w:name w:val="WW8Num36z5"/>
    <w:rsid w:val="0005679E"/>
  </w:style>
  <w:style w:type="character" w:customStyle="1" w:styleId="WW8Num36z6">
    <w:name w:val="WW8Num36z6"/>
    <w:rsid w:val="0005679E"/>
  </w:style>
  <w:style w:type="character" w:customStyle="1" w:styleId="WW8Num36z7">
    <w:name w:val="WW8Num36z7"/>
    <w:rsid w:val="0005679E"/>
  </w:style>
  <w:style w:type="character" w:customStyle="1" w:styleId="WW8Num36z8">
    <w:name w:val="WW8Num36z8"/>
    <w:rsid w:val="0005679E"/>
  </w:style>
  <w:style w:type="character" w:customStyle="1" w:styleId="WW8Num38z2">
    <w:name w:val="WW8Num38z2"/>
    <w:rsid w:val="0005679E"/>
    <w:rPr>
      <w:rFonts w:ascii="Wingdings" w:hAnsi="Wingdings" w:cs="Wingdings"/>
      <w:color w:val="FF0000"/>
      <w:shd w:val="clear" w:color="auto" w:fill="00FF00"/>
    </w:rPr>
  </w:style>
  <w:style w:type="character" w:customStyle="1" w:styleId="WW8Num39z0">
    <w:name w:val="WW8Num39z0"/>
    <w:rsid w:val="0005679E"/>
    <w:rPr>
      <w:rFonts w:ascii="Arial Narrow" w:eastAsia="Times New Roman" w:hAnsi="Arial Narrow" w:cs="Times New Roman"/>
      <w:color w:val="000000"/>
      <w:szCs w:val="24"/>
    </w:rPr>
  </w:style>
  <w:style w:type="character" w:customStyle="1" w:styleId="WW8Num39z1">
    <w:name w:val="WW8Num39z1"/>
    <w:rsid w:val="0005679E"/>
    <w:rPr>
      <w:rFonts w:ascii="Courier New" w:hAnsi="Courier New" w:cs="Courier New"/>
    </w:rPr>
  </w:style>
  <w:style w:type="character" w:customStyle="1" w:styleId="WW8Num39z2">
    <w:name w:val="WW8Num39z2"/>
    <w:rsid w:val="0005679E"/>
    <w:rPr>
      <w:rFonts w:ascii="Wingdings" w:hAnsi="Wingdings" w:cs="Wingdings"/>
    </w:rPr>
  </w:style>
  <w:style w:type="character" w:customStyle="1" w:styleId="WW8Num39z3">
    <w:name w:val="WW8Num39z3"/>
    <w:rsid w:val="0005679E"/>
    <w:rPr>
      <w:rFonts w:ascii="Symbol" w:hAnsi="Symbol" w:cs="Symbol"/>
    </w:rPr>
  </w:style>
  <w:style w:type="character" w:customStyle="1" w:styleId="WW8Num40z0">
    <w:name w:val="WW8Num40z0"/>
    <w:rsid w:val="0005679E"/>
  </w:style>
  <w:style w:type="character" w:customStyle="1" w:styleId="WW8Num40z1">
    <w:name w:val="WW8Num40z1"/>
    <w:rsid w:val="0005679E"/>
    <w:rPr>
      <w:rFonts w:ascii="Symbol" w:hAnsi="Symbol" w:cs="Symbol"/>
    </w:rPr>
  </w:style>
  <w:style w:type="character" w:customStyle="1" w:styleId="WW8Num40z2">
    <w:name w:val="WW8Num40z2"/>
    <w:rsid w:val="0005679E"/>
  </w:style>
  <w:style w:type="character" w:customStyle="1" w:styleId="WW8Num40z3">
    <w:name w:val="WW8Num40z3"/>
    <w:rsid w:val="0005679E"/>
  </w:style>
  <w:style w:type="character" w:customStyle="1" w:styleId="WW8Num40z4">
    <w:name w:val="WW8Num40z4"/>
    <w:rsid w:val="0005679E"/>
  </w:style>
  <w:style w:type="character" w:customStyle="1" w:styleId="WW8Num40z5">
    <w:name w:val="WW8Num40z5"/>
    <w:rsid w:val="0005679E"/>
  </w:style>
  <w:style w:type="character" w:customStyle="1" w:styleId="WW8Num40z6">
    <w:name w:val="WW8Num40z6"/>
    <w:rsid w:val="0005679E"/>
  </w:style>
  <w:style w:type="character" w:customStyle="1" w:styleId="WW8Num40z7">
    <w:name w:val="WW8Num40z7"/>
    <w:rsid w:val="0005679E"/>
  </w:style>
  <w:style w:type="character" w:customStyle="1" w:styleId="WW8Num40z8">
    <w:name w:val="WW8Num40z8"/>
    <w:rsid w:val="0005679E"/>
  </w:style>
  <w:style w:type="character" w:customStyle="1" w:styleId="WW8Num41z0">
    <w:name w:val="WW8Num41z0"/>
    <w:rsid w:val="0005679E"/>
    <w:rPr>
      <w:rFonts w:ascii="Symbol" w:hAnsi="Symbol" w:cs="Symbol"/>
    </w:rPr>
  </w:style>
  <w:style w:type="character" w:customStyle="1" w:styleId="WW8Num41z1">
    <w:name w:val="WW8Num41z1"/>
    <w:rsid w:val="0005679E"/>
    <w:rPr>
      <w:rFonts w:ascii="Courier New" w:hAnsi="Courier New" w:cs="Courier New"/>
    </w:rPr>
  </w:style>
  <w:style w:type="character" w:customStyle="1" w:styleId="WW8Num41z2">
    <w:name w:val="WW8Num41z2"/>
    <w:rsid w:val="0005679E"/>
    <w:rPr>
      <w:rFonts w:ascii="Wingdings" w:hAnsi="Wingdings" w:cs="Wingdings"/>
    </w:rPr>
  </w:style>
  <w:style w:type="character" w:customStyle="1" w:styleId="WW8Num42z0">
    <w:name w:val="WW8Num42z0"/>
    <w:rsid w:val="0005679E"/>
    <w:rPr>
      <w:rFonts w:ascii="Arial Narrow" w:eastAsia="Times New Roman" w:hAnsi="Arial Narrow" w:cs="Times New Roman"/>
    </w:rPr>
  </w:style>
  <w:style w:type="character" w:customStyle="1" w:styleId="WW8Num42z1">
    <w:name w:val="WW8Num42z1"/>
    <w:rsid w:val="0005679E"/>
    <w:rPr>
      <w:rFonts w:ascii="Courier New" w:hAnsi="Courier New" w:cs="Courier New"/>
    </w:rPr>
  </w:style>
  <w:style w:type="character" w:customStyle="1" w:styleId="WW8Num42z2">
    <w:name w:val="WW8Num42z2"/>
    <w:rsid w:val="0005679E"/>
    <w:rPr>
      <w:rFonts w:ascii="Wingdings" w:hAnsi="Wingdings" w:cs="Wingdings"/>
    </w:rPr>
  </w:style>
  <w:style w:type="character" w:customStyle="1" w:styleId="WW8Num42z3">
    <w:name w:val="WW8Num42z3"/>
    <w:rsid w:val="0005679E"/>
    <w:rPr>
      <w:rFonts w:ascii="Symbol" w:hAnsi="Symbol" w:cs="Symbol"/>
    </w:rPr>
  </w:style>
  <w:style w:type="character" w:customStyle="1" w:styleId="WW8Num43z0">
    <w:name w:val="WW8Num43z0"/>
    <w:rsid w:val="0005679E"/>
  </w:style>
  <w:style w:type="character" w:customStyle="1" w:styleId="WW8Num43z1">
    <w:name w:val="WW8Num43z1"/>
    <w:rsid w:val="0005679E"/>
    <w:rPr>
      <w:rFonts w:ascii="Courier New" w:hAnsi="Courier New" w:cs="Courier New"/>
    </w:rPr>
  </w:style>
  <w:style w:type="character" w:customStyle="1" w:styleId="WW8Num43z2">
    <w:name w:val="WW8Num43z2"/>
    <w:rsid w:val="0005679E"/>
    <w:rPr>
      <w:rFonts w:ascii="Wingdings" w:hAnsi="Wingdings" w:cs="Wingdings"/>
    </w:rPr>
  </w:style>
  <w:style w:type="character" w:customStyle="1" w:styleId="WW8Num43z3">
    <w:name w:val="WW8Num43z3"/>
    <w:rsid w:val="0005679E"/>
    <w:rPr>
      <w:rFonts w:ascii="Symbol" w:hAnsi="Symbol" w:cs="Symbol"/>
    </w:rPr>
  </w:style>
  <w:style w:type="character" w:customStyle="1" w:styleId="WW8Num44z0">
    <w:name w:val="WW8Num44z0"/>
    <w:rsid w:val="0005679E"/>
    <w:rPr>
      <w:rFonts w:ascii="Symbol" w:hAnsi="Symbol" w:cs="Symbol"/>
    </w:rPr>
  </w:style>
  <w:style w:type="character" w:customStyle="1" w:styleId="WW8Num44z1">
    <w:name w:val="WW8Num44z1"/>
    <w:rsid w:val="0005679E"/>
    <w:rPr>
      <w:rFonts w:ascii="Courier New" w:hAnsi="Courier New" w:cs="Courier New"/>
    </w:rPr>
  </w:style>
  <w:style w:type="character" w:customStyle="1" w:styleId="WW8Num44z2">
    <w:name w:val="WW8Num44z2"/>
    <w:rsid w:val="0005679E"/>
    <w:rPr>
      <w:rFonts w:ascii="Wingdings" w:hAnsi="Wingdings" w:cs="Wingdings"/>
    </w:rPr>
  </w:style>
  <w:style w:type="character" w:customStyle="1" w:styleId="WW8Num45z0">
    <w:name w:val="WW8Num45z0"/>
    <w:rsid w:val="0005679E"/>
  </w:style>
  <w:style w:type="character" w:customStyle="1" w:styleId="WW8Num45z1">
    <w:name w:val="WW8Num45z1"/>
    <w:rsid w:val="0005679E"/>
  </w:style>
  <w:style w:type="character" w:customStyle="1" w:styleId="WW8Num45z2">
    <w:name w:val="WW8Num45z2"/>
    <w:rsid w:val="0005679E"/>
  </w:style>
  <w:style w:type="character" w:customStyle="1" w:styleId="WW8Num45z3">
    <w:name w:val="WW8Num45z3"/>
    <w:rsid w:val="0005679E"/>
  </w:style>
  <w:style w:type="character" w:customStyle="1" w:styleId="WW8Num45z4">
    <w:name w:val="WW8Num45z4"/>
    <w:rsid w:val="0005679E"/>
  </w:style>
  <w:style w:type="character" w:customStyle="1" w:styleId="WW8Num45z5">
    <w:name w:val="WW8Num45z5"/>
    <w:rsid w:val="0005679E"/>
  </w:style>
  <w:style w:type="character" w:customStyle="1" w:styleId="WW8Num45z6">
    <w:name w:val="WW8Num45z6"/>
    <w:rsid w:val="0005679E"/>
  </w:style>
  <w:style w:type="character" w:customStyle="1" w:styleId="WW8Num45z7">
    <w:name w:val="WW8Num45z7"/>
    <w:rsid w:val="0005679E"/>
  </w:style>
  <w:style w:type="character" w:customStyle="1" w:styleId="WW8Num45z8">
    <w:name w:val="WW8Num45z8"/>
    <w:rsid w:val="0005679E"/>
  </w:style>
  <w:style w:type="character" w:customStyle="1" w:styleId="WW8Num46z0">
    <w:name w:val="WW8Num46z0"/>
    <w:rsid w:val="0005679E"/>
    <w:rPr>
      <w:rFonts w:ascii="Symbol" w:hAnsi="Symbol" w:cs="Symbol"/>
    </w:rPr>
  </w:style>
  <w:style w:type="character" w:customStyle="1" w:styleId="WW8Num46z1">
    <w:name w:val="WW8Num46z1"/>
    <w:rsid w:val="0005679E"/>
    <w:rPr>
      <w:rFonts w:ascii="Courier New" w:hAnsi="Courier New" w:cs="Courier New"/>
    </w:rPr>
  </w:style>
  <w:style w:type="character" w:customStyle="1" w:styleId="WW8Num46z2">
    <w:name w:val="WW8Num46z2"/>
    <w:rsid w:val="0005679E"/>
    <w:rPr>
      <w:rFonts w:ascii="Wingdings" w:hAnsi="Wingdings" w:cs="Wingdings"/>
    </w:rPr>
  </w:style>
  <w:style w:type="character" w:customStyle="1" w:styleId="WW8Num47z0">
    <w:name w:val="WW8Num47z0"/>
    <w:rsid w:val="0005679E"/>
  </w:style>
  <w:style w:type="character" w:customStyle="1" w:styleId="WW8Num47z1">
    <w:name w:val="WW8Num47z1"/>
    <w:rsid w:val="0005679E"/>
    <w:rPr>
      <w:rFonts w:ascii="Arial Narrow" w:hAnsi="Arial Narrow" w:cs="Arial Narrow"/>
    </w:rPr>
  </w:style>
  <w:style w:type="character" w:customStyle="1" w:styleId="WW8Num47z2">
    <w:name w:val="WW8Num47z2"/>
    <w:rsid w:val="0005679E"/>
  </w:style>
  <w:style w:type="character" w:customStyle="1" w:styleId="WW8Num47z3">
    <w:name w:val="WW8Num47z3"/>
    <w:rsid w:val="0005679E"/>
  </w:style>
  <w:style w:type="character" w:customStyle="1" w:styleId="WW8Num47z4">
    <w:name w:val="WW8Num47z4"/>
    <w:rsid w:val="0005679E"/>
  </w:style>
  <w:style w:type="character" w:customStyle="1" w:styleId="WW8Num47z5">
    <w:name w:val="WW8Num47z5"/>
    <w:rsid w:val="0005679E"/>
  </w:style>
  <w:style w:type="character" w:customStyle="1" w:styleId="WW8Num47z6">
    <w:name w:val="WW8Num47z6"/>
    <w:rsid w:val="0005679E"/>
  </w:style>
  <w:style w:type="character" w:customStyle="1" w:styleId="WW8Num47z7">
    <w:name w:val="WW8Num47z7"/>
    <w:rsid w:val="0005679E"/>
  </w:style>
  <w:style w:type="character" w:customStyle="1" w:styleId="WW8Num47z8">
    <w:name w:val="WW8Num47z8"/>
    <w:rsid w:val="0005679E"/>
  </w:style>
  <w:style w:type="character" w:customStyle="1" w:styleId="WW8Num48z0">
    <w:name w:val="WW8Num48z0"/>
    <w:rsid w:val="0005679E"/>
  </w:style>
  <w:style w:type="character" w:customStyle="1" w:styleId="WW8Num48z1">
    <w:name w:val="WW8Num48z1"/>
    <w:rsid w:val="0005679E"/>
    <w:rPr>
      <w:rFonts w:ascii="Arial Narrow" w:hAnsi="Arial Narrow" w:cs="Arial Narrow"/>
    </w:rPr>
  </w:style>
  <w:style w:type="character" w:customStyle="1" w:styleId="WW8Num48z2">
    <w:name w:val="WW8Num48z2"/>
    <w:rsid w:val="0005679E"/>
  </w:style>
  <w:style w:type="character" w:customStyle="1" w:styleId="WW8Num48z3">
    <w:name w:val="WW8Num48z3"/>
    <w:rsid w:val="0005679E"/>
  </w:style>
  <w:style w:type="character" w:customStyle="1" w:styleId="WW8Num48z4">
    <w:name w:val="WW8Num48z4"/>
    <w:rsid w:val="0005679E"/>
  </w:style>
  <w:style w:type="character" w:customStyle="1" w:styleId="WW8Num48z5">
    <w:name w:val="WW8Num48z5"/>
    <w:rsid w:val="0005679E"/>
  </w:style>
  <w:style w:type="character" w:customStyle="1" w:styleId="WW8Num48z6">
    <w:name w:val="WW8Num48z6"/>
    <w:rsid w:val="0005679E"/>
  </w:style>
  <w:style w:type="character" w:customStyle="1" w:styleId="WW8Num48z7">
    <w:name w:val="WW8Num48z7"/>
    <w:rsid w:val="0005679E"/>
  </w:style>
  <w:style w:type="character" w:customStyle="1" w:styleId="WW8Num48z8">
    <w:name w:val="WW8Num48z8"/>
    <w:rsid w:val="0005679E"/>
  </w:style>
  <w:style w:type="character" w:customStyle="1" w:styleId="Policepardfaut1">
    <w:name w:val="Police par défaut1"/>
    <w:rsid w:val="0005679E"/>
  </w:style>
  <w:style w:type="character" w:customStyle="1" w:styleId="Caractresdenotedebasdepage">
    <w:name w:val="Caractères de note de bas de page"/>
    <w:rsid w:val="0005679E"/>
    <w:rPr>
      <w:vertAlign w:val="superscript"/>
    </w:rPr>
  </w:style>
  <w:style w:type="character" w:styleId="Numrodepage">
    <w:name w:val="page number"/>
    <w:basedOn w:val="Policepardfaut1"/>
    <w:rsid w:val="0005679E"/>
  </w:style>
  <w:style w:type="character" w:styleId="Lienhypertexte">
    <w:name w:val="Hyperlink"/>
    <w:uiPriority w:val="99"/>
    <w:rsid w:val="0005679E"/>
    <w:rPr>
      <w:color w:val="0000FF"/>
      <w:u w:val="single"/>
    </w:rPr>
  </w:style>
  <w:style w:type="character" w:customStyle="1" w:styleId="Marquedecommentaire1">
    <w:name w:val="Marque de commentaire1"/>
    <w:rsid w:val="0005679E"/>
    <w:rPr>
      <w:sz w:val="16"/>
      <w:szCs w:val="16"/>
    </w:rPr>
  </w:style>
  <w:style w:type="character" w:customStyle="1" w:styleId="spipsurligne">
    <w:name w:val="spip_surligne"/>
    <w:basedOn w:val="Policepardfaut1"/>
    <w:rsid w:val="0005679E"/>
  </w:style>
  <w:style w:type="character" w:customStyle="1" w:styleId="En-tteCar">
    <w:name w:val="En-tête Car"/>
    <w:uiPriority w:val="99"/>
    <w:rsid w:val="0005679E"/>
    <w:rPr>
      <w:sz w:val="24"/>
      <w:lang w:val="fr-FR" w:bidi="ar-SA"/>
    </w:rPr>
  </w:style>
  <w:style w:type="character" w:customStyle="1" w:styleId="PieddepageCar">
    <w:name w:val="Pied de page Car"/>
    <w:uiPriority w:val="99"/>
    <w:rsid w:val="0005679E"/>
    <w:rPr>
      <w:sz w:val="24"/>
      <w:lang w:val="fr-FR" w:bidi="ar-SA"/>
    </w:rPr>
  </w:style>
  <w:style w:type="character" w:customStyle="1" w:styleId="TitreCar">
    <w:name w:val="Titre Car"/>
    <w:link w:val="Titre"/>
    <w:rsid w:val="0005679E"/>
    <w:rPr>
      <w:rFonts w:ascii="Arial Narrow" w:hAnsi="Arial Narrow" w:cs="Arial Narrow"/>
      <w:b/>
      <w:bCs/>
      <w:color w:val="000000"/>
      <w:kern w:val="1"/>
      <w:sz w:val="32"/>
      <w:szCs w:val="32"/>
      <w:lang w:val="fr-FR"/>
    </w:rPr>
  </w:style>
  <w:style w:type="paragraph" w:styleId="Titre">
    <w:name w:val="Title"/>
    <w:basedOn w:val="Normal"/>
    <w:link w:val="TitreCar"/>
    <w:qFormat/>
    <w:rsid w:val="00E57EE1"/>
    <w:pPr>
      <w:tabs>
        <w:tab w:val="right" w:leader="dot" w:pos="8640"/>
      </w:tabs>
      <w:suppressAutoHyphens w:val="0"/>
      <w:jc w:val="center"/>
    </w:pPr>
    <w:rPr>
      <w:rFonts w:ascii="Arial Narrow" w:eastAsiaTheme="minorHAnsi" w:hAnsi="Arial Narrow" w:cs="Arial Narrow"/>
      <w:b/>
      <w:bCs/>
      <w:color w:val="000000"/>
      <w:kern w:val="1"/>
      <w:sz w:val="32"/>
      <w:szCs w:val="32"/>
      <w:lang w:eastAsia="en-US"/>
    </w:rPr>
  </w:style>
  <w:style w:type="character" w:customStyle="1" w:styleId="Sous-titreCar">
    <w:name w:val="Sous-titre Car"/>
    <w:rsid w:val="0005679E"/>
    <w:rPr>
      <w:rFonts w:ascii="Cambria" w:eastAsia="Times New Roman" w:hAnsi="Cambria" w:cs="Times New Roman"/>
      <w:sz w:val="24"/>
      <w:szCs w:val="24"/>
      <w:lang w:val="fr-FR"/>
    </w:rPr>
  </w:style>
  <w:style w:type="character" w:customStyle="1" w:styleId="Titre1-1Car">
    <w:name w:val="Titre 1-1 Car"/>
    <w:basedOn w:val="Titre1Car"/>
    <w:rsid w:val="0005679E"/>
    <w:rPr>
      <w:rFonts w:ascii="Arial" w:eastAsia="Times New Roman" w:hAnsi="Arial" w:cs="Arial"/>
      <w:b/>
      <w:bCs/>
      <w:kern w:val="1"/>
      <w:sz w:val="32"/>
      <w:szCs w:val="32"/>
      <w:lang w:val="fr-FR" w:eastAsia="zh-CN"/>
    </w:rPr>
  </w:style>
  <w:style w:type="character" w:customStyle="1" w:styleId="Titre2-1Car">
    <w:name w:val="Titre 2-1 Car"/>
    <w:rsid w:val="0005679E"/>
    <w:rPr>
      <w:rFonts w:ascii="Arial Narrow" w:hAnsi="Arial Narrow" w:cs="Arial"/>
      <w:b/>
      <w:bCs/>
      <w:kern w:val="1"/>
      <w:sz w:val="28"/>
      <w:szCs w:val="28"/>
      <w:lang w:val="fr-FR"/>
    </w:rPr>
  </w:style>
  <w:style w:type="character" w:customStyle="1" w:styleId="Titre3-1Car">
    <w:name w:val="Titre 3-1 Car"/>
    <w:rsid w:val="0005679E"/>
    <w:rPr>
      <w:rFonts w:ascii="Arial Narrow" w:hAnsi="Arial Narrow" w:cs="Arial Narrow"/>
      <w:b/>
      <w:sz w:val="24"/>
      <w:szCs w:val="24"/>
      <w:lang w:val="fr-FR"/>
    </w:rPr>
  </w:style>
  <w:style w:type="character" w:customStyle="1" w:styleId="Titre1-2Car">
    <w:name w:val="Titre 1-2 Car"/>
    <w:rsid w:val="0005679E"/>
    <w:rPr>
      <w:rFonts w:ascii="Arial Narrow" w:hAnsi="Arial Narrow" w:cs="Arial Narrow"/>
      <w:b/>
      <w:sz w:val="32"/>
      <w:szCs w:val="32"/>
      <w:lang w:val="fr-FR"/>
    </w:rPr>
  </w:style>
  <w:style w:type="character" w:customStyle="1" w:styleId="Titre1-3Car">
    <w:name w:val="Titre 1-3 Car"/>
    <w:rsid w:val="0005679E"/>
    <w:rPr>
      <w:rFonts w:ascii="Arial Narrow" w:hAnsi="Arial Narrow" w:cs="Arial Narrow"/>
      <w:b/>
      <w:sz w:val="24"/>
      <w:lang w:val="fr-FR"/>
    </w:rPr>
  </w:style>
  <w:style w:type="character" w:customStyle="1" w:styleId="Titre2-3Car">
    <w:name w:val="Titre 2-3 Car"/>
    <w:rsid w:val="0005679E"/>
    <w:rPr>
      <w:rFonts w:ascii="Arial Narrow" w:hAnsi="Arial Narrow" w:cs="Arial Narrow"/>
      <w:b/>
      <w:sz w:val="24"/>
      <w:lang w:val="fr-FR"/>
    </w:rPr>
  </w:style>
  <w:style w:type="character" w:customStyle="1" w:styleId="Caractresdenumrotation">
    <w:name w:val="Caractères de numérotation"/>
    <w:rsid w:val="0005679E"/>
  </w:style>
  <w:style w:type="character" w:customStyle="1" w:styleId="Puces">
    <w:name w:val="Puces"/>
    <w:rsid w:val="0005679E"/>
    <w:rPr>
      <w:rFonts w:ascii="OpenSymbol" w:eastAsia="OpenSymbol" w:hAnsi="OpenSymbol" w:cs="OpenSymbol"/>
    </w:rPr>
  </w:style>
  <w:style w:type="paragraph" w:customStyle="1" w:styleId="Titre20">
    <w:name w:val="Titre2"/>
    <w:basedOn w:val="Normal"/>
    <w:next w:val="Corpsdetexte"/>
    <w:rsid w:val="0005679E"/>
    <w:pPr>
      <w:keepNext/>
      <w:spacing w:before="240" w:after="120"/>
    </w:pPr>
    <w:rPr>
      <w:rFonts w:ascii="Liberation Sans" w:eastAsia="Droid Sans Fallback" w:hAnsi="Liberation Sans" w:cs="FreeSans"/>
      <w:sz w:val="28"/>
      <w:szCs w:val="28"/>
    </w:rPr>
  </w:style>
  <w:style w:type="paragraph" w:styleId="Corpsdetexte">
    <w:name w:val="Body Text"/>
    <w:basedOn w:val="Normal"/>
    <w:link w:val="CorpsdetexteCar"/>
    <w:rsid w:val="0005679E"/>
    <w:pPr>
      <w:jc w:val="left"/>
    </w:pPr>
    <w:rPr>
      <w:rFonts w:ascii="Arial" w:hAnsi="Arial" w:cs="Arial"/>
      <w:b/>
      <w:sz w:val="32"/>
    </w:rPr>
  </w:style>
  <w:style w:type="character" w:customStyle="1" w:styleId="CorpsdetexteCar">
    <w:name w:val="Corps de texte Car"/>
    <w:basedOn w:val="Policepardfaut"/>
    <w:link w:val="Corpsdetexte"/>
    <w:rsid w:val="0005679E"/>
    <w:rPr>
      <w:rFonts w:ascii="Arial" w:eastAsia="Times New Roman" w:hAnsi="Arial" w:cs="Arial"/>
      <w:b/>
      <w:sz w:val="32"/>
      <w:szCs w:val="20"/>
      <w:lang w:val="fr-FR" w:eastAsia="zh-CN"/>
    </w:rPr>
  </w:style>
  <w:style w:type="paragraph" w:styleId="Liste">
    <w:name w:val="List"/>
    <w:basedOn w:val="Corpsdetexte"/>
    <w:rsid w:val="0005679E"/>
    <w:rPr>
      <w:rFonts w:cs="FreeSans"/>
    </w:rPr>
  </w:style>
  <w:style w:type="paragraph" w:styleId="Lgende">
    <w:name w:val="caption"/>
    <w:basedOn w:val="Normal"/>
    <w:qFormat/>
    <w:rsid w:val="0005679E"/>
    <w:pPr>
      <w:suppressLineNumbers/>
      <w:spacing w:before="120" w:after="120"/>
    </w:pPr>
    <w:rPr>
      <w:rFonts w:cs="FreeSans"/>
      <w:i/>
      <w:iCs/>
      <w:szCs w:val="24"/>
    </w:rPr>
  </w:style>
  <w:style w:type="paragraph" w:customStyle="1" w:styleId="Index">
    <w:name w:val="Index"/>
    <w:basedOn w:val="Normal"/>
    <w:rsid w:val="0005679E"/>
    <w:pPr>
      <w:suppressLineNumbers/>
    </w:pPr>
    <w:rPr>
      <w:rFonts w:cs="FreeSans"/>
    </w:rPr>
  </w:style>
  <w:style w:type="paragraph" w:customStyle="1" w:styleId="Titre10">
    <w:name w:val="Titre1"/>
    <w:basedOn w:val="Titre1"/>
    <w:next w:val="Normal"/>
    <w:rsid w:val="0005679E"/>
    <w:pPr>
      <w:pBdr>
        <w:top w:val="single" w:sz="4" w:space="1" w:color="000000"/>
        <w:left w:val="single" w:sz="4" w:space="4" w:color="000000"/>
        <w:bottom w:val="single" w:sz="4" w:space="1" w:color="000000"/>
        <w:right w:val="single" w:sz="4" w:space="4" w:color="000000"/>
      </w:pBdr>
      <w:tabs>
        <w:tab w:val="clear" w:pos="0"/>
      </w:tabs>
      <w:ind w:left="0" w:firstLine="0"/>
      <w:jc w:val="center"/>
    </w:pPr>
    <w:rPr>
      <w:rFonts w:ascii="Arial Narrow" w:hAnsi="Arial Narrow" w:cs="Arial Narrow"/>
      <w:color w:val="000000"/>
    </w:rPr>
  </w:style>
  <w:style w:type="paragraph" w:styleId="Notedebasdepage">
    <w:name w:val="footnote text"/>
    <w:basedOn w:val="Normal"/>
    <w:link w:val="NotedebasdepageCar"/>
    <w:rsid w:val="0005679E"/>
    <w:rPr>
      <w:sz w:val="20"/>
    </w:rPr>
  </w:style>
  <w:style w:type="character" w:customStyle="1" w:styleId="NotedebasdepageCar">
    <w:name w:val="Note de bas de page Car"/>
    <w:basedOn w:val="Policepardfaut"/>
    <w:link w:val="Notedebasdepage"/>
    <w:rsid w:val="0005679E"/>
    <w:rPr>
      <w:rFonts w:ascii="Times New Roman" w:eastAsia="Times New Roman" w:hAnsi="Times New Roman" w:cs="Times New Roman"/>
      <w:sz w:val="20"/>
      <w:szCs w:val="20"/>
      <w:lang w:val="fr-FR" w:eastAsia="zh-CN"/>
    </w:rPr>
  </w:style>
  <w:style w:type="paragraph" w:customStyle="1" w:styleId="Outline2">
    <w:name w:val="Outline2"/>
    <w:basedOn w:val="Normal"/>
    <w:rsid w:val="0005679E"/>
    <w:pPr>
      <w:spacing w:before="240"/>
    </w:pPr>
    <w:rPr>
      <w:kern w:val="1"/>
      <w:lang w:val="en-US"/>
    </w:rPr>
  </w:style>
  <w:style w:type="paragraph" w:styleId="TM1">
    <w:name w:val="toc 1"/>
    <w:basedOn w:val="Normal"/>
    <w:next w:val="Normal"/>
    <w:uiPriority w:val="39"/>
    <w:rsid w:val="0005679E"/>
    <w:pPr>
      <w:spacing w:before="120" w:after="120"/>
      <w:jc w:val="left"/>
    </w:pPr>
    <w:rPr>
      <w:rFonts w:ascii="Calibri" w:hAnsi="Calibri" w:cs="Calibri"/>
      <w:b/>
      <w:bCs/>
      <w:caps/>
      <w:sz w:val="20"/>
    </w:rPr>
  </w:style>
  <w:style w:type="paragraph" w:styleId="En-tte">
    <w:name w:val="header"/>
    <w:basedOn w:val="Normal"/>
    <w:link w:val="En-tteCar1"/>
    <w:rsid w:val="0005679E"/>
    <w:pPr>
      <w:tabs>
        <w:tab w:val="center" w:pos="4536"/>
        <w:tab w:val="right" w:pos="9072"/>
      </w:tabs>
    </w:pPr>
  </w:style>
  <w:style w:type="character" w:customStyle="1" w:styleId="En-tteCar1">
    <w:name w:val="En-tête Car1"/>
    <w:basedOn w:val="Policepardfaut"/>
    <w:link w:val="En-tte"/>
    <w:rsid w:val="0005679E"/>
    <w:rPr>
      <w:rFonts w:ascii="Times New Roman" w:eastAsia="Times New Roman" w:hAnsi="Times New Roman" w:cs="Times New Roman"/>
      <w:sz w:val="24"/>
      <w:szCs w:val="20"/>
      <w:lang w:val="fr-FR" w:eastAsia="zh-CN"/>
    </w:rPr>
  </w:style>
  <w:style w:type="paragraph" w:styleId="Retraitcorpsdetexte">
    <w:name w:val="Body Text Indent"/>
    <w:basedOn w:val="Normal"/>
    <w:link w:val="RetraitcorpsdetexteCar"/>
    <w:rsid w:val="0005679E"/>
    <w:pPr>
      <w:spacing w:after="120"/>
      <w:ind w:left="283"/>
    </w:pPr>
  </w:style>
  <w:style w:type="character" w:customStyle="1" w:styleId="RetraitcorpsdetexteCar">
    <w:name w:val="Retrait corps de texte Car"/>
    <w:basedOn w:val="Policepardfaut"/>
    <w:link w:val="Retraitcorpsdetexte"/>
    <w:rsid w:val="0005679E"/>
    <w:rPr>
      <w:rFonts w:ascii="Times New Roman" w:eastAsia="Times New Roman" w:hAnsi="Times New Roman" w:cs="Times New Roman"/>
      <w:sz w:val="24"/>
      <w:szCs w:val="20"/>
      <w:lang w:val="fr-FR" w:eastAsia="zh-CN"/>
    </w:rPr>
  </w:style>
  <w:style w:type="paragraph" w:customStyle="1" w:styleId="Retraitcorpsdetexte21">
    <w:name w:val="Retrait corps de texte 21"/>
    <w:basedOn w:val="Normal"/>
    <w:rsid w:val="0005679E"/>
    <w:pPr>
      <w:spacing w:after="120" w:line="480" w:lineRule="auto"/>
      <w:ind w:left="283"/>
    </w:pPr>
  </w:style>
  <w:style w:type="paragraph" w:customStyle="1" w:styleId="Retraitcorpsdetexte31">
    <w:name w:val="Retrait corps de texte 31"/>
    <w:basedOn w:val="Normal"/>
    <w:rsid w:val="0005679E"/>
    <w:pPr>
      <w:spacing w:after="120"/>
      <w:ind w:left="283"/>
    </w:pPr>
    <w:rPr>
      <w:sz w:val="16"/>
      <w:szCs w:val="16"/>
    </w:rPr>
  </w:style>
  <w:style w:type="paragraph" w:customStyle="1" w:styleId="Outline">
    <w:name w:val="Outline"/>
    <w:basedOn w:val="Normal"/>
    <w:rsid w:val="0005679E"/>
    <w:pPr>
      <w:spacing w:before="240"/>
      <w:jc w:val="left"/>
    </w:pPr>
    <w:rPr>
      <w:kern w:val="1"/>
      <w:lang w:val="en-US"/>
    </w:rPr>
  </w:style>
  <w:style w:type="paragraph" w:customStyle="1" w:styleId="Corpsdetexte21">
    <w:name w:val="Corps de texte 21"/>
    <w:basedOn w:val="Normal"/>
    <w:rsid w:val="0005679E"/>
    <w:pPr>
      <w:spacing w:after="120" w:line="480" w:lineRule="auto"/>
      <w:jc w:val="left"/>
    </w:pPr>
    <w:rPr>
      <w:sz w:val="20"/>
    </w:rPr>
  </w:style>
  <w:style w:type="paragraph" w:styleId="Pieddepage">
    <w:name w:val="footer"/>
    <w:basedOn w:val="Normal"/>
    <w:link w:val="PieddepageCar1"/>
    <w:uiPriority w:val="99"/>
    <w:rsid w:val="0005679E"/>
    <w:pPr>
      <w:tabs>
        <w:tab w:val="center" w:pos="4536"/>
        <w:tab w:val="right" w:pos="9072"/>
      </w:tabs>
    </w:pPr>
  </w:style>
  <w:style w:type="character" w:customStyle="1" w:styleId="PieddepageCar1">
    <w:name w:val="Pied de page Car1"/>
    <w:basedOn w:val="Policepardfaut"/>
    <w:link w:val="Pieddepage"/>
    <w:rsid w:val="0005679E"/>
    <w:rPr>
      <w:rFonts w:ascii="Times New Roman" w:eastAsia="Times New Roman" w:hAnsi="Times New Roman" w:cs="Times New Roman"/>
      <w:sz w:val="24"/>
      <w:szCs w:val="20"/>
      <w:lang w:val="fr-FR" w:eastAsia="zh-CN"/>
    </w:rPr>
  </w:style>
  <w:style w:type="paragraph" w:styleId="Index1">
    <w:name w:val="index 1"/>
    <w:basedOn w:val="Normal"/>
    <w:next w:val="Normal"/>
    <w:rsid w:val="0005679E"/>
    <w:pPr>
      <w:ind w:left="240" w:hanging="240"/>
    </w:pPr>
  </w:style>
  <w:style w:type="paragraph" w:styleId="Titreindex">
    <w:name w:val="index heading"/>
    <w:basedOn w:val="Normal"/>
    <w:next w:val="Index1"/>
    <w:rsid w:val="0005679E"/>
    <w:pPr>
      <w:jc w:val="left"/>
    </w:pPr>
  </w:style>
  <w:style w:type="paragraph" w:customStyle="1" w:styleId="Corpsdetexte31">
    <w:name w:val="Corps de texte 31"/>
    <w:basedOn w:val="Normal"/>
    <w:rsid w:val="0005679E"/>
    <w:rPr>
      <w:rFonts w:ascii="Verdana" w:hAnsi="Verdana" w:cs="Verdana"/>
      <w:color w:val="0000FF"/>
    </w:rPr>
  </w:style>
  <w:style w:type="paragraph" w:customStyle="1" w:styleId="Commentaire1">
    <w:name w:val="Commentaire1"/>
    <w:basedOn w:val="Normal"/>
    <w:rsid w:val="0005679E"/>
    <w:rPr>
      <w:sz w:val="20"/>
    </w:rPr>
  </w:style>
  <w:style w:type="paragraph" w:styleId="Textedebulles">
    <w:name w:val="Balloon Text"/>
    <w:basedOn w:val="Normal"/>
    <w:link w:val="TextedebullesCar"/>
    <w:rsid w:val="0005679E"/>
    <w:rPr>
      <w:rFonts w:ascii="Tahoma" w:hAnsi="Tahoma" w:cs="Tahoma"/>
      <w:sz w:val="16"/>
      <w:szCs w:val="16"/>
    </w:rPr>
  </w:style>
  <w:style w:type="character" w:customStyle="1" w:styleId="TextedebullesCar">
    <w:name w:val="Texte de bulles Car"/>
    <w:basedOn w:val="Policepardfaut"/>
    <w:link w:val="Textedebulles"/>
    <w:rsid w:val="0005679E"/>
    <w:rPr>
      <w:rFonts w:ascii="Tahoma" w:eastAsia="Times New Roman" w:hAnsi="Tahoma" w:cs="Tahoma"/>
      <w:sz w:val="16"/>
      <w:szCs w:val="16"/>
      <w:lang w:val="fr-FR" w:eastAsia="zh-CN"/>
    </w:rPr>
  </w:style>
  <w:style w:type="paragraph" w:customStyle="1" w:styleId="Normal11ptGrasAvant12pt">
    <w:name w:val="Normal + 11 pt.Gras.Avant : 12 pt"/>
    <w:basedOn w:val="Normal"/>
    <w:rsid w:val="0005679E"/>
    <w:pPr>
      <w:spacing w:before="120"/>
      <w:jc w:val="left"/>
    </w:pPr>
    <w:rPr>
      <w:b/>
      <w:sz w:val="22"/>
    </w:rPr>
  </w:style>
  <w:style w:type="paragraph" w:customStyle="1" w:styleId="Normaltiret">
    <w:name w:val="Normal tiret"/>
    <w:basedOn w:val="Normal"/>
    <w:rsid w:val="0005679E"/>
    <w:pPr>
      <w:spacing w:before="120"/>
    </w:pPr>
    <w:rPr>
      <w:sz w:val="22"/>
    </w:rPr>
  </w:style>
  <w:style w:type="paragraph" w:styleId="Commentaire">
    <w:name w:val="annotation text"/>
    <w:basedOn w:val="Normal"/>
    <w:link w:val="CommentaireCar"/>
    <w:unhideWhenUsed/>
    <w:rsid w:val="0005679E"/>
    <w:rPr>
      <w:sz w:val="20"/>
    </w:rPr>
  </w:style>
  <w:style w:type="character" w:customStyle="1" w:styleId="CommentaireCar">
    <w:name w:val="Commentaire Car"/>
    <w:basedOn w:val="Policepardfaut"/>
    <w:link w:val="Commentaire"/>
    <w:rsid w:val="0005679E"/>
    <w:rPr>
      <w:rFonts w:ascii="Times New Roman" w:eastAsia="Times New Roman" w:hAnsi="Times New Roman" w:cs="Times New Roman"/>
      <w:sz w:val="20"/>
      <w:szCs w:val="20"/>
      <w:lang w:val="fr-FR" w:eastAsia="zh-CN"/>
    </w:rPr>
  </w:style>
  <w:style w:type="paragraph" w:styleId="Objetducommentaire">
    <w:name w:val="annotation subject"/>
    <w:basedOn w:val="Commentaire1"/>
    <w:next w:val="Commentaire1"/>
    <w:link w:val="ObjetducommentaireCar"/>
    <w:rsid w:val="0005679E"/>
    <w:rPr>
      <w:b/>
      <w:bCs/>
    </w:rPr>
  </w:style>
  <w:style w:type="character" w:customStyle="1" w:styleId="ObjetducommentaireCar">
    <w:name w:val="Objet du commentaire Car"/>
    <w:basedOn w:val="CommentaireCar"/>
    <w:link w:val="Objetducommentaire"/>
    <w:rsid w:val="0005679E"/>
    <w:rPr>
      <w:rFonts w:ascii="Times New Roman" w:eastAsia="Times New Roman" w:hAnsi="Times New Roman" w:cs="Times New Roman"/>
      <w:b/>
      <w:bCs/>
      <w:sz w:val="20"/>
      <w:szCs w:val="20"/>
      <w:lang w:val="fr-FR" w:eastAsia="zh-CN"/>
    </w:rPr>
  </w:style>
  <w:style w:type="paragraph" w:customStyle="1" w:styleId="Section">
    <w:name w:val="Section"/>
    <w:basedOn w:val="Normal"/>
    <w:rsid w:val="0005679E"/>
    <w:pPr>
      <w:widowControl w:val="0"/>
      <w:jc w:val="center"/>
    </w:pPr>
    <w:rPr>
      <w:rFonts w:ascii="Arial" w:hAnsi="Arial" w:cs="Arial"/>
      <w:b/>
      <w:sz w:val="28"/>
    </w:rPr>
  </w:style>
  <w:style w:type="paragraph" w:customStyle="1" w:styleId="TIT3">
    <w:name w:val="TIT 3"/>
    <w:basedOn w:val="Normal"/>
    <w:rsid w:val="0005679E"/>
    <w:rPr>
      <w:rFonts w:ascii="TimesNewRomanPS" w:hAnsi="TimesNewRomanPS" w:cs="TimesNewRomanPS"/>
      <w:color w:val="000000"/>
      <w:sz w:val="20"/>
      <w:u w:val="single"/>
    </w:rPr>
  </w:style>
  <w:style w:type="paragraph" w:customStyle="1" w:styleId="PAR1">
    <w:name w:val="PAR 1"/>
    <w:basedOn w:val="Normal"/>
    <w:rsid w:val="0005679E"/>
    <w:pPr>
      <w:overflowPunct w:val="0"/>
      <w:autoSpaceDE w:val="0"/>
      <w:ind w:left="709"/>
      <w:textAlignment w:val="baseline"/>
    </w:pPr>
    <w:rPr>
      <w:rFonts w:ascii="Times" w:hAnsi="Times" w:cs="Times"/>
      <w:sz w:val="20"/>
    </w:rPr>
  </w:style>
  <w:style w:type="paragraph" w:styleId="Sous-titre">
    <w:name w:val="Subtitle"/>
    <w:basedOn w:val="Normal"/>
    <w:next w:val="Normal"/>
    <w:link w:val="Sous-titreCar1"/>
    <w:qFormat/>
    <w:rsid w:val="0005679E"/>
    <w:pPr>
      <w:spacing w:after="60"/>
      <w:jc w:val="center"/>
    </w:pPr>
    <w:rPr>
      <w:rFonts w:ascii="Cambria" w:hAnsi="Cambria" w:cs="Cambria"/>
      <w:szCs w:val="24"/>
    </w:rPr>
  </w:style>
  <w:style w:type="character" w:customStyle="1" w:styleId="Sous-titreCar1">
    <w:name w:val="Sous-titre Car1"/>
    <w:basedOn w:val="Policepardfaut"/>
    <w:link w:val="Sous-titre"/>
    <w:rsid w:val="0005679E"/>
    <w:rPr>
      <w:rFonts w:ascii="Cambria" w:eastAsia="Times New Roman" w:hAnsi="Cambria" w:cs="Cambria"/>
      <w:sz w:val="24"/>
      <w:szCs w:val="24"/>
      <w:lang w:val="fr-FR" w:eastAsia="zh-CN"/>
    </w:rPr>
  </w:style>
  <w:style w:type="paragraph" w:customStyle="1" w:styleId="Titre1-1">
    <w:name w:val="Titre 1-1"/>
    <w:basedOn w:val="Titre1"/>
    <w:rsid w:val="0005679E"/>
    <w:pPr>
      <w:tabs>
        <w:tab w:val="clear" w:pos="0"/>
      </w:tabs>
      <w:ind w:left="0" w:firstLine="0"/>
      <w:jc w:val="center"/>
    </w:pPr>
    <w:rPr>
      <w:rFonts w:ascii="Arial Narrow" w:hAnsi="Arial Narrow" w:cs="Arial Narrow"/>
    </w:rPr>
  </w:style>
  <w:style w:type="paragraph" w:customStyle="1" w:styleId="Titre2-1">
    <w:name w:val="Titre 2-1"/>
    <w:basedOn w:val="Titre1"/>
    <w:rsid w:val="0005679E"/>
    <w:pPr>
      <w:tabs>
        <w:tab w:val="clear" w:pos="0"/>
        <w:tab w:val="num" w:pos="720"/>
      </w:tabs>
      <w:spacing w:before="360" w:after="0"/>
      <w:ind w:left="720" w:hanging="360"/>
    </w:pPr>
    <w:rPr>
      <w:rFonts w:ascii="Arial Narrow" w:hAnsi="Arial Narrow" w:cs="Arial Narrow"/>
      <w:sz w:val="28"/>
      <w:szCs w:val="28"/>
    </w:rPr>
  </w:style>
  <w:style w:type="paragraph" w:customStyle="1" w:styleId="Titre3-1">
    <w:name w:val="Titre 3-1"/>
    <w:basedOn w:val="Normal"/>
    <w:rsid w:val="0005679E"/>
    <w:pPr>
      <w:spacing w:before="240"/>
      <w:ind w:left="426"/>
    </w:pPr>
    <w:rPr>
      <w:rFonts w:ascii="Arial Narrow" w:hAnsi="Arial Narrow" w:cs="Arial Narrow"/>
      <w:b/>
      <w:szCs w:val="24"/>
    </w:rPr>
  </w:style>
  <w:style w:type="paragraph" w:styleId="Paragraphedeliste">
    <w:name w:val="List Paragraph"/>
    <w:basedOn w:val="Normal"/>
    <w:uiPriority w:val="34"/>
    <w:qFormat/>
    <w:rsid w:val="0005679E"/>
    <w:pPr>
      <w:ind w:left="720"/>
    </w:pPr>
  </w:style>
  <w:style w:type="paragraph" w:customStyle="1" w:styleId="Titre1-2">
    <w:name w:val="Titre 1-2"/>
    <w:basedOn w:val="Normal"/>
    <w:rsid w:val="0005679E"/>
    <w:pPr>
      <w:jc w:val="center"/>
    </w:pPr>
    <w:rPr>
      <w:rFonts w:ascii="Arial Narrow" w:hAnsi="Arial Narrow" w:cs="Arial Narrow"/>
      <w:b/>
      <w:sz w:val="32"/>
      <w:szCs w:val="32"/>
    </w:rPr>
  </w:style>
  <w:style w:type="paragraph" w:customStyle="1" w:styleId="Titre1-3">
    <w:name w:val="Titre 1-3"/>
    <w:basedOn w:val="Normal"/>
    <w:rsid w:val="0005679E"/>
    <w:pPr>
      <w:tabs>
        <w:tab w:val="num" w:pos="525"/>
      </w:tabs>
      <w:ind w:left="525" w:hanging="525"/>
    </w:pPr>
    <w:rPr>
      <w:rFonts w:ascii="Arial Narrow" w:hAnsi="Arial Narrow" w:cs="Arial Narrow"/>
      <w:b/>
    </w:rPr>
  </w:style>
  <w:style w:type="paragraph" w:customStyle="1" w:styleId="Titre2-3">
    <w:name w:val="Titre 2-3"/>
    <w:basedOn w:val="Normal"/>
    <w:rsid w:val="0005679E"/>
    <w:pPr>
      <w:tabs>
        <w:tab w:val="num" w:pos="360"/>
      </w:tabs>
      <w:ind w:left="360" w:hanging="360"/>
    </w:pPr>
    <w:rPr>
      <w:rFonts w:ascii="Arial Narrow" w:hAnsi="Arial Narrow" w:cs="Arial Narrow"/>
      <w:b/>
    </w:rPr>
  </w:style>
  <w:style w:type="paragraph" w:styleId="TM2">
    <w:name w:val="toc 2"/>
    <w:basedOn w:val="Normal"/>
    <w:next w:val="Normal"/>
    <w:uiPriority w:val="39"/>
    <w:rsid w:val="0005679E"/>
    <w:pPr>
      <w:ind w:left="240"/>
      <w:jc w:val="left"/>
    </w:pPr>
    <w:rPr>
      <w:rFonts w:ascii="Calibri" w:hAnsi="Calibri" w:cs="Calibri"/>
      <w:smallCaps/>
      <w:sz w:val="20"/>
    </w:rPr>
  </w:style>
  <w:style w:type="paragraph" w:styleId="TM3">
    <w:name w:val="toc 3"/>
    <w:basedOn w:val="Normal"/>
    <w:next w:val="Normal"/>
    <w:uiPriority w:val="39"/>
    <w:rsid w:val="0005679E"/>
    <w:pPr>
      <w:ind w:left="480"/>
      <w:jc w:val="left"/>
    </w:pPr>
    <w:rPr>
      <w:rFonts w:ascii="Calibri" w:hAnsi="Calibri" w:cs="Calibri"/>
      <w:i/>
      <w:iCs/>
      <w:sz w:val="20"/>
    </w:rPr>
  </w:style>
  <w:style w:type="paragraph" w:styleId="TM4">
    <w:name w:val="toc 4"/>
    <w:basedOn w:val="Normal"/>
    <w:next w:val="Normal"/>
    <w:rsid w:val="0005679E"/>
    <w:pPr>
      <w:ind w:left="720"/>
      <w:jc w:val="left"/>
    </w:pPr>
    <w:rPr>
      <w:rFonts w:ascii="Calibri" w:hAnsi="Calibri" w:cs="Calibri"/>
      <w:sz w:val="18"/>
      <w:szCs w:val="18"/>
    </w:rPr>
  </w:style>
  <w:style w:type="paragraph" w:styleId="TM5">
    <w:name w:val="toc 5"/>
    <w:basedOn w:val="Normal"/>
    <w:next w:val="Normal"/>
    <w:rsid w:val="0005679E"/>
    <w:pPr>
      <w:ind w:left="960"/>
      <w:jc w:val="left"/>
    </w:pPr>
    <w:rPr>
      <w:rFonts w:ascii="Calibri" w:hAnsi="Calibri" w:cs="Calibri"/>
      <w:sz w:val="18"/>
      <w:szCs w:val="18"/>
    </w:rPr>
  </w:style>
  <w:style w:type="paragraph" w:styleId="TM6">
    <w:name w:val="toc 6"/>
    <w:basedOn w:val="Normal"/>
    <w:next w:val="Normal"/>
    <w:rsid w:val="0005679E"/>
    <w:pPr>
      <w:ind w:left="1200"/>
      <w:jc w:val="left"/>
    </w:pPr>
    <w:rPr>
      <w:rFonts w:ascii="Calibri" w:hAnsi="Calibri" w:cs="Calibri"/>
      <w:sz w:val="18"/>
      <w:szCs w:val="18"/>
    </w:rPr>
  </w:style>
  <w:style w:type="paragraph" w:styleId="TM7">
    <w:name w:val="toc 7"/>
    <w:basedOn w:val="Normal"/>
    <w:next w:val="Normal"/>
    <w:rsid w:val="0005679E"/>
    <w:pPr>
      <w:ind w:left="1440"/>
      <w:jc w:val="left"/>
    </w:pPr>
    <w:rPr>
      <w:rFonts w:ascii="Calibri" w:hAnsi="Calibri" w:cs="Calibri"/>
      <w:sz w:val="18"/>
      <w:szCs w:val="18"/>
    </w:rPr>
  </w:style>
  <w:style w:type="paragraph" w:styleId="TM8">
    <w:name w:val="toc 8"/>
    <w:basedOn w:val="Normal"/>
    <w:next w:val="Normal"/>
    <w:rsid w:val="0005679E"/>
    <w:pPr>
      <w:ind w:left="1680"/>
      <w:jc w:val="left"/>
    </w:pPr>
    <w:rPr>
      <w:rFonts w:ascii="Calibri" w:hAnsi="Calibri" w:cs="Calibri"/>
      <w:sz w:val="18"/>
      <w:szCs w:val="18"/>
    </w:rPr>
  </w:style>
  <w:style w:type="paragraph" w:styleId="TM9">
    <w:name w:val="toc 9"/>
    <w:basedOn w:val="Normal"/>
    <w:next w:val="Normal"/>
    <w:rsid w:val="0005679E"/>
    <w:pPr>
      <w:ind w:left="1920"/>
      <w:jc w:val="left"/>
    </w:pPr>
    <w:rPr>
      <w:rFonts w:ascii="Calibri" w:hAnsi="Calibri" w:cs="Calibri"/>
      <w:sz w:val="18"/>
      <w:szCs w:val="18"/>
    </w:rPr>
  </w:style>
  <w:style w:type="paragraph" w:customStyle="1" w:styleId="BTCBodyText">
    <w:name w:val="BTC Body Text"/>
    <w:basedOn w:val="Normal"/>
    <w:rsid w:val="0005679E"/>
    <w:pPr>
      <w:widowControl w:val="0"/>
      <w:spacing w:after="120"/>
    </w:pPr>
    <w:rPr>
      <w:rFonts w:ascii="Arial" w:hAnsi="Arial" w:cs="Arial"/>
      <w:kern w:val="1"/>
      <w:sz w:val="20"/>
      <w:lang w:val="en-GB"/>
    </w:rPr>
  </w:style>
  <w:style w:type="paragraph" w:customStyle="1" w:styleId="BriefTekst">
    <w:name w:val="BriefTekst"/>
    <w:basedOn w:val="Normal"/>
    <w:rsid w:val="0005679E"/>
    <w:pPr>
      <w:tabs>
        <w:tab w:val="left" w:pos="1276"/>
        <w:tab w:val="right" w:pos="9072"/>
      </w:tabs>
      <w:overflowPunct w:val="0"/>
      <w:autoSpaceDE w:val="0"/>
      <w:textAlignment w:val="baseline"/>
    </w:pPr>
    <w:rPr>
      <w:rFonts w:ascii="Arial" w:hAnsi="Arial" w:cs="Arial"/>
      <w:sz w:val="22"/>
      <w:szCs w:val="22"/>
      <w:lang w:val="nl-NL"/>
    </w:rPr>
  </w:style>
  <w:style w:type="paragraph" w:customStyle="1" w:styleId="BTCtextCTB">
    <w:name w:val="BTC text CTB"/>
    <w:rsid w:val="0005679E"/>
    <w:pPr>
      <w:suppressAutoHyphens/>
      <w:spacing w:after="0" w:line="100" w:lineRule="atLeast"/>
      <w:ind w:left="1418"/>
      <w:jc w:val="both"/>
    </w:pPr>
    <w:rPr>
      <w:rFonts w:ascii="Garamond" w:eastAsia="Times New Roman" w:hAnsi="Garamond" w:cs="Garamond"/>
      <w:sz w:val="24"/>
      <w:szCs w:val="20"/>
      <w:lang w:val="fr-BE" w:eastAsia="zh-CN"/>
    </w:rPr>
  </w:style>
  <w:style w:type="paragraph" w:customStyle="1" w:styleId="Tabledesmatiresniveau10">
    <w:name w:val="Table des matières niveau 10"/>
    <w:basedOn w:val="Index"/>
    <w:rsid w:val="0005679E"/>
    <w:pPr>
      <w:tabs>
        <w:tab w:val="right" w:leader="dot" w:pos="7091"/>
      </w:tabs>
      <w:ind w:left="2547"/>
    </w:pPr>
  </w:style>
  <w:style w:type="paragraph" w:customStyle="1" w:styleId="Contenudetableau">
    <w:name w:val="Contenu de tableau"/>
    <w:basedOn w:val="Normal"/>
    <w:rsid w:val="0005679E"/>
    <w:pPr>
      <w:suppressLineNumbers/>
    </w:pPr>
  </w:style>
  <w:style w:type="paragraph" w:customStyle="1" w:styleId="Titredetableau">
    <w:name w:val="Titre de tableau"/>
    <w:basedOn w:val="Contenudetableau"/>
    <w:rsid w:val="0005679E"/>
    <w:pPr>
      <w:jc w:val="center"/>
    </w:pPr>
    <w:rPr>
      <w:b/>
      <w:bCs/>
    </w:rPr>
  </w:style>
  <w:style w:type="paragraph" w:customStyle="1" w:styleId="Contenudecadre">
    <w:name w:val="Contenu de cadre"/>
    <w:basedOn w:val="Normal"/>
    <w:rsid w:val="0005679E"/>
  </w:style>
  <w:style w:type="paragraph" w:styleId="Retraitcorpsdetexte2">
    <w:name w:val="Body Text Indent 2"/>
    <w:basedOn w:val="Normal"/>
    <w:link w:val="Retraitcorpsdetexte2Car"/>
    <w:unhideWhenUsed/>
    <w:rsid w:val="001C2D76"/>
    <w:pPr>
      <w:spacing w:after="120" w:line="480" w:lineRule="auto"/>
      <w:ind w:left="283"/>
    </w:pPr>
  </w:style>
  <w:style w:type="character" w:customStyle="1" w:styleId="Retraitcorpsdetexte2Car">
    <w:name w:val="Retrait corps de texte 2 Car"/>
    <w:basedOn w:val="Policepardfaut"/>
    <w:link w:val="Retraitcorpsdetexte2"/>
    <w:rsid w:val="001C2D76"/>
    <w:rPr>
      <w:rFonts w:ascii="Times New Roman" w:eastAsia="Times New Roman" w:hAnsi="Times New Roman" w:cs="Times New Roman"/>
      <w:sz w:val="24"/>
      <w:szCs w:val="20"/>
      <w:lang w:val="fr-FR" w:eastAsia="zh-CN"/>
    </w:rPr>
  </w:style>
  <w:style w:type="paragraph" w:styleId="Corpsdetexte2">
    <w:name w:val="Body Text 2"/>
    <w:basedOn w:val="Normal"/>
    <w:link w:val="Corpsdetexte2Car"/>
    <w:unhideWhenUsed/>
    <w:rsid w:val="001C2D76"/>
    <w:pPr>
      <w:spacing w:after="120" w:line="480" w:lineRule="auto"/>
    </w:pPr>
  </w:style>
  <w:style w:type="character" w:customStyle="1" w:styleId="Corpsdetexte2Car">
    <w:name w:val="Corps de texte 2 Car"/>
    <w:basedOn w:val="Policepardfaut"/>
    <w:link w:val="Corpsdetexte2"/>
    <w:rsid w:val="001C2D76"/>
    <w:rPr>
      <w:rFonts w:ascii="Times New Roman" w:eastAsia="Times New Roman" w:hAnsi="Times New Roman" w:cs="Times New Roman"/>
      <w:sz w:val="24"/>
      <w:szCs w:val="20"/>
      <w:lang w:val="fr-FR" w:eastAsia="zh-CN"/>
    </w:rPr>
  </w:style>
  <w:style w:type="paragraph" w:customStyle="1" w:styleId="ChapterNumber">
    <w:name w:val="ChapterNumber"/>
    <w:basedOn w:val="Normal"/>
    <w:next w:val="Normal"/>
    <w:rsid w:val="00E57EE1"/>
    <w:pPr>
      <w:suppressAutoHyphens w:val="0"/>
      <w:spacing w:after="360"/>
      <w:jc w:val="left"/>
    </w:pPr>
    <w:rPr>
      <w:lang w:eastAsia="en-US"/>
    </w:rPr>
  </w:style>
  <w:style w:type="character" w:styleId="Appelnotedebasdep">
    <w:name w:val="footnote reference"/>
    <w:semiHidden/>
    <w:rsid w:val="00E57EE1"/>
    <w:rPr>
      <w:sz w:val="24"/>
      <w:vertAlign w:val="superscript"/>
    </w:rPr>
  </w:style>
  <w:style w:type="paragraph" w:styleId="Retraitnormal">
    <w:name w:val="Normal Indent"/>
    <w:basedOn w:val="Normal"/>
    <w:rsid w:val="00E57EE1"/>
    <w:pPr>
      <w:suppressAutoHyphens w:val="0"/>
      <w:ind w:left="720"/>
      <w:jc w:val="left"/>
    </w:pPr>
    <w:rPr>
      <w:lang w:eastAsia="en-US"/>
    </w:rPr>
  </w:style>
  <w:style w:type="paragraph" w:customStyle="1" w:styleId="TextBox">
    <w:name w:val="Text Box"/>
    <w:basedOn w:val="Normal"/>
    <w:rsid w:val="00E57EE1"/>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uppressAutoHyphens w:val="0"/>
      <w:spacing w:before="60" w:after="60"/>
      <w:ind w:left="288" w:right="288"/>
    </w:pPr>
    <w:rPr>
      <w:sz w:val="20"/>
      <w:lang w:eastAsia="en-US"/>
    </w:rPr>
  </w:style>
  <w:style w:type="paragraph" w:customStyle="1" w:styleId="TextBoxdots">
    <w:name w:val="Text Box (dots)"/>
    <w:basedOn w:val="Normal"/>
    <w:rsid w:val="00E57EE1"/>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uppressAutoHyphens w:val="0"/>
    </w:pPr>
    <w:rPr>
      <w:sz w:val="22"/>
      <w:lang w:eastAsia="en-US"/>
    </w:rPr>
  </w:style>
  <w:style w:type="paragraph" w:customStyle="1" w:styleId="TextBoxFramed">
    <w:name w:val="Text Box Framed"/>
    <w:basedOn w:val="Normal"/>
    <w:rsid w:val="00E57EE1"/>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uppressAutoHyphens w:val="0"/>
      <w:jc w:val="left"/>
    </w:pPr>
    <w:rPr>
      <w:sz w:val="22"/>
      <w:lang w:eastAsia="en-US"/>
    </w:rPr>
  </w:style>
  <w:style w:type="paragraph" w:customStyle="1" w:styleId="TextBoxUnframed">
    <w:name w:val="Text Box Unframed"/>
    <w:basedOn w:val="Normal"/>
    <w:rsid w:val="00E57EE1"/>
    <w:pPr>
      <w:keepLines/>
      <w:pBdr>
        <w:top w:val="single" w:sz="6" w:space="7" w:color="auto" w:shadow="1"/>
        <w:left w:val="single" w:sz="6" w:space="7" w:color="auto" w:shadow="1"/>
        <w:bottom w:val="single" w:sz="6" w:space="7" w:color="auto" w:shadow="1"/>
        <w:right w:val="single" w:sz="6" w:space="7" w:color="auto" w:shadow="1"/>
      </w:pBdr>
      <w:shd w:val="pct10" w:color="auto" w:fill="auto"/>
      <w:suppressAutoHyphens w:val="0"/>
      <w:jc w:val="left"/>
    </w:pPr>
    <w:rPr>
      <w:sz w:val="22"/>
      <w:lang w:eastAsia="en-US"/>
    </w:rPr>
  </w:style>
  <w:style w:type="paragraph" w:customStyle="1" w:styleId="Heading1a">
    <w:name w:val="Heading 1a"/>
    <w:basedOn w:val="Titre1"/>
    <w:next w:val="BankNormal"/>
    <w:rsid w:val="00E57EE1"/>
    <w:pPr>
      <w:keepLines/>
      <w:tabs>
        <w:tab w:val="clear" w:pos="0"/>
      </w:tabs>
      <w:suppressAutoHyphens w:val="0"/>
      <w:spacing w:before="720" w:after="240"/>
      <w:ind w:left="0" w:firstLine="0"/>
      <w:jc w:val="center"/>
      <w:outlineLvl w:val="9"/>
    </w:pPr>
    <w:rPr>
      <w:rFonts w:ascii="Times New Roman Bold" w:hAnsi="Times New Roman Bold" w:cs="Times New Roman"/>
      <w:bCs w:val="0"/>
      <w:kern w:val="0"/>
      <w:szCs w:val="20"/>
      <w:lang w:eastAsia="en-US"/>
    </w:rPr>
  </w:style>
  <w:style w:type="character" w:customStyle="1" w:styleId="TextedemacroCar">
    <w:name w:val="Texte de macro Car"/>
    <w:basedOn w:val="Policepardfaut"/>
    <w:link w:val="Textedemacro"/>
    <w:semiHidden/>
    <w:rsid w:val="00E57EE1"/>
    <w:rPr>
      <w:rFonts w:ascii="Times New Roman" w:eastAsia="Times New Roman" w:hAnsi="Times New Roman" w:cs="Times New Roman"/>
      <w:sz w:val="24"/>
      <w:szCs w:val="20"/>
      <w:lang w:eastAsia="fr-FR"/>
    </w:rPr>
  </w:style>
  <w:style w:type="paragraph" w:styleId="Textedemacro">
    <w:name w:val="macro"/>
    <w:link w:val="TextedemacroCar"/>
    <w:semiHidden/>
    <w:rsid w:val="00E57EE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eastAsia="fr-FR"/>
    </w:rPr>
  </w:style>
  <w:style w:type="paragraph" w:customStyle="1" w:styleId="BoxCaption">
    <w:name w:val="Box Caption"/>
    <w:basedOn w:val="TextBox"/>
    <w:rsid w:val="00E57EE1"/>
    <w:pPr>
      <w:framePr w:wrap="auto"/>
    </w:pPr>
    <w:rPr>
      <w:rFonts w:ascii="Arial" w:hAnsi="Arial"/>
      <w:b/>
    </w:rPr>
  </w:style>
  <w:style w:type="paragraph" w:customStyle="1" w:styleId="BulletIndent">
    <w:name w:val="BulletIndent"/>
    <w:basedOn w:val="Retraitnormal"/>
    <w:rsid w:val="00E57EE1"/>
    <w:pPr>
      <w:spacing w:before="100" w:after="100"/>
      <w:ind w:left="2520" w:hanging="360"/>
      <w:jc w:val="both"/>
    </w:pPr>
  </w:style>
  <w:style w:type="paragraph" w:customStyle="1" w:styleId="CaptionBox">
    <w:name w:val="Caption Box"/>
    <w:basedOn w:val="BoxCaption"/>
    <w:rsid w:val="00E57EE1"/>
    <w:pPr>
      <w:framePr w:wrap="auto"/>
    </w:pPr>
  </w:style>
  <w:style w:type="paragraph" w:customStyle="1" w:styleId="FootnoteBullet">
    <w:name w:val="Footnote Bullet"/>
    <w:basedOn w:val="Normal"/>
    <w:rsid w:val="00E57EE1"/>
    <w:pPr>
      <w:keepNext/>
      <w:suppressAutoHyphens w:val="0"/>
      <w:spacing w:after="60"/>
      <w:ind w:left="1080" w:hanging="360"/>
      <w:jc w:val="left"/>
    </w:pPr>
    <w:rPr>
      <w:sz w:val="20"/>
      <w:lang w:eastAsia="en-US"/>
    </w:rPr>
  </w:style>
  <w:style w:type="paragraph" w:customStyle="1" w:styleId="MainBullets">
    <w:name w:val="MainBullets"/>
    <w:basedOn w:val="Normal"/>
    <w:rsid w:val="00E57EE1"/>
    <w:pPr>
      <w:suppressAutoHyphens w:val="0"/>
      <w:spacing w:after="180"/>
      <w:ind w:left="1080" w:hanging="360"/>
    </w:pPr>
    <w:rPr>
      <w:lang w:eastAsia="en-US"/>
    </w:rPr>
  </w:style>
  <w:style w:type="paragraph" w:customStyle="1" w:styleId="TextBoxBullets">
    <w:name w:val="Text Box Bullets"/>
    <w:basedOn w:val="Normal"/>
    <w:rsid w:val="00E57EE1"/>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uppressAutoHyphens w:val="0"/>
      <w:spacing w:before="60" w:after="60"/>
      <w:ind w:left="648" w:right="288" w:hanging="360"/>
    </w:pPr>
    <w:rPr>
      <w:sz w:val="20"/>
      <w:lang w:eastAsia="en-US"/>
    </w:rPr>
  </w:style>
  <w:style w:type="paragraph" w:customStyle="1" w:styleId="TextBoxIndent">
    <w:name w:val="Text Box Indent"/>
    <w:basedOn w:val="TextBox"/>
    <w:rsid w:val="00E57EE1"/>
    <w:pPr>
      <w:framePr w:wrap="auto"/>
      <w:tabs>
        <w:tab w:val="left" w:pos="630"/>
      </w:tabs>
      <w:ind w:left="1080" w:hanging="792"/>
    </w:pPr>
  </w:style>
  <w:style w:type="paragraph" w:styleId="Retraitcorpsdetexte3">
    <w:name w:val="Body Text Indent 3"/>
    <w:basedOn w:val="Normal"/>
    <w:link w:val="Retraitcorpsdetexte3Car"/>
    <w:rsid w:val="00E57EE1"/>
    <w:pPr>
      <w:keepLines/>
      <w:suppressAutoHyphens w:val="0"/>
      <w:ind w:left="706" w:hanging="706"/>
      <w:jc w:val="left"/>
    </w:pPr>
    <w:rPr>
      <w:lang w:eastAsia="en-US"/>
    </w:rPr>
  </w:style>
  <w:style w:type="character" w:customStyle="1" w:styleId="Retraitcorpsdetexte3Car">
    <w:name w:val="Retrait corps de texte 3 Car"/>
    <w:basedOn w:val="Policepardfaut"/>
    <w:link w:val="Retraitcorpsdetexte3"/>
    <w:rsid w:val="00E57EE1"/>
    <w:rPr>
      <w:rFonts w:ascii="Times New Roman" w:eastAsia="Times New Roman" w:hAnsi="Times New Roman" w:cs="Times New Roman"/>
      <w:sz w:val="24"/>
      <w:szCs w:val="20"/>
      <w:lang w:val="fr-FR"/>
    </w:rPr>
  </w:style>
  <w:style w:type="paragraph" w:styleId="Corpsdetexte3">
    <w:name w:val="Body Text 3"/>
    <w:basedOn w:val="Normal"/>
    <w:link w:val="Corpsdetexte3Car"/>
    <w:rsid w:val="00E57EE1"/>
    <w:pPr>
      <w:suppressAutoHyphens w:val="0"/>
      <w:ind w:right="-72"/>
      <w:jc w:val="left"/>
    </w:pPr>
    <w:rPr>
      <w:i/>
      <w:lang w:eastAsia="en-US"/>
    </w:rPr>
  </w:style>
  <w:style w:type="character" w:customStyle="1" w:styleId="Corpsdetexte3Car">
    <w:name w:val="Corps de texte 3 Car"/>
    <w:basedOn w:val="Policepardfaut"/>
    <w:link w:val="Corpsdetexte3"/>
    <w:rsid w:val="00E57EE1"/>
    <w:rPr>
      <w:rFonts w:ascii="Times New Roman" w:eastAsia="Times New Roman" w:hAnsi="Times New Roman" w:cs="Times New Roman"/>
      <w:i/>
      <w:sz w:val="24"/>
      <w:szCs w:val="20"/>
      <w:lang w:val="fr-FR"/>
    </w:rPr>
  </w:style>
  <w:style w:type="paragraph" w:customStyle="1" w:styleId="Normali">
    <w:name w:val="Normal(i)"/>
    <w:basedOn w:val="Normala"/>
    <w:rsid w:val="00E57EE1"/>
    <w:pPr>
      <w:tabs>
        <w:tab w:val="clear" w:pos="1418"/>
        <w:tab w:val="clear" w:pos="3240"/>
        <w:tab w:val="left" w:pos="1843"/>
      </w:tabs>
      <w:ind w:left="0" w:firstLine="0"/>
    </w:pPr>
  </w:style>
  <w:style w:type="paragraph" w:customStyle="1" w:styleId="Normala">
    <w:name w:val="Normal(a)"/>
    <w:basedOn w:val="Normal"/>
    <w:rsid w:val="00E57EE1"/>
    <w:pPr>
      <w:keepLines/>
      <w:tabs>
        <w:tab w:val="left" w:pos="1418"/>
        <w:tab w:val="num" w:pos="3240"/>
      </w:tabs>
      <w:suppressAutoHyphens w:val="0"/>
      <w:spacing w:after="120"/>
      <w:ind w:left="3240" w:hanging="180"/>
    </w:pPr>
    <w:rPr>
      <w:lang w:val="en-GB" w:eastAsia="en-GB"/>
    </w:rPr>
  </w:style>
  <w:style w:type="character" w:customStyle="1" w:styleId="TitreCar1">
    <w:name w:val="Titre Car1"/>
    <w:basedOn w:val="Policepardfaut"/>
    <w:uiPriority w:val="10"/>
    <w:rsid w:val="00E57EE1"/>
    <w:rPr>
      <w:rFonts w:asciiTheme="majorHAnsi" w:eastAsiaTheme="majorEastAsia" w:hAnsiTheme="majorHAnsi" w:cstheme="majorBidi"/>
      <w:color w:val="17365D" w:themeColor="text2" w:themeShade="BF"/>
      <w:spacing w:val="5"/>
      <w:kern w:val="28"/>
      <w:sz w:val="52"/>
      <w:szCs w:val="52"/>
      <w:lang w:val="fr-FR" w:eastAsia="zh-CN"/>
    </w:rPr>
  </w:style>
  <w:style w:type="paragraph" w:styleId="Salutations">
    <w:name w:val="Salutation"/>
    <w:basedOn w:val="Normal"/>
    <w:next w:val="Normal"/>
    <w:link w:val="SalutationsCar"/>
    <w:rsid w:val="00E57EE1"/>
    <w:pPr>
      <w:suppressAutoHyphens w:val="0"/>
      <w:jc w:val="left"/>
    </w:pPr>
    <w:rPr>
      <w:szCs w:val="24"/>
      <w:lang w:val="en-US" w:eastAsia="en-US"/>
    </w:rPr>
  </w:style>
  <w:style w:type="character" w:customStyle="1" w:styleId="SalutationsCar">
    <w:name w:val="Salutations Car"/>
    <w:basedOn w:val="Policepardfaut"/>
    <w:link w:val="Salutations"/>
    <w:rsid w:val="00E57EE1"/>
    <w:rPr>
      <w:rFonts w:ascii="Times New Roman" w:eastAsia="Times New Roman" w:hAnsi="Times New Roman" w:cs="Times New Roman"/>
      <w:sz w:val="24"/>
      <w:szCs w:val="24"/>
    </w:rPr>
  </w:style>
  <w:style w:type="paragraph" w:styleId="Listecontinue">
    <w:name w:val="List Continue"/>
    <w:basedOn w:val="Normal"/>
    <w:rsid w:val="00E57EE1"/>
    <w:pPr>
      <w:suppressAutoHyphens w:val="0"/>
      <w:spacing w:after="120"/>
      <w:ind w:left="283"/>
      <w:jc w:val="left"/>
    </w:pPr>
    <w:rPr>
      <w:szCs w:val="24"/>
      <w:lang w:val="en-US" w:eastAsia="en-US"/>
    </w:rPr>
  </w:style>
  <w:style w:type="paragraph" w:customStyle="1" w:styleId="xl41">
    <w:name w:val="xl41"/>
    <w:basedOn w:val="Normal"/>
    <w:rsid w:val="00E57EE1"/>
    <w:pPr>
      <w:suppressAutoHyphens w:val="0"/>
      <w:spacing w:before="100" w:beforeAutospacing="1" w:after="100" w:afterAutospacing="1"/>
      <w:jc w:val="left"/>
    </w:pPr>
    <w:rPr>
      <w:rFonts w:eastAsia="Arial Unicode MS"/>
      <w:sz w:val="20"/>
      <w:lang w:val="it-IT" w:eastAsia="it-IT"/>
    </w:rPr>
  </w:style>
  <w:style w:type="paragraph" w:styleId="NormalWeb">
    <w:name w:val="Normal (Web)"/>
    <w:basedOn w:val="Normal"/>
    <w:rsid w:val="00E57EE1"/>
    <w:pPr>
      <w:suppressAutoHyphens w:val="0"/>
      <w:spacing w:before="100" w:beforeAutospacing="1" w:after="100" w:afterAutospacing="1"/>
      <w:jc w:val="left"/>
    </w:pPr>
    <w:rPr>
      <w:rFonts w:ascii="Arial Unicode MS" w:eastAsia="Arial Unicode MS" w:hAnsi="Arial Unicode MS" w:cs="Arial Unicode MS"/>
      <w:color w:val="000000"/>
      <w:szCs w:val="24"/>
      <w:lang w:val="en-US" w:eastAsia="en-US"/>
    </w:rPr>
  </w:style>
  <w:style w:type="paragraph" w:styleId="Normalcentr">
    <w:name w:val="Block Text"/>
    <w:basedOn w:val="Normal"/>
    <w:rsid w:val="00E57EE1"/>
    <w:pPr>
      <w:tabs>
        <w:tab w:val="left" w:pos="702"/>
        <w:tab w:val="left" w:pos="1494"/>
      </w:tabs>
      <w:suppressAutoHyphens w:val="0"/>
      <w:ind w:left="702" w:right="-72" w:hanging="702"/>
    </w:pPr>
    <w:rPr>
      <w:szCs w:val="24"/>
      <w:lang w:val="en-GB" w:eastAsia="it-IT"/>
    </w:rPr>
  </w:style>
  <w:style w:type="paragraph" w:customStyle="1" w:styleId="Header3-Paragraph">
    <w:name w:val="Header 3 - Paragraph"/>
    <w:basedOn w:val="Normal"/>
    <w:rsid w:val="00E57EE1"/>
    <w:pPr>
      <w:tabs>
        <w:tab w:val="left" w:pos="504"/>
      </w:tabs>
      <w:suppressAutoHyphens w:val="0"/>
      <w:overflowPunct w:val="0"/>
      <w:autoSpaceDE w:val="0"/>
      <w:autoSpaceDN w:val="0"/>
      <w:adjustRightInd w:val="0"/>
      <w:spacing w:after="200"/>
      <w:ind w:left="504" w:hanging="504"/>
      <w:textAlignment w:val="baseline"/>
    </w:pPr>
    <w:rPr>
      <w:rFonts w:cs="Arial"/>
      <w:szCs w:val="24"/>
      <w:lang w:val="en-US" w:eastAsia="fr-FR"/>
    </w:rPr>
  </w:style>
  <w:style w:type="paragraph" w:customStyle="1" w:styleId="annex">
    <w:name w:val="annex"/>
    <w:basedOn w:val="Normal"/>
    <w:rsid w:val="00E57EE1"/>
    <w:pPr>
      <w:suppressAutoHyphens w:val="0"/>
      <w:jc w:val="center"/>
    </w:pPr>
    <w:rPr>
      <w:b/>
      <w:sz w:val="100"/>
      <w:lang w:eastAsia="en-US"/>
    </w:rPr>
  </w:style>
  <w:style w:type="paragraph" w:customStyle="1" w:styleId="A1-heading1">
    <w:name w:val="A1-heading1"/>
    <w:basedOn w:val="Titre1"/>
    <w:rsid w:val="00E57EE1"/>
    <w:pPr>
      <w:keepLines/>
      <w:tabs>
        <w:tab w:val="clear" w:pos="0"/>
      </w:tabs>
      <w:suppressAutoHyphens w:val="0"/>
      <w:spacing w:after="240"/>
      <w:ind w:left="0" w:firstLine="0"/>
      <w:jc w:val="center"/>
    </w:pPr>
    <w:rPr>
      <w:rFonts w:ascii="Times New Roman Bold" w:hAnsi="Times New Roman Bold" w:cs="Times New Roman"/>
      <w:bCs w:val="0"/>
      <w:kern w:val="0"/>
      <w:szCs w:val="20"/>
      <w:lang w:eastAsia="en-US"/>
    </w:rPr>
  </w:style>
  <w:style w:type="paragraph" w:customStyle="1" w:styleId="A1-heading3">
    <w:name w:val="A1-heading3"/>
    <w:basedOn w:val="Titre3"/>
    <w:rsid w:val="00E57EE1"/>
    <w:pPr>
      <w:keepNext w:val="0"/>
      <w:tabs>
        <w:tab w:val="clear" w:pos="0"/>
      </w:tabs>
      <w:suppressAutoHyphens w:val="0"/>
      <w:spacing w:before="0" w:after="200"/>
      <w:jc w:val="left"/>
    </w:pPr>
    <w:rPr>
      <w:rFonts w:ascii="Times New Roman" w:hAnsi="Times New Roman" w:cs="Times New Roman"/>
      <w:bCs w:val="0"/>
      <w:sz w:val="24"/>
      <w:szCs w:val="20"/>
      <w:lang w:eastAsia="en-US"/>
    </w:rPr>
  </w:style>
  <w:style w:type="paragraph" w:customStyle="1" w:styleId="A1-heading2">
    <w:name w:val="A1-heading2"/>
    <w:basedOn w:val="Titre2"/>
    <w:rsid w:val="00E57EE1"/>
    <w:pPr>
      <w:keepLines/>
      <w:tabs>
        <w:tab w:val="clear" w:pos="0"/>
      </w:tabs>
      <w:suppressAutoHyphens w:val="0"/>
      <w:spacing w:before="240" w:after="240"/>
      <w:ind w:left="0" w:firstLine="0"/>
    </w:pPr>
    <w:rPr>
      <w:rFonts w:ascii="Times New Roman Bold" w:hAnsi="Times New Roman Bold"/>
      <w:b/>
      <w:smallCaps/>
      <w:sz w:val="24"/>
      <w:lang w:eastAsia="en-US"/>
    </w:rPr>
  </w:style>
  <w:style w:type="paragraph" w:customStyle="1" w:styleId="A1-heading4">
    <w:name w:val="A1-heading4"/>
    <w:basedOn w:val="Titre4"/>
    <w:rsid w:val="00E57EE1"/>
    <w:pPr>
      <w:keepNext w:val="0"/>
      <w:keepLines w:val="0"/>
      <w:suppressAutoHyphens w:val="0"/>
      <w:spacing w:before="0" w:after="200"/>
      <w:ind w:left="864" w:hanging="576"/>
      <w:jc w:val="left"/>
    </w:pPr>
    <w:rPr>
      <w:rFonts w:ascii="Times New Roman Bold" w:eastAsia="Times New Roman" w:hAnsi="Times New Roman Bold" w:cs="Times New Roman"/>
      <w:bCs w:val="0"/>
      <w:i w:val="0"/>
      <w:iCs w:val="0"/>
      <w:color w:val="auto"/>
      <w:lang w:eastAsia="en-US"/>
    </w:rPr>
  </w:style>
  <w:style w:type="paragraph" w:customStyle="1" w:styleId="A2-heading3">
    <w:name w:val="A2-heading3"/>
    <w:basedOn w:val="A1-heading3"/>
    <w:rsid w:val="00E57EE1"/>
  </w:style>
  <w:style w:type="paragraph" w:customStyle="1" w:styleId="A2-heading4">
    <w:name w:val="A2-heading4"/>
    <w:basedOn w:val="A1-heading4"/>
    <w:rsid w:val="00E57EE1"/>
  </w:style>
  <w:style w:type="paragraph" w:customStyle="1" w:styleId="A2-heading2">
    <w:name w:val="A2-heading2"/>
    <w:basedOn w:val="Titre2"/>
    <w:rsid w:val="00E57EE1"/>
    <w:pPr>
      <w:keepLines/>
      <w:tabs>
        <w:tab w:val="clear" w:pos="0"/>
      </w:tabs>
      <w:suppressAutoHyphens w:val="0"/>
      <w:spacing w:before="120" w:after="240"/>
      <w:ind w:left="0" w:firstLine="0"/>
    </w:pPr>
    <w:rPr>
      <w:rFonts w:ascii="Times New Roman Bold" w:hAnsi="Times New Roman Bold"/>
      <w:b/>
      <w:smallCaps/>
      <w:sz w:val="24"/>
      <w:lang w:eastAsia="en-US"/>
    </w:rPr>
  </w:style>
  <w:style w:type="paragraph" w:customStyle="1" w:styleId="A2-heading1">
    <w:name w:val="A2-heading1"/>
    <w:basedOn w:val="Titre1"/>
    <w:rsid w:val="00E57EE1"/>
    <w:pPr>
      <w:keepLines/>
      <w:tabs>
        <w:tab w:val="clear" w:pos="0"/>
      </w:tabs>
      <w:suppressAutoHyphens w:val="0"/>
      <w:spacing w:after="240"/>
      <w:ind w:left="0" w:firstLine="0"/>
      <w:jc w:val="center"/>
    </w:pPr>
    <w:rPr>
      <w:rFonts w:ascii="Times New Roman Bold" w:hAnsi="Times New Roman Bold" w:cs="Times New Roman"/>
      <w:bCs w:val="0"/>
      <w:kern w:val="0"/>
      <w:szCs w:val="20"/>
      <w:lang w:eastAsia="en-US"/>
    </w:rPr>
  </w:style>
  <w:style w:type="paragraph" w:customStyle="1" w:styleId="Header1-Clauses">
    <w:name w:val="Header 1 - Clauses"/>
    <w:basedOn w:val="Normal"/>
    <w:rsid w:val="00E57EE1"/>
    <w:pPr>
      <w:tabs>
        <w:tab w:val="left" w:pos="432"/>
      </w:tabs>
      <w:suppressAutoHyphens w:val="0"/>
      <w:overflowPunct w:val="0"/>
      <w:autoSpaceDE w:val="0"/>
      <w:autoSpaceDN w:val="0"/>
      <w:adjustRightInd w:val="0"/>
      <w:ind w:left="432" w:hanging="432"/>
      <w:jc w:val="left"/>
      <w:textAlignment w:val="baseline"/>
    </w:pPr>
    <w:rPr>
      <w:rFonts w:cs="Arial"/>
      <w:b/>
      <w:szCs w:val="24"/>
      <w:lang w:val="es-ES_tradnl" w:eastAsia="fr-FR"/>
    </w:rPr>
  </w:style>
  <w:style w:type="paragraph" w:customStyle="1" w:styleId="Head42">
    <w:name w:val="Head 4.2"/>
    <w:basedOn w:val="Normal"/>
    <w:rsid w:val="00E57EE1"/>
    <w:pPr>
      <w:tabs>
        <w:tab w:val="left" w:pos="360"/>
      </w:tabs>
      <w:overflowPunct w:val="0"/>
      <w:autoSpaceDE w:val="0"/>
      <w:autoSpaceDN w:val="0"/>
      <w:adjustRightInd w:val="0"/>
      <w:ind w:left="360" w:hanging="360"/>
      <w:jc w:val="left"/>
      <w:textAlignment w:val="baseline"/>
    </w:pPr>
    <w:rPr>
      <w:rFonts w:cs="Arial"/>
      <w:b/>
      <w:szCs w:val="24"/>
      <w:lang w:eastAsia="fr-FR"/>
    </w:rPr>
  </w:style>
  <w:style w:type="paragraph" w:customStyle="1" w:styleId="i">
    <w:name w:val="(i)"/>
    <w:basedOn w:val="Normal"/>
    <w:rsid w:val="00E57EE1"/>
    <w:pPr>
      <w:overflowPunct w:val="0"/>
      <w:autoSpaceDE w:val="0"/>
      <w:autoSpaceDN w:val="0"/>
      <w:adjustRightInd w:val="0"/>
      <w:textAlignment w:val="baseline"/>
    </w:pPr>
    <w:rPr>
      <w:rFonts w:ascii="Tms Rmn" w:hAnsi="Tms Rmn" w:cs="Arial"/>
      <w:szCs w:val="24"/>
      <w:lang w:val="en-US" w:eastAsia="fr-FR"/>
    </w:rPr>
  </w:style>
  <w:style w:type="paragraph" w:customStyle="1" w:styleId="BodyText21">
    <w:name w:val="Body Text 21"/>
    <w:basedOn w:val="Normal"/>
    <w:rsid w:val="00E57EE1"/>
    <w:pPr>
      <w:suppressAutoHyphens w:val="0"/>
      <w:overflowPunct w:val="0"/>
      <w:autoSpaceDE w:val="0"/>
      <w:autoSpaceDN w:val="0"/>
      <w:adjustRightInd w:val="0"/>
      <w:spacing w:before="120" w:after="120"/>
      <w:jc w:val="center"/>
      <w:textAlignment w:val="baseline"/>
    </w:pPr>
    <w:rPr>
      <w:rFonts w:cs="Arial"/>
      <w:b/>
      <w:sz w:val="28"/>
      <w:szCs w:val="24"/>
      <w:lang w:val="es-ES_tradnl" w:eastAsia="fr-FR"/>
    </w:rPr>
  </w:style>
  <w:style w:type="paragraph" w:customStyle="1" w:styleId="SectionIXHeading">
    <w:name w:val="Section IX Heading"/>
    <w:basedOn w:val="Normal"/>
    <w:rsid w:val="00E57EE1"/>
    <w:pPr>
      <w:overflowPunct w:val="0"/>
      <w:autoSpaceDE w:val="0"/>
      <w:autoSpaceDN w:val="0"/>
      <w:adjustRightInd w:val="0"/>
      <w:spacing w:before="240" w:after="240"/>
      <w:jc w:val="center"/>
      <w:textAlignment w:val="baseline"/>
    </w:pPr>
    <w:rPr>
      <w:rFonts w:cs="Arial"/>
      <w:b/>
      <w:sz w:val="32"/>
      <w:szCs w:val="24"/>
      <w:lang w:eastAsia="fr-FR"/>
    </w:rPr>
  </w:style>
  <w:style w:type="paragraph" w:customStyle="1" w:styleId="Head81">
    <w:name w:val="Head 8.1"/>
    <w:basedOn w:val="Normal"/>
    <w:rsid w:val="00E57EE1"/>
    <w:pPr>
      <w:jc w:val="center"/>
    </w:pPr>
    <w:rPr>
      <w:b/>
      <w:bCs/>
      <w:sz w:val="28"/>
      <w:szCs w:val="28"/>
      <w:lang w:eastAsia="fr-FR"/>
    </w:rPr>
  </w:style>
  <w:style w:type="paragraph" w:customStyle="1" w:styleId="Style1Clauses">
    <w:name w:val="Style1 Clauses"/>
    <w:basedOn w:val="Normal"/>
    <w:rsid w:val="00E57EE1"/>
    <w:pPr>
      <w:tabs>
        <w:tab w:val="left" w:pos="259"/>
      </w:tabs>
      <w:suppressAutoHyphens w:val="0"/>
      <w:jc w:val="left"/>
    </w:pPr>
    <w:rPr>
      <w:b/>
      <w:lang w:eastAsia="en-US"/>
    </w:rPr>
  </w:style>
  <w:style w:type="character" w:styleId="Marquedecommentaire">
    <w:name w:val="annotation reference"/>
    <w:basedOn w:val="Policepardfaut"/>
    <w:rsid w:val="0005573B"/>
    <w:rPr>
      <w:sz w:val="16"/>
      <w:szCs w:val="16"/>
    </w:rPr>
  </w:style>
  <w:style w:type="paragraph" w:customStyle="1" w:styleId="Style4">
    <w:name w:val="Style4"/>
    <w:basedOn w:val="Paragraphedeliste"/>
    <w:link w:val="Style4Car"/>
    <w:qFormat/>
    <w:rsid w:val="0005573B"/>
    <w:pPr>
      <w:numPr>
        <w:numId w:val="66"/>
      </w:numPr>
      <w:suppressAutoHyphens w:val="0"/>
      <w:spacing w:after="160" w:line="259" w:lineRule="auto"/>
      <w:contextualSpacing/>
      <w:jc w:val="center"/>
      <w:outlineLvl w:val="1"/>
    </w:pPr>
    <w:rPr>
      <w:rFonts w:eastAsia="Calibri"/>
      <w:b/>
      <w:sz w:val="36"/>
      <w:szCs w:val="36"/>
      <w:lang w:eastAsia="en-US"/>
    </w:rPr>
  </w:style>
  <w:style w:type="character" w:customStyle="1" w:styleId="Style4Car">
    <w:name w:val="Style4 Car"/>
    <w:basedOn w:val="Policepardfaut"/>
    <w:link w:val="Style4"/>
    <w:rsid w:val="0005573B"/>
    <w:rPr>
      <w:rFonts w:ascii="Times New Roman" w:eastAsia="Calibri" w:hAnsi="Times New Roman" w:cs="Times New Roman"/>
      <w:b/>
      <w:sz w:val="36"/>
      <w:szCs w:val="36"/>
      <w:lang w:val="fr-FR"/>
    </w:rPr>
  </w:style>
  <w:style w:type="paragraph" w:customStyle="1" w:styleId="SectionXHeader3">
    <w:name w:val="Section X Header 3"/>
    <w:basedOn w:val="Titre1"/>
    <w:autoRedefine/>
    <w:rsid w:val="00E2319D"/>
    <w:pPr>
      <w:keepNext w:val="0"/>
      <w:tabs>
        <w:tab w:val="clear" w:pos="0"/>
      </w:tabs>
      <w:suppressAutoHyphens w:val="0"/>
      <w:spacing w:before="0" w:after="0"/>
      <w:ind w:left="0" w:firstLine="0"/>
      <w:jc w:val="center"/>
    </w:pPr>
    <w:rPr>
      <w:rFonts w:ascii="Times New Roman" w:hAnsi="Times New Roman" w:cs="Times New Roman"/>
      <w:bCs w:val="0"/>
      <w:kern w:val="0"/>
      <w:lang w:eastAsia="fr-FR"/>
    </w:rPr>
  </w:style>
  <w:style w:type="paragraph" w:customStyle="1" w:styleId="Outline1">
    <w:name w:val="Outline1"/>
    <w:basedOn w:val="Outline"/>
    <w:next w:val="Outline2"/>
    <w:rsid w:val="008D2B18"/>
    <w:pPr>
      <w:keepNext/>
      <w:tabs>
        <w:tab w:val="num" w:pos="360"/>
      </w:tabs>
      <w:suppressAutoHyphens w:val="0"/>
      <w:ind w:left="360" w:hanging="360"/>
    </w:pPr>
    <w:rPr>
      <w:kern w:val="28"/>
      <w:lang w:val="fr-FR" w:eastAsia="fr-FR"/>
    </w:rPr>
  </w:style>
  <w:style w:type="paragraph" w:customStyle="1" w:styleId="SectionVHeader">
    <w:name w:val="Section V. Header"/>
    <w:basedOn w:val="Normal"/>
    <w:rsid w:val="008D2B18"/>
    <w:pPr>
      <w:suppressAutoHyphens w:val="0"/>
      <w:overflowPunct w:val="0"/>
      <w:autoSpaceDE w:val="0"/>
      <w:autoSpaceDN w:val="0"/>
      <w:adjustRightInd w:val="0"/>
      <w:jc w:val="center"/>
      <w:textAlignment w:val="baseline"/>
    </w:pPr>
    <w:rPr>
      <w:b/>
      <w:sz w:val="36"/>
      <w:lang w:val="es-ES_tradnl" w:eastAsia="fr-FR"/>
    </w:rPr>
  </w:style>
  <w:style w:type="paragraph" w:customStyle="1" w:styleId="SectionIVHeader-2">
    <w:name w:val="Section IV Header - 2"/>
    <w:basedOn w:val="Head81"/>
    <w:rsid w:val="008D2B18"/>
    <w:pPr>
      <w:overflowPunct w:val="0"/>
      <w:autoSpaceDE w:val="0"/>
      <w:autoSpaceDN w:val="0"/>
      <w:adjustRightInd w:val="0"/>
      <w:textAlignment w:val="baseline"/>
    </w:pPr>
    <w:rPr>
      <w:bCs w:val="0"/>
      <w:szCs w:val="20"/>
    </w:rPr>
  </w:style>
  <w:style w:type="table" w:styleId="Grilledutableau">
    <w:name w:val="Table Grid"/>
    <w:basedOn w:val="TableauNormal"/>
    <w:uiPriority w:val="59"/>
    <w:rsid w:val="005214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3.xml"/><Relationship Id="rId28" Type="http://schemas.openxmlformats.org/officeDocument/2006/relationships/header" Target="header16.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5.xml"/><Relationship Id="rId30" Type="http://schemas.openxmlformats.org/officeDocument/2006/relationships/footer" Target="footer7.xml"/><Relationship Id="rId8"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38F37-CE0F-4B63-BE65-341E14A4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10788</Words>
  <Characters>61494</Characters>
  <Application>Microsoft Office Word</Application>
  <DocSecurity>0</DocSecurity>
  <Lines>512</Lines>
  <Paragraphs>144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cp:revision>
  <cp:lastPrinted>2018-05-21T07:56:00Z</cp:lastPrinted>
  <dcterms:created xsi:type="dcterms:W3CDTF">2021-03-18T10:35:00Z</dcterms:created>
  <dcterms:modified xsi:type="dcterms:W3CDTF">2021-03-18T10:35:00Z</dcterms:modified>
</cp:coreProperties>
</file>